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1C44E" w14:textId="5F978448" w:rsidR="000E7297" w:rsidRDefault="000E7297" w:rsidP="000E7297">
      <w:pPr>
        <w:pStyle w:val="ds-markdown-paragraph"/>
        <w:shd w:val="clear" w:color="auto" w:fill="FFFFFF"/>
        <w:spacing w:before="0" w:beforeAutospacing="0" w:after="240" w:afterAutospacing="0"/>
        <w:jc w:val="center"/>
        <w:rPr>
          <w:rFonts w:ascii="quote-cjk-patch" w:hAnsi="quote-cjk-patch"/>
          <w:color w:val="0F1115"/>
        </w:rPr>
      </w:pPr>
      <w:r>
        <w:rPr>
          <w:rFonts w:ascii="quote-cjk-patch" w:hAnsi="quote-cjk-patch"/>
          <w:color w:val="0F1115"/>
        </w:rPr>
        <w:t>TRAFFIC</w:t>
      </w:r>
      <w:r>
        <w:rPr>
          <w:rFonts w:ascii="宋体" w:eastAsia="宋体" w:hAnsi="宋体" w:cs="宋体" w:hint="eastAsia"/>
          <w:color w:val="0F1115"/>
        </w:rPr>
        <w:t>运营经理</w:t>
      </w:r>
      <w:r>
        <w:rPr>
          <w:rFonts w:ascii="quote-cjk-patch" w:hAnsi="quote-cjk-patch"/>
          <w:color w:val="0F1115"/>
        </w:rPr>
        <w:t xml:space="preserve"> </w:t>
      </w:r>
      <w:r>
        <w:rPr>
          <w:rFonts w:ascii="宋体" w:eastAsia="宋体" w:hAnsi="宋体" w:cs="宋体" w:hint="eastAsia"/>
          <w:color w:val="0F1115"/>
        </w:rPr>
        <w:t>职责范围</w:t>
      </w:r>
    </w:p>
    <w:p w14:paraId="6744CC69" w14:textId="77777777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Style w:val="a3"/>
          <w:rFonts w:ascii="宋体" w:eastAsia="宋体" w:hAnsi="宋体" w:cs="宋体" w:hint="eastAsia"/>
          <w:color w:val="0F1115"/>
        </w:rPr>
        <w:t>职位名称：</w:t>
      </w:r>
      <w:r>
        <w:rPr>
          <w:rFonts w:ascii="quote-cjk-patch" w:hAnsi="quote-cjk-patch"/>
          <w:color w:val="0F1115"/>
        </w:rPr>
        <w:t> </w:t>
      </w:r>
      <w:r>
        <w:rPr>
          <w:rFonts w:ascii="宋体" w:eastAsia="宋体" w:hAnsi="宋体" w:cs="宋体" w:hint="eastAsia"/>
          <w:color w:val="0F1115"/>
        </w:rPr>
        <w:t>运营经理，</w:t>
      </w:r>
      <w:r>
        <w:rPr>
          <w:rFonts w:ascii="quote-cjk-patch" w:hAnsi="quote-cjk-patch"/>
          <w:color w:val="0F1115"/>
        </w:rPr>
        <w:t xml:space="preserve">TRAFFIC </w:t>
      </w:r>
      <w:r>
        <w:rPr>
          <w:rFonts w:ascii="宋体" w:eastAsia="宋体" w:hAnsi="宋体" w:cs="宋体" w:hint="eastAsia"/>
          <w:color w:val="0F1115"/>
        </w:rPr>
        <w:t>中国</w:t>
      </w:r>
      <w:r>
        <w:rPr>
          <w:rFonts w:ascii="quote-cjk-patch" w:hAnsi="quote-cjk-patch"/>
          <w:color w:val="0F1115"/>
        </w:rPr>
        <w:br/>
      </w:r>
      <w:r>
        <w:rPr>
          <w:rStyle w:val="a3"/>
          <w:rFonts w:ascii="宋体" w:eastAsia="宋体" w:hAnsi="宋体" w:cs="宋体" w:hint="eastAsia"/>
          <w:color w:val="0F1115"/>
        </w:rPr>
        <w:t>工作地点：</w:t>
      </w:r>
      <w:r>
        <w:rPr>
          <w:rFonts w:ascii="quote-cjk-patch" w:hAnsi="quote-cjk-patch"/>
          <w:color w:val="0F1115"/>
        </w:rPr>
        <w:t> </w:t>
      </w:r>
      <w:r>
        <w:rPr>
          <w:rFonts w:ascii="宋体" w:eastAsia="宋体" w:hAnsi="宋体" w:cs="宋体" w:hint="eastAsia"/>
          <w:color w:val="0F1115"/>
        </w:rPr>
        <w:t>中国北京</w:t>
      </w:r>
      <w:r>
        <w:rPr>
          <w:rFonts w:ascii="quote-cjk-patch" w:hAnsi="quote-cjk-patch"/>
          <w:color w:val="0F1115"/>
        </w:rPr>
        <w:br/>
      </w:r>
      <w:r>
        <w:rPr>
          <w:rStyle w:val="a3"/>
          <w:rFonts w:ascii="宋体" w:eastAsia="宋体" w:hAnsi="宋体" w:cs="宋体" w:hint="eastAsia"/>
          <w:color w:val="0F1115"/>
        </w:rPr>
        <w:t>汇报对象：</w:t>
      </w:r>
      <w:r>
        <w:rPr>
          <w:rFonts w:ascii="quote-cjk-patch" w:hAnsi="quote-cjk-patch"/>
          <w:color w:val="0F1115"/>
        </w:rPr>
        <w:t> </w:t>
      </w:r>
      <w:r>
        <w:rPr>
          <w:rFonts w:ascii="宋体" w:eastAsia="宋体" w:hAnsi="宋体" w:cs="宋体" w:hint="eastAsia"/>
          <w:color w:val="0F1115"/>
        </w:rPr>
        <w:t>中国项目办公室主任</w:t>
      </w:r>
      <w:r>
        <w:rPr>
          <w:rFonts w:ascii="quote-cjk-patch" w:hAnsi="quote-cjk-patch"/>
          <w:color w:val="0F1115"/>
        </w:rPr>
        <w:br/>
      </w:r>
      <w:r>
        <w:rPr>
          <w:rStyle w:val="a3"/>
          <w:rFonts w:ascii="宋体" w:eastAsia="宋体" w:hAnsi="宋体" w:cs="宋体" w:hint="eastAsia"/>
          <w:color w:val="0F1115"/>
        </w:rPr>
        <w:t>职级：</w:t>
      </w:r>
      <w:r>
        <w:rPr>
          <w:rFonts w:ascii="quote-cjk-patch" w:hAnsi="quote-cjk-patch"/>
          <w:color w:val="0F1115"/>
        </w:rPr>
        <w:t> TP1</w:t>
      </w:r>
    </w:p>
    <w:p w14:paraId="5562D473" w14:textId="77777777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Style w:val="a3"/>
          <w:rFonts w:ascii="宋体" w:eastAsia="宋体" w:hAnsi="宋体" w:cs="宋体" w:hint="eastAsia"/>
          <w:color w:val="0F1115"/>
        </w:rPr>
        <w:t>关于</w:t>
      </w:r>
      <w:r>
        <w:rPr>
          <w:rStyle w:val="a3"/>
          <w:rFonts w:ascii="quote-cjk-patch" w:hAnsi="quote-cjk-patch"/>
          <w:color w:val="0F1115"/>
        </w:rPr>
        <w:t xml:space="preserve"> TRAFFIC</w:t>
      </w:r>
    </w:p>
    <w:p w14:paraId="4B7D26BA" w14:textId="77777777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Fonts w:ascii="quote-cjk-patch" w:hAnsi="quote-cjk-patch"/>
          <w:color w:val="0F1115"/>
        </w:rPr>
        <w:t xml:space="preserve">TRAFFIC </w:t>
      </w:r>
      <w:r>
        <w:rPr>
          <w:rFonts w:ascii="宋体" w:eastAsia="宋体" w:hAnsi="宋体" w:cs="宋体" w:hint="eastAsia"/>
          <w:color w:val="0F1115"/>
        </w:rPr>
        <w:t>是在生物多样性保护和可持续发展背景下，致力于野生动植物贸易问题的全球领先非政府组织。</w:t>
      </w:r>
    </w:p>
    <w:p w14:paraId="1B439D71" w14:textId="60785093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Fonts w:ascii="quote-cjk-patch" w:hAnsi="quote-cjk-patch"/>
          <w:color w:val="0F1115"/>
        </w:rPr>
        <w:t xml:space="preserve">TRAFFIC </w:t>
      </w:r>
      <w:r>
        <w:rPr>
          <w:rFonts w:ascii="宋体" w:eastAsia="宋体" w:hAnsi="宋体" w:cs="宋体" w:hint="eastAsia"/>
          <w:color w:val="0F1115"/>
        </w:rPr>
        <w:t>是在英国注册的慈善机构和有限公司。</w:t>
      </w:r>
      <w:r>
        <w:rPr>
          <w:rFonts w:ascii="quote-cjk-patch" w:hAnsi="quote-cjk-patch"/>
          <w:color w:val="0F1115"/>
        </w:rPr>
        <w:t xml:space="preserve">TRAFFIC </w:t>
      </w:r>
      <w:r>
        <w:rPr>
          <w:rFonts w:ascii="宋体" w:eastAsia="宋体" w:hAnsi="宋体" w:cs="宋体" w:hint="eastAsia"/>
          <w:color w:val="0F1115"/>
        </w:rPr>
        <w:t>总部位于英国剑桥，提供全球领导、协调、跨区域和机构职能。</w:t>
      </w:r>
      <w:r>
        <w:rPr>
          <w:rFonts w:ascii="quote-cjk-patch" w:hAnsi="quote-cjk-patch"/>
          <w:color w:val="0F1115"/>
        </w:rPr>
        <w:t xml:space="preserve">TRAFFIC </w:t>
      </w:r>
      <w:r>
        <w:rPr>
          <w:rFonts w:ascii="宋体" w:eastAsia="宋体" w:hAnsi="宋体" w:cs="宋体" w:hint="eastAsia"/>
          <w:color w:val="0F1115"/>
        </w:rPr>
        <w:t>的本地参与通过在英国慈善机构框架下运作的项目办公室管理，员工设在</w:t>
      </w:r>
      <w:r w:rsidR="00A0139A">
        <w:rPr>
          <w:rFonts w:ascii="宋体" w:eastAsia="宋体" w:hAnsi="宋体" w:cs="宋体" w:hint="eastAsia"/>
          <w:color w:val="0F1115"/>
        </w:rPr>
        <w:t>项目</w:t>
      </w:r>
      <w:r>
        <w:rPr>
          <w:rFonts w:ascii="宋体" w:eastAsia="宋体" w:hAnsi="宋体" w:cs="宋体" w:hint="eastAsia"/>
          <w:color w:val="0F1115"/>
        </w:rPr>
        <w:t>办公室及必要的其他战略地点。项目办公室在其职责地理区域内运作，专注于一个或多个国家，</w:t>
      </w:r>
      <w:r>
        <w:rPr>
          <w:rFonts w:ascii="quote-cjk-patch" w:hAnsi="quote-cjk-patch"/>
          <w:color w:val="0F1115"/>
        </w:rPr>
        <w:t xml:space="preserve">TRAFFIC </w:t>
      </w:r>
      <w:r>
        <w:rPr>
          <w:rFonts w:ascii="宋体" w:eastAsia="宋体" w:hAnsi="宋体" w:cs="宋体" w:hint="eastAsia"/>
          <w:color w:val="0F1115"/>
        </w:rPr>
        <w:t>旨在在这些国家帮助实现优先项目成果。</w:t>
      </w:r>
      <w:r>
        <w:rPr>
          <w:rFonts w:ascii="quote-cjk-patch" w:hAnsi="quote-cjk-patch"/>
          <w:color w:val="0F1115"/>
        </w:rPr>
        <w:t xml:space="preserve">TRAFFIC </w:t>
      </w:r>
      <w:r>
        <w:rPr>
          <w:rFonts w:ascii="宋体" w:eastAsia="宋体" w:hAnsi="宋体" w:cs="宋体" w:hint="eastAsia"/>
          <w:color w:val="0F1115"/>
        </w:rPr>
        <w:t>与</w:t>
      </w:r>
      <w:r>
        <w:rPr>
          <w:rFonts w:ascii="quote-cjk-patch" w:hAnsi="quote-cjk-patch"/>
          <w:color w:val="0F1115"/>
        </w:rPr>
        <w:t xml:space="preserve"> IUCN </w:t>
      </w:r>
      <w:r>
        <w:rPr>
          <w:rFonts w:ascii="宋体" w:eastAsia="宋体" w:hAnsi="宋体" w:cs="宋体" w:hint="eastAsia"/>
          <w:color w:val="0F1115"/>
        </w:rPr>
        <w:t>和</w:t>
      </w:r>
      <w:r>
        <w:rPr>
          <w:rFonts w:ascii="quote-cjk-patch" w:hAnsi="quote-cjk-patch"/>
          <w:color w:val="0F1115"/>
        </w:rPr>
        <w:t xml:space="preserve"> WWF </w:t>
      </w:r>
      <w:r>
        <w:rPr>
          <w:rFonts w:ascii="宋体" w:eastAsia="宋体" w:hAnsi="宋体" w:cs="宋体" w:hint="eastAsia"/>
          <w:color w:val="0F1115"/>
        </w:rPr>
        <w:t>在野生动植物贸易</w:t>
      </w:r>
      <w:r w:rsidR="00672770">
        <w:rPr>
          <w:rFonts w:ascii="宋体" w:eastAsia="宋体" w:hAnsi="宋体" w:cs="宋体" w:hint="eastAsia"/>
          <w:color w:val="0F1115"/>
        </w:rPr>
        <w:t>领域</w:t>
      </w:r>
      <w:r>
        <w:rPr>
          <w:rFonts w:ascii="宋体" w:eastAsia="宋体" w:hAnsi="宋体" w:cs="宋体" w:hint="eastAsia"/>
          <w:color w:val="0F1115"/>
        </w:rPr>
        <w:t>上建立战略联盟。</w:t>
      </w:r>
    </w:p>
    <w:p w14:paraId="0BFBB2CC" w14:textId="77777777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Style w:val="a3"/>
          <w:rFonts w:ascii="宋体" w:eastAsia="宋体" w:hAnsi="宋体" w:cs="宋体" w:hint="eastAsia"/>
          <w:color w:val="0F1115"/>
        </w:rPr>
        <w:t>主要职责</w:t>
      </w:r>
    </w:p>
    <w:p w14:paraId="5206FF2B" w14:textId="14447845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运营经理协助项目办公室主任确保中国办公室财务、行政和人力资源的一致高效管理，涵盖财务监督、办公室运营与合规，以及包括招聘和员工关系在内的人力资源支持等领域。该职位与</w:t>
      </w:r>
      <w:r>
        <w:rPr>
          <w:rFonts w:ascii="quote-cjk-patch" w:hAnsi="quote-cjk-patch"/>
          <w:color w:val="0F1115"/>
        </w:rPr>
        <w:t xml:space="preserve"> FESCO</w:t>
      </w:r>
      <w:r>
        <w:rPr>
          <w:rFonts w:ascii="宋体" w:eastAsia="宋体" w:hAnsi="宋体" w:cs="宋体" w:hint="eastAsia"/>
          <w:color w:val="0F1115"/>
        </w:rPr>
        <w:t>、项目经理密切合作，并与全球办公室财务部、项目支持部和人力资源团队协作，同时承担中国办公室主任委派的职责和任务。</w:t>
      </w:r>
    </w:p>
    <w:p w14:paraId="71780443" w14:textId="77777777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Style w:val="a3"/>
          <w:rFonts w:ascii="宋体" w:eastAsia="宋体" w:hAnsi="宋体" w:cs="宋体" w:hint="eastAsia"/>
          <w:color w:val="0F1115"/>
        </w:rPr>
        <w:t>具体职责</w:t>
      </w:r>
    </w:p>
    <w:p w14:paraId="244870E8" w14:textId="77777777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Style w:val="a3"/>
          <w:rFonts w:ascii="宋体" w:eastAsia="宋体" w:hAnsi="宋体" w:cs="宋体" w:hint="eastAsia"/>
          <w:color w:val="0F1115"/>
        </w:rPr>
        <w:t>财务管理</w:t>
      </w:r>
    </w:p>
    <w:p w14:paraId="0A2043C9" w14:textId="46AA70F4" w:rsidR="000E7297" w:rsidRDefault="000E7297" w:rsidP="000E729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编制并定期监控和更新</w:t>
      </w:r>
      <w:r>
        <w:rPr>
          <w:rFonts w:ascii="quote-cjk-patch" w:hAnsi="quote-cjk-patch"/>
          <w:color w:val="0F1115"/>
        </w:rPr>
        <w:t xml:space="preserve"> TRAFFIC </w:t>
      </w:r>
      <w:r>
        <w:rPr>
          <w:rFonts w:ascii="宋体" w:eastAsia="宋体" w:hAnsi="宋体" w:cs="宋体" w:hint="eastAsia"/>
          <w:color w:val="0F1115"/>
        </w:rPr>
        <w:t>中国的核心预算</w:t>
      </w:r>
    </w:p>
    <w:p w14:paraId="12D51EC9" w14:textId="77777777" w:rsidR="000E7297" w:rsidRDefault="000E7297" w:rsidP="000E729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日常财务和会计管理，包括处理费用报销、资金调用、开票、付款、银行业务、备用金使用控制、维护中国资产登记册，以及授权和处理期末日记账</w:t>
      </w:r>
    </w:p>
    <w:p w14:paraId="0FCA702F" w14:textId="6DEC2D15" w:rsidR="000E7297" w:rsidRDefault="000E7297" w:rsidP="000E729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将财务信息录入财务系统</w:t>
      </w:r>
      <w:r>
        <w:rPr>
          <w:rFonts w:ascii="quote-cjk-patch" w:hAnsi="quote-cjk-patch"/>
          <w:color w:val="0F1115"/>
        </w:rPr>
        <w:t xml:space="preserve"> Aqilla</w:t>
      </w:r>
      <w:r>
        <w:rPr>
          <w:rFonts w:ascii="宋体" w:eastAsia="宋体" w:hAnsi="宋体" w:cs="宋体" w:hint="eastAsia"/>
          <w:color w:val="0F1115"/>
        </w:rPr>
        <w:t>，并使用</w:t>
      </w:r>
      <w:r>
        <w:rPr>
          <w:rFonts w:ascii="quote-cjk-patch" w:hAnsi="quote-cjk-patch"/>
          <w:color w:val="0F1115"/>
        </w:rPr>
        <w:t xml:space="preserve"> Aqilla </w:t>
      </w:r>
      <w:r>
        <w:rPr>
          <w:rFonts w:ascii="宋体" w:eastAsia="宋体" w:hAnsi="宋体" w:cs="宋体" w:hint="eastAsia"/>
          <w:color w:val="0F1115"/>
        </w:rPr>
        <w:t>和</w:t>
      </w:r>
      <w:r>
        <w:rPr>
          <w:rFonts w:ascii="quote-cjk-patch" w:hAnsi="quote-cjk-patch"/>
          <w:color w:val="0F1115"/>
        </w:rPr>
        <w:t xml:space="preserve"> Excel </w:t>
      </w:r>
      <w:r>
        <w:rPr>
          <w:rFonts w:ascii="宋体" w:eastAsia="宋体" w:hAnsi="宋体" w:cs="宋体" w:hint="eastAsia"/>
          <w:color w:val="0F1115"/>
        </w:rPr>
        <w:t>编制月度、季度和年度财务报告，经</w:t>
      </w:r>
      <w:r>
        <w:rPr>
          <w:rFonts w:ascii="quote-cjk-patch" w:hAnsi="quote-cjk-patch"/>
          <w:color w:val="0F1115"/>
        </w:rPr>
        <w:t xml:space="preserve"> </w:t>
      </w:r>
      <w:r>
        <w:rPr>
          <w:rFonts w:ascii="宋体" w:eastAsia="宋体" w:hAnsi="宋体" w:cs="宋体" w:hint="eastAsia"/>
          <w:color w:val="0F1115"/>
        </w:rPr>
        <w:t>办公室主任</w:t>
      </w:r>
      <w:r>
        <w:rPr>
          <w:rFonts w:ascii="quote-cjk-patch" w:hAnsi="quote-cjk-patch"/>
          <w:color w:val="0F1115"/>
        </w:rPr>
        <w:t xml:space="preserve"> </w:t>
      </w:r>
      <w:r>
        <w:rPr>
          <w:rFonts w:ascii="宋体" w:eastAsia="宋体" w:hAnsi="宋体" w:cs="宋体" w:hint="eastAsia"/>
          <w:color w:val="0F1115"/>
        </w:rPr>
        <w:t>批准后提交全球办公室</w:t>
      </w:r>
    </w:p>
    <w:p w14:paraId="5640BE39" w14:textId="77777777" w:rsidR="000E7297" w:rsidRDefault="000E7297" w:rsidP="000E729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每月审查和核对银行账户及控制账户</w:t>
      </w:r>
    </w:p>
    <w:p w14:paraId="0CCE7617" w14:textId="77777777" w:rsidR="000E7297" w:rsidRDefault="000E7297" w:rsidP="000E729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与项目经理密切联络，管理项目财务；编制和监控现金流；编制资金调用</w:t>
      </w:r>
    </w:p>
    <w:p w14:paraId="6794FA9D" w14:textId="77777777" w:rsidR="000E7297" w:rsidRDefault="000E7297" w:rsidP="000E729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审查和核实项目资助协议</w:t>
      </w:r>
      <w:r>
        <w:rPr>
          <w:rFonts w:ascii="quote-cjk-patch" w:hAnsi="quote-cjk-patch"/>
          <w:color w:val="0F1115"/>
        </w:rPr>
        <w:t>/</w:t>
      </w:r>
      <w:r>
        <w:rPr>
          <w:rFonts w:ascii="宋体" w:eastAsia="宋体" w:hAnsi="宋体" w:cs="宋体" w:hint="eastAsia"/>
          <w:color w:val="0F1115"/>
        </w:rPr>
        <w:t>合同</w:t>
      </w:r>
    </w:p>
    <w:p w14:paraId="595F43F5" w14:textId="77777777" w:rsidR="000E7297" w:rsidRDefault="000E7297" w:rsidP="000E729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维护项目账户，确保项目经理可使用准确的财务信息</w:t>
      </w:r>
    </w:p>
    <w:p w14:paraId="36BEEF90" w14:textId="41505A98" w:rsidR="000E7297" w:rsidRDefault="000E7297" w:rsidP="000E729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通过开具发票和根据</w:t>
      </w:r>
      <w:r>
        <w:rPr>
          <w:rFonts w:ascii="quote-cjk-patch" w:hAnsi="quote-cjk-patch"/>
          <w:color w:val="0F1115"/>
        </w:rPr>
        <w:t xml:space="preserve"> </w:t>
      </w:r>
      <w:r>
        <w:rPr>
          <w:rFonts w:ascii="宋体" w:eastAsia="宋体" w:hAnsi="宋体" w:cs="宋体" w:hint="eastAsia"/>
          <w:color w:val="0F1115"/>
        </w:rPr>
        <w:t>办公室主任</w:t>
      </w:r>
      <w:r>
        <w:rPr>
          <w:rFonts w:ascii="quote-cjk-patch" w:hAnsi="quote-cjk-patch"/>
          <w:color w:val="0F1115"/>
        </w:rPr>
        <w:t xml:space="preserve"> </w:t>
      </w:r>
      <w:r>
        <w:rPr>
          <w:rFonts w:ascii="宋体" w:eastAsia="宋体" w:hAnsi="宋体" w:cs="宋体" w:hint="eastAsia"/>
          <w:color w:val="0F1115"/>
        </w:rPr>
        <w:t>指示付款，确保资金在中国、全球办公室和资金接收方之间及时转移</w:t>
      </w:r>
    </w:p>
    <w:p w14:paraId="55F92DD2" w14:textId="77777777" w:rsidR="000E7297" w:rsidRDefault="000E7297" w:rsidP="000E729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就付款和收入情况向项目经理提供建议</w:t>
      </w:r>
    </w:p>
    <w:p w14:paraId="13B1C58E" w14:textId="553BA6B9" w:rsidR="00F92C2B" w:rsidRDefault="000E7297" w:rsidP="00F92C2B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宋体" w:eastAsia="宋体" w:hAnsi="宋体" w:cs="宋体"/>
          <w:color w:val="0F1115"/>
        </w:rPr>
      </w:pPr>
      <w:r w:rsidRPr="00F92C2B">
        <w:rPr>
          <w:rFonts w:ascii="宋体" w:eastAsia="宋体" w:hAnsi="宋体" w:cs="宋体" w:hint="eastAsia"/>
          <w:color w:val="0F1115"/>
        </w:rPr>
        <w:t>准备数据和明细表，</w:t>
      </w:r>
      <w:r w:rsidR="00F92C2B" w:rsidRPr="00F92C2B">
        <w:rPr>
          <w:rFonts w:ascii="宋体" w:eastAsia="宋体" w:hAnsi="宋体" w:cs="宋体"/>
          <w:color w:val="0F1115"/>
        </w:rPr>
        <w:t>按照英国 FRS102 和瑞士 GAAP 的要求编制账目</w:t>
      </w:r>
      <w:r w:rsidR="00F92C2B">
        <w:rPr>
          <w:rFonts w:ascii="宋体" w:eastAsia="宋体" w:hAnsi="宋体" w:cs="宋体" w:hint="eastAsia"/>
          <w:color w:val="0F1115"/>
        </w:rPr>
        <w:t>，遵守中国的会计法规和税务法规。</w:t>
      </w:r>
    </w:p>
    <w:p w14:paraId="732E250C" w14:textId="25770282" w:rsidR="000E7297" w:rsidRPr="00F92C2B" w:rsidRDefault="00F92C2B" w:rsidP="00F92C2B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宋体" w:eastAsia="宋体" w:hAnsi="宋体" w:cs="宋体" w:hint="eastAsia"/>
          <w:color w:val="0F1115"/>
        </w:rPr>
      </w:pPr>
      <w:r>
        <w:rPr>
          <w:rFonts w:ascii="宋体" w:eastAsia="宋体" w:hAnsi="宋体" w:cs="宋体" w:hint="eastAsia"/>
          <w:color w:val="0F1115"/>
        </w:rPr>
        <w:lastRenderedPageBreak/>
        <w:t>按时提交中国行政主管单位的报告</w:t>
      </w:r>
      <w:r w:rsidR="00BE5984">
        <w:rPr>
          <w:rFonts w:ascii="宋体" w:eastAsia="宋体" w:hAnsi="宋体" w:cs="宋体" w:hint="eastAsia"/>
          <w:color w:val="0F1115"/>
        </w:rPr>
        <w:t>以</w:t>
      </w:r>
      <w:r>
        <w:rPr>
          <w:rFonts w:ascii="宋体" w:eastAsia="宋体" w:hAnsi="宋体" w:cs="宋体" w:hint="eastAsia"/>
          <w:color w:val="0F1115"/>
        </w:rPr>
        <w:t>及报备。</w:t>
      </w:r>
    </w:p>
    <w:p w14:paraId="4C502356" w14:textId="77777777" w:rsidR="000E7297" w:rsidRDefault="000E7297" w:rsidP="000E7297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确保项目审计按照捐助方要求进行</w:t>
      </w:r>
    </w:p>
    <w:p w14:paraId="39687C53" w14:textId="77777777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Style w:val="a3"/>
          <w:rFonts w:ascii="宋体" w:eastAsia="宋体" w:hAnsi="宋体" w:cs="宋体" w:hint="eastAsia"/>
          <w:color w:val="0F1115"/>
        </w:rPr>
        <w:t>行政管理</w:t>
      </w:r>
    </w:p>
    <w:p w14:paraId="78764D12" w14:textId="77777777" w:rsidR="000E7297" w:rsidRDefault="000E7297" w:rsidP="000E7297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确保工作环境有利于所有员工</w:t>
      </w:r>
    </w:p>
    <w:p w14:paraId="6D77B255" w14:textId="77777777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Style w:val="a3"/>
          <w:rFonts w:ascii="宋体" w:eastAsia="宋体" w:hAnsi="宋体" w:cs="宋体" w:hint="eastAsia"/>
          <w:color w:val="0F1115"/>
        </w:rPr>
        <w:t>人力资源管理</w:t>
      </w:r>
    </w:p>
    <w:p w14:paraId="24015E64" w14:textId="48C0A928" w:rsidR="000E7297" w:rsidRDefault="000E7297" w:rsidP="000E729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与</w:t>
      </w:r>
      <w:r>
        <w:rPr>
          <w:rFonts w:ascii="quote-cjk-patch" w:hAnsi="quote-cjk-patch"/>
          <w:color w:val="0F1115"/>
        </w:rPr>
        <w:t xml:space="preserve"> </w:t>
      </w:r>
      <w:r>
        <w:rPr>
          <w:rFonts w:ascii="宋体" w:eastAsia="宋体" w:hAnsi="宋体" w:cs="宋体" w:hint="eastAsia"/>
          <w:color w:val="0F1115"/>
        </w:rPr>
        <w:t>办公室主任、中国</w:t>
      </w:r>
      <w:r>
        <w:rPr>
          <w:rFonts w:ascii="quote-cjk-patch" w:hAnsi="quote-cjk-patch"/>
          <w:color w:val="0F1115"/>
        </w:rPr>
        <w:t xml:space="preserve"> FESCO </w:t>
      </w:r>
      <w:r>
        <w:rPr>
          <w:rFonts w:ascii="宋体" w:eastAsia="宋体" w:hAnsi="宋体" w:cs="宋体" w:hint="eastAsia"/>
          <w:color w:val="0F1115"/>
        </w:rPr>
        <w:t>密切合作，并与</w:t>
      </w:r>
      <w:r>
        <w:rPr>
          <w:rFonts w:ascii="quote-cjk-patch" w:hAnsi="quote-cjk-patch"/>
          <w:color w:val="0F1115"/>
        </w:rPr>
        <w:t xml:space="preserve"> TRAFFIC </w:t>
      </w:r>
      <w:r>
        <w:rPr>
          <w:rFonts w:ascii="宋体" w:eastAsia="宋体" w:hAnsi="宋体" w:cs="宋体" w:hint="eastAsia"/>
          <w:color w:val="0F1115"/>
        </w:rPr>
        <w:t>全球办公室人力资源总监保持紧密联络，监督本地招聘，确保考核和人力资源流程符合相关指南</w:t>
      </w:r>
    </w:p>
    <w:p w14:paraId="638EF160" w14:textId="28913184" w:rsidR="000E7297" w:rsidRDefault="000E7297" w:rsidP="000E7297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与</w:t>
      </w:r>
      <w:r>
        <w:rPr>
          <w:rFonts w:ascii="quote-cjk-patch" w:hAnsi="quote-cjk-patch"/>
          <w:color w:val="0F1115"/>
        </w:rPr>
        <w:t xml:space="preserve"> FESCO </w:t>
      </w:r>
      <w:r>
        <w:rPr>
          <w:rFonts w:ascii="宋体" w:eastAsia="宋体" w:hAnsi="宋体" w:cs="宋体" w:hint="eastAsia"/>
          <w:color w:val="0F1115"/>
        </w:rPr>
        <w:t>共同确保员工合同和人事档案的及时更新</w:t>
      </w:r>
    </w:p>
    <w:p w14:paraId="7DCEE1EA" w14:textId="2A1A5243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完成</w:t>
      </w:r>
      <w:r>
        <w:rPr>
          <w:rFonts w:ascii="quote-cjk-patch" w:hAnsi="quote-cjk-patch"/>
          <w:color w:val="0F1115"/>
        </w:rPr>
        <w:t xml:space="preserve"> </w:t>
      </w:r>
      <w:r>
        <w:rPr>
          <w:rFonts w:ascii="宋体" w:eastAsia="宋体" w:hAnsi="宋体" w:cs="宋体" w:hint="eastAsia"/>
          <w:color w:val="0F1115"/>
        </w:rPr>
        <w:t>办公室主任要求的其他任何与中国相关的任务</w:t>
      </w:r>
    </w:p>
    <w:p w14:paraId="04BDB962" w14:textId="77777777" w:rsidR="000E7297" w:rsidRDefault="000E7297" w:rsidP="000E7297">
      <w:pPr>
        <w:pStyle w:val="ds-markdown-paragraph"/>
        <w:shd w:val="clear" w:color="auto" w:fill="FFFFFF"/>
        <w:spacing w:before="240" w:beforeAutospacing="0" w:after="240" w:afterAutospacing="0"/>
        <w:rPr>
          <w:rFonts w:ascii="quote-cjk-patch" w:hAnsi="quote-cjk-patch"/>
          <w:color w:val="0F1115"/>
        </w:rPr>
      </w:pPr>
      <w:r>
        <w:rPr>
          <w:rStyle w:val="a3"/>
          <w:rFonts w:ascii="宋体" w:eastAsia="宋体" w:hAnsi="宋体" w:cs="宋体" w:hint="eastAsia"/>
          <w:color w:val="0F1115"/>
        </w:rPr>
        <w:t>职位要求</w:t>
      </w:r>
      <w:r>
        <w:rPr>
          <w:rStyle w:val="a3"/>
          <w:rFonts w:ascii="quote-cjk-patch" w:hAnsi="quote-cjk-patch"/>
          <w:color w:val="0F1115"/>
        </w:rPr>
        <w:t>/</w:t>
      </w:r>
      <w:r>
        <w:rPr>
          <w:rStyle w:val="a3"/>
          <w:rFonts w:ascii="宋体" w:eastAsia="宋体" w:hAnsi="宋体" w:cs="宋体" w:hint="eastAsia"/>
          <w:color w:val="0F1115"/>
        </w:rPr>
        <w:t>期望</w:t>
      </w:r>
    </w:p>
    <w:p w14:paraId="7D7DA350" w14:textId="7088BF31" w:rsidR="000E7297" w:rsidRPr="00F92C2B" w:rsidRDefault="000E7297" w:rsidP="000E729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 w:rsidRPr="00F92C2B">
        <w:rPr>
          <w:rFonts w:ascii="宋体" w:eastAsia="宋体" w:hAnsi="宋体" w:cs="宋体" w:hint="eastAsia"/>
          <w:color w:val="0F1115"/>
        </w:rPr>
        <w:t>会计</w:t>
      </w:r>
      <w:r w:rsidR="00A0139A" w:rsidRPr="00F92C2B">
        <w:rPr>
          <w:rFonts w:ascii="宋体" w:eastAsia="宋体" w:hAnsi="宋体" w:cs="宋体" w:hint="eastAsia"/>
          <w:color w:val="0F1115"/>
        </w:rPr>
        <w:t>专业</w:t>
      </w:r>
      <w:r w:rsidRPr="00F92C2B">
        <w:rPr>
          <w:rFonts w:ascii="宋体" w:eastAsia="宋体" w:hAnsi="宋体" w:cs="宋体" w:hint="eastAsia"/>
          <w:color w:val="0F1115"/>
        </w:rPr>
        <w:t>中级</w:t>
      </w:r>
      <w:r w:rsidR="00A0139A" w:rsidRPr="00F92C2B">
        <w:rPr>
          <w:rFonts w:ascii="宋体" w:eastAsia="宋体" w:hAnsi="宋体" w:cs="宋体" w:hint="eastAsia"/>
          <w:color w:val="0F1115"/>
        </w:rPr>
        <w:t>会计师</w:t>
      </w:r>
      <w:r w:rsidRPr="00F92C2B">
        <w:rPr>
          <w:rFonts w:ascii="宋体" w:eastAsia="宋体" w:hAnsi="宋体" w:cs="宋体" w:hint="eastAsia"/>
          <w:color w:val="0F1115"/>
        </w:rPr>
        <w:t>或同等资格</w:t>
      </w:r>
    </w:p>
    <w:p w14:paraId="57EF358A" w14:textId="77777777" w:rsidR="000E7297" w:rsidRDefault="000E7297" w:rsidP="000E729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至少拥有金融、会计或其他同等资格的理学士学位</w:t>
      </w:r>
    </w:p>
    <w:p w14:paraId="0EE5C42E" w14:textId="77777777" w:rsidR="000E7297" w:rsidRDefault="000E7297" w:rsidP="000E729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至少</w:t>
      </w:r>
      <w:r>
        <w:rPr>
          <w:rFonts w:ascii="quote-cjk-patch" w:hAnsi="quote-cjk-patch"/>
          <w:color w:val="0F1115"/>
        </w:rPr>
        <w:t xml:space="preserve"> 3 </w:t>
      </w:r>
      <w:r>
        <w:rPr>
          <w:rFonts w:ascii="宋体" w:eastAsia="宋体" w:hAnsi="宋体" w:cs="宋体" w:hint="eastAsia"/>
          <w:color w:val="0F1115"/>
        </w:rPr>
        <w:t>年类似职位相关且经证明的工作经验，负责广泛的财务会计职能、行政和人员管理</w:t>
      </w:r>
    </w:p>
    <w:p w14:paraId="1FA3D268" w14:textId="77777777" w:rsidR="000E7297" w:rsidRDefault="000E7297" w:rsidP="000E729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在操作计算机化会计系统方面有丰富经验</w:t>
      </w:r>
    </w:p>
    <w:p w14:paraId="6ACBB45F" w14:textId="77777777" w:rsidR="000E7297" w:rsidRDefault="000E7297" w:rsidP="000E729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经证明能够主动安排自身工作优先级以满足截止日期</w:t>
      </w:r>
    </w:p>
    <w:p w14:paraId="23D3A37D" w14:textId="77777777" w:rsidR="000E7297" w:rsidRDefault="000E7297" w:rsidP="000E729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熟悉标准文字处理、电子表格、演示和数据库软件，以及电子通信技术</w:t>
      </w:r>
    </w:p>
    <w:p w14:paraId="0933B95F" w14:textId="77777777" w:rsidR="000E7297" w:rsidRDefault="000E7297" w:rsidP="000E729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能够在团队中良好工作，也能在岗位上发挥自身主动性</w:t>
      </w:r>
    </w:p>
    <w:p w14:paraId="205B2584" w14:textId="77777777" w:rsidR="000E7297" w:rsidRDefault="000E7297" w:rsidP="000E729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较强的沟通能力，中英文口语和书面表达流利</w:t>
      </w:r>
    </w:p>
    <w:p w14:paraId="63BAEEAD" w14:textId="77777777" w:rsidR="000E7297" w:rsidRDefault="000E7297" w:rsidP="000E729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能够多任务处理，在压力和截止日期下工作</w:t>
      </w:r>
    </w:p>
    <w:p w14:paraId="156345C2" w14:textId="50A75153" w:rsidR="000E7297" w:rsidRDefault="000E7297" w:rsidP="000E7297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quote-cjk-patch" w:hAnsi="quote-cjk-patch"/>
          <w:color w:val="0F1115"/>
        </w:rPr>
      </w:pPr>
      <w:r>
        <w:rPr>
          <w:rFonts w:ascii="宋体" w:eastAsia="宋体" w:hAnsi="宋体" w:cs="宋体" w:hint="eastAsia"/>
          <w:color w:val="0F1115"/>
        </w:rPr>
        <w:t>申请人人必须为中国国籍</w:t>
      </w:r>
    </w:p>
    <w:p w14:paraId="651047F4" w14:textId="1C77CDF7" w:rsidR="000E7297" w:rsidRDefault="000E7297"/>
    <w:p w14:paraId="47B189C6" w14:textId="77777777" w:rsidR="000E7297" w:rsidRPr="000E7297" w:rsidRDefault="000E7297" w:rsidP="000E7297">
      <w:pPr>
        <w:shd w:val="clear" w:color="auto" w:fill="FFFFFF"/>
        <w:spacing w:after="240"/>
        <w:rPr>
          <w:rFonts w:ascii="quote-cjk-patch" w:eastAsia="Times New Roman" w:hAnsi="quote-cjk-patch" w:cs="Times New Roman"/>
          <w:color w:val="0F1115"/>
        </w:rPr>
      </w:pPr>
      <w:r w:rsidRPr="000E7297">
        <w:rPr>
          <w:rFonts w:ascii="宋体" w:eastAsia="宋体" w:hAnsi="宋体" w:cs="宋体" w:hint="eastAsia"/>
          <w:b/>
          <w:bCs/>
          <w:color w:val="0F1115"/>
        </w:rPr>
        <w:t>如何申请</w:t>
      </w:r>
      <w:r w:rsidRPr="000E7297">
        <w:rPr>
          <w:rFonts w:ascii="宋体" w:eastAsia="宋体" w:hAnsi="宋体" w:cs="宋体"/>
          <w:b/>
          <w:bCs/>
          <w:color w:val="0F1115"/>
        </w:rPr>
        <w:t>？</w:t>
      </w:r>
    </w:p>
    <w:p w14:paraId="00FF4E38" w14:textId="0B942322" w:rsidR="000E7297" w:rsidRPr="000E7297" w:rsidRDefault="000E7297" w:rsidP="000E7297">
      <w:pPr>
        <w:numPr>
          <w:ilvl w:val="0"/>
          <w:numId w:val="5"/>
        </w:numPr>
        <w:shd w:val="clear" w:color="auto" w:fill="FFFFFF"/>
        <w:rPr>
          <w:rFonts w:ascii="quote-cjk-patch" w:eastAsia="Times New Roman" w:hAnsi="quote-cjk-patch" w:cs="Times New Roman"/>
          <w:color w:val="0F1115"/>
        </w:rPr>
      </w:pPr>
      <w:r>
        <w:rPr>
          <w:rFonts w:ascii="宋体" w:eastAsia="宋体" w:hAnsi="宋体" w:cs="宋体" w:hint="eastAsia"/>
          <w:color w:val="0F1115"/>
        </w:rPr>
        <w:t>申请</w:t>
      </w:r>
      <w:r w:rsidRPr="000E7297">
        <w:rPr>
          <w:rFonts w:ascii="宋体" w:eastAsia="宋体" w:hAnsi="宋体" w:cs="宋体" w:hint="eastAsia"/>
          <w:color w:val="0F1115"/>
        </w:rPr>
        <w:t>人可于</w:t>
      </w:r>
      <w:r w:rsidRPr="000E7297">
        <w:rPr>
          <w:rFonts w:ascii="quote-cjk-patch" w:eastAsia="Times New Roman" w:hAnsi="quote-cjk-patch" w:cs="Times New Roman"/>
          <w:color w:val="0F1115"/>
        </w:rPr>
        <w:t> </w:t>
      </w:r>
      <w:r w:rsidRPr="000E7297">
        <w:rPr>
          <w:rFonts w:ascii="quote-cjk-patch" w:eastAsia="Times New Roman" w:hAnsi="quote-cjk-patch" w:cs="Times New Roman"/>
          <w:b/>
          <w:bCs/>
          <w:color w:val="0F1115"/>
        </w:rPr>
        <w:t>2026</w:t>
      </w:r>
      <w:r w:rsidRPr="000E7297">
        <w:rPr>
          <w:rFonts w:ascii="宋体" w:eastAsia="宋体" w:hAnsi="宋体" w:cs="宋体" w:hint="eastAsia"/>
          <w:b/>
          <w:bCs/>
          <w:color w:val="0F1115"/>
        </w:rPr>
        <w:t>年</w:t>
      </w:r>
      <w:r w:rsidRPr="000E7297">
        <w:rPr>
          <w:rFonts w:ascii="quote-cjk-patch" w:eastAsia="Times New Roman" w:hAnsi="quote-cjk-patch" w:cs="Times New Roman"/>
          <w:b/>
          <w:bCs/>
          <w:color w:val="0F1115"/>
        </w:rPr>
        <w:t>10</w:t>
      </w:r>
      <w:r w:rsidRPr="000E7297">
        <w:rPr>
          <w:rFonts w:ascii="宋体" w:eastAsia="宋体" w:hAnsi="宋体" w:cs="宋体" w:hint="eastAsia"/>
          <w:b/>
          <w:bCs/>
          <w:color w:val="0F1115"/>
        </w:rPr>
        <w:t>月</w:t>
      </w:r>
      <w:r w:rsidRPr="000E7297">
        <w:rPr>
          <w:rFonts w:ascii="quote-cjk-patch" w:eastAsia="Times New Roman" w:hAnsi="quote-cjk-patch" w:cs="Times New Roman"/>
          <w:b/>
          <w:bCs/>
          <w:color w:val="0F1115"/>
        </w:rPr>
        <w:t>31</w:t>
      </w:r>
      <w:r w:rsidRPr="000E7297">
        <w:rPr>
          <w:rFonts w:ascii="宋体" w:eastAsia="宋体" w:hAnsi="宋体" w:cs="宋体" w:hint="eastAsia"/>
          <w:b/>
          <w:bCs/>
          <w:color w:val="0F1115"/>
        </w:rPr>
        <w:t>日</w:t>
      </w:r>
      <w:r w:rsidRPr="000E7297">
        <w:rPr>
          <w:rFonts w:ascii="quote-cjk-patch" w:eastAsia="Times New Roman" w:hAnsi="quote-cjk-patch" w:cs="Times New Roman"/>
          <w:color w:val="0F1115"/>
        </w:rPr>
        <w:t> </w:t>
      </w:r>
      <w:r w:rsidRPr="000E7297">
        <w:rPr>
          <w:rFonts w:ascii="宋体" w:eastAsia="宋体" w:hAnsi="宋体" w:cs="宋体" w:hint="eastAsia"/>
          <w:color w:val="0F1115"/>
        </w:rPr>
        <w:t>前，将中英文求职信和简历提交至指定邮箱：</w:t>
      </w:r>
      <w:r w:rsidRPr="000E7297">
        <w:rPr>
          <w:rFonts w:ascii="quote-cjk-patch" w:eastAsia="Times New Roman" w:hAnsi="quote-cjk-patch" w:cs="Times New Roman"/>
          <w:b/>
          <w:bCs/>
          <w:color w:val="0F1115"/>
        </w:rPr>
        <w:t>traffic.china@traffic.org</w:t>
      </w:r>
    </w:p>
    <w:p w14:paraId="5D68734A" w14:textId="77777777" w:rsidR="000E7297" w:rsidRPr="000E7297" w:rsidRDefault="000E7297" w:rsidP="000E7297">
      <w:pPr>
        <w:numPr>
          <w:ilvl w:val="0"/>
          <w:numId w:val="5"/>
        </w:numPr>
        <w:shd w:val="clear" w:color="auto" w:fill="FFFFFF"/>
        <w:rPr>
          <w:rFonts w:ascii="quote-cjk-patch" w:eastAsia="Times New Roman" w:hAnsi="quote-cjk-patch" w:cs="Times New Roman"/>
          <w:color w:val="0F1115"/>
        </w:rPr>
      </w:pPr>
      <w:r w:rsidRPr="000E7297">
        <w:rPr>
          <w:rFonts w:ascii="宋体" w:eastAsia="宋体" w:hAnsi="宋体" w:cs="宋体" w:hint="eastAsia"/>
          <w:color w:val="0F1115"/>
        </w:rPr>
        <w:t>请确保邮件主题格式为</w:t>
      </w:r>
      <w:r w:rsidRPr="000E7297">
        <w:rPr>
          <w:rFonts w:ascii="quote-cjk-patch" w:eastAsia="Times New Roman" w:hAnsi="quote-cjk-patch" w:cs="Times New Roman"/>
          <w:color w:val="0F1115"/>
        </w:rPr>
        <w:t>“</w:t>
      </w:r>
      <w:r w:rsidRPr="000E7297">
        <w:rPr>
          <w:rFonts w:ascii="宋体" w:eastAsia="宋体" w:hAnsi="宋体" w:cs="宋体" w:hint="eastAsia"/>
          <w:b/>
          <w:bCs/>
          <w:color w:val="0F1115"/>
        </w:rPr>
        <w:t>申请</w:t>
      </w:r>
      <w:r w:rsidRPr="000E7297">
        <w:rPr>
          <w:rFonts w:ascii="quote-cjk-patch" w:eastAsia="Times New Roman" w:hAnsi="quote-cjk-patch" w:cs="Times New Roman"/>
          <w:b/>
          <w:bCs/>
          <w:color w:val="0F1115"/>
        </w:rPr>
        <w:t xml:space="preserve"> - [</w:t>
      </w:r>
      <w:r w:rsidRPr="000E7297">
        <w:rPr>
          <w:rFonts w:ascii="宋体" w:eastAsia="宋体" w:hAnsi="宋体" w:cs="宋体" w:hint="eastAsia"/>
          <w:b/>
          <w:bCs/>
          <w:color w:val="0F1115"/>
        </w:rPr>
        <w:t>您的全名</w:t>
      </w:r>
      <w:r w:rsidRPr="000E7297">
        <w:rPr>
          <w:rFonts w:ascii="quote-cjk-patch" w:eastAsia="Times New Roman" w:hAnsi="quote-cjk-patch" w:cs="Times New Roman"/>
          <w:b/>
          <w:bCs/>
          <w:color w:val="0F1115"/>
        </w:rPr>
        <w:t>] - [</w:t>
      </w:r>
      <w:r w:rsidRPr="000E7297">
        <w:rPr>
          <w:rFonts w:ascii="宋体" w:eastAsia="宋体" w:hAnsi="宋体" w:cs="宋体" w:hint="eastAsia"/>
          <w:b/>
          <w:bCs/>
          <w:color w:val="0F1115"/>
        </w:rPr>
        <w:t>职位名称</w:t>
      </w:r>
      <w:r w:rsidRPr="000E7297">
        <w:rPr>
          <w:rFonts w:ascii="quote-cjk-patch" w:eastAsia="Times New Roman" w:hAnsi="quote-cjk-patch" w:cs="Times New Roman"/>
          <w:b/>
          <w:bCs/>
          <w:color w:val="0F1115"/>
        </w:rPr>
        <w:t>]</w:t>
      </w:r>
      <w:r w:rsidRPr="000E7297">
        <w:rPr>
          <w:rFonts w:ascii="quote-cjk-patch" w:eastAsia="Times New Roman" w:hAnsi="quote-cjk-patch" w:cs="Times New Roman"/>
          <w:color w:val="0F1115"/>
        </w:rPr>
        <w:t>”</w:t>
      </w:r>
      <w:r w:rsidRPr="000E7297">
        <w:rPr>
          <w:rFonts w:ascii="宋体" w:eastAsia="宋体" w:hAnsi="宋体" w:cs="宋体" w:hint="eastAsia"/>
          <w:color w:val="0F1115"/>
        </w:rPr>
        <w:t>。请在邮件正文中注明您的期望税前薪资及最早可入职日期。我们保证，所有提交的申请材料都将严格保密。如有其他疑问，欢迎通过电子邮件与我们联系</w:t>
      </w:r>
      <w:r w:rsidRPr="000E7297">
        <w:rPr>
          <w:rFonts w:ascii="宋体" w:eastAsia="宋体" w:hAnsi="宋体" w:cs="宋体"/>
          <w:color w:val="0F1115"/>
        </w:rPr>
        <w:t>。</w:t>
      </w:r>
    </w:p>
    <w:p w14:paraId="3B252FD5" w14:textId="77777777" w:rsidR="000E7297" w:rsidRDefault="000E7297"/>
    <w:sectPr w:rsidR="000E72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78F3C" w14:textId="77777777" w:rsidR="00ED1F9F" w:rsidRDefault="00ED1F9F" w:rsidP="00A0139A">
      <w:r>
        <w:separator/>
      </w:r>
    </w:p>
  </w:endnote>
  <w:endnote w:type="continuationSeparator" w:id="0">
    <w:p w14:paraId="3145004C" w14:textId="77777777" w:rsidR="00ED1F9F" w:rsidRDefault="00ED1F9F" w:rsidP="00A01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Cambria"/>
    <w:charset w:val="00"/>
    <w:family w:val="roman"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F7A8F" w14:textId="77777777" w:rsidR="00ED1F9F" w:rsidRDefault="00ED1F9F" w:rsidP="00A0139A">
      <w:r>
        <w:separator/>
      </w:r>
    </w:p>
  </w:footnote>
  <w:footnote w:type="continuationSeparator" w:id="0">
    <w:p w14:paraId="2FD6D476" w14:textId="77777777" w:rsidR="00ED1F9F" w:rsidRDefault="00ED1F9F" w:rsidP="00A013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605EF"/>
    <w:multiLevelType w:val="multilevel"/>
    <w:tmpl w:val="C666B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64495"/>
    <w:multiLevelType w:val="multilevel"/>
    <w:tmpl w:val="90BE3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15811"/>
    <w:multiLevelType w:val="multilevel"/>
    <w:tmpl w:val="7A6C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27373"/>
    <w:multiLevelType w:val="multilevel"/>
    <w:tmpl w:val="C360B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656EED"/>
    <w:multiLevelType w:val="multilevel"/>
    <w:tmpl w:val="B7887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7179526">
    <w:abstractNumId w:val="4"/>
  </w:num>
  <w:num w:numId="2" w16cid:durableId="875578876">
    <w:abstractNumId w:val="0"/>
  </w:num>
  <w:num w:numId="3" w16cid:durableId="302004968">
    <w:abstractNumId w:val="1"/>
  </w:num>
  <w:num w:numId="4" w16cid:durableId="1242719819">
    <w:abstractNumId w:val="3"/>
  </w:num>
  <w:num w:numId="5" w16cid:durableId="467285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297"/>
    <w:rsid w:val="00002A52"/>
    <w:rsid w:val="000E7297"/>
    <w:rsid w:val="00672770"/>
    <w:rsid w:val="00A0139A"/>
    <w:rsid w:val="00BE5984"/>
    <w:rsid w:val="00ED1F9F"/>
    <w:rsid w:val="00F9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9F576"/>
  <w15:chartTrackingRefBased/>
  <w15:docId w15:val="{6E812260-1A0C-1541-895D-D98111DC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0E72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3">
    <w:name w:val="Strong"/>
    <w:basedOn w:val="a0"/>
    <w:uiPriority w:val="22"/>
    <w:qFormat/>
    <w:rsid w:val="000E7297"/>
    <w:rPr>
      <w:b/>
      <w:bCs/>
    </w:rPr>
  </w:style>
  <w:style w:type="paragraph" w:styleId="a4">
    <w:name w:val="header"/>
    <w:basedOn w:val="a"/>
    <w:link w:val="a5"/>
    <w:uiPriority w:val="99"/>
    <w:unhideWhenUsed/>
    <w:rsid w:val="00A013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0139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0139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013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697</Words>
  <Characters>788</Characters>
  <Application>Microsoft Office Word</Application>
  <DocSecurity>0</DocSecurity>
  <Lines>34</Lines>
  <Paragraphs>42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 Xu</dc:creator>
  <cp:keywords/>
  <dc:description/>
  <cp:lastModifiedBy>Wu Cheng</cp:lastModifiedBy>
  <cp:revision>7</cp:revision>
  <dcterms:created xsi:type="dcterms:W3CDTF">2026-09-20T03:34:00Z</dcterms:created>
  <dcterms:modified xsi:type="dcterms:W3CDTF">2026-09-20T03:46:00Z</dcterms:modified>
</cp:coreProperties>
</file>