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86548" w14:textId="2A0736C2" w:rsidR="002730B6" w:rsidRDefault="0C32AD34" w:rsidP="00516087">
      <w:pPr>
        <w:snapToGrid w:val="0"/>
        <w:spacing w:after="0" w:line="240" w:lineRule="auto"/>
        <w:contextualSpacing/>
        <w:jc w:val="center"/>
        <w:rPr>
          <w:rFonts w:ascii="Arial" w:eastAsia="宋体" w:hAnsi="Arial" w:cs="Arial"/>
          <w:b/>
          <w:bCs/>
          <w:sz w:val="24"/>
          <w:szCs w:val="24"/>
        </w:rPr>
      </w:pPr>
      <w:bookmarkStart w:id="0" w:name="OLE_LINK1"/>
      <w:r w:rsidRPr="003815CB">
        <w:rPr>
          <w:rFonts w:ascii="Arial" w:eastAsia="宋体" w:hAnsi="Arial" w:cs="Arial"/>
          <w:b/>
          <w:bCs/>
          <w:sz w:val="24"/>
          <w:szCs w:val="24"/>
        </w:rPr>
        <w:t>绿色发展主题</w:t>
      </w:r>
      <w:r w:rsidR="005C3A99" w:rsidRPr="003815CB">
        <w:rPr>
          <w:rFonts w:ascii="Arial" w:eastAsia="宋体" w:hAnsi="Arial" w:cs="Arial"/>
          <w:b/>
          <w:bCs/>
          <w:sz w:val="24"/>
          <w:szCs w:val="24"/>
        </w:rPr>
        <w:t>互动游戏开发</w:t>
      </w:r>
      <w:r w:rsidR="00EE499B">
        <w:rPr>
          <w:rFonts w:ascii="Arial" w:eastAsia="宋体" w:hAnsi="Arial" w:cs="Arial" w:hint="eastAsia"/>
          <w:b/>
          <w:bCs/>
          <w:sz w:val="24"/>
          <w:szCs w:val="24"/>
        </w:rPr>
        <w:t>项目</w:t>
      </w:r>
      <w:r w:rsidR="00575A6A">
        <w:rPr>
          <w:rFonts w:ascii="Arial" w:eastAsia="宋体" w:hAnsi="Arial" w:cs="Arial" w:hint="eastAsia"/>
          <w:b/>
          <w:bCs/>
          <w:sz w:val="24"/>
          <w:szCs w:val="24"/>
        </w:rPr>
        <w:t>服务</w:t>
      </w:r>
      <w:r w:rsidR="00EE499B">
        <w:rPr>
          <w:rFonts w:ascii="Arial" w:eastAsia="宋体" w:hAnsi="Arial" w:cs="Arial" w:hint="eastAsia"/>
          <w:b/>
          <w:bCs/>
          <w:sz w:val="24"/>
          <w:szCs w:val="24"/>
        </w:rPr>
        <w:t>采购</w:t>
      </w:r>
    </w:p>
    <w:p w14:paraId="71CC7BC7" w14:textId="77777777" w:rsidR="0057266F" w:rsidRPr="003815CB" w:rsidRDefault="0057266F" w:rsidP="00516087">
      <w:pPr>
        <w:snapToGrid w:val="0"/>
        <w:spacing w:after="0" w:line="240" w:lineRule="auto"/>
        <w:contextualSpacing/>
        <w:jc w:val="center"/>
        <w:rPr>
          <w:rFonts w:ascii="Arial" w:eastAsia="宋体" w:hAnsi="Arial" w:cs="Arial"/>
          <w:b/>
          <w:bCs/>
          <w:sz w:val="24"/>
          <w:szCs w:val="24"/>
        </w:rPr>
      </w:pPr>
    </w:p>
    <w:p w14:paraId="723F283E" w14:textId="771477DF" w:rsidR="005C3A99" w:rsidRPr="003815CB" w:rsidRDefault="005C3A99" w:rsidP="00516087">
      <w:pPr>
        <w:snapToGrid w:val="0"/>
        <w:spacing w:after="0" w:line="240" w:lineRule="auto"/>
        <w:contextualSpacing/>
        <w:rPr>
          <w:rFonts w:ascii="Arial" w:eastAsia="宋体" w:hAnsi="Arial" w:cs="Arial"/>
        </w:rPr>
      </w:pPr>
    </w:p>
    <w:p w14:paraId="6747A1CB" w14:textId="26A5D70D" w:rsidR="005C3A99" w:rsidRPr="003815CB" w:rsidRDefault="005C3A99" w:rsidP="00516087">
      <w:pPr>
        <w:snapToGrid w:val="0"/>
        <w:spacing w:after="0" w:line="240" w:lineRule="auto"/>
        <w:contextualSpacing/>
        <w:rPr>
          <w:rFonts w:ascii="Arial" w:eastAsia="宋体" w:hAnsi="Arial" w:cs="Arial"/>
          <w:b/>
          <w:bCs/>
        </w:rPr>
      </w:pPr>
      <w:r w:rsidRPr="003815CB">
        <w:rPr>
          <w:rFonts w:ascii="Arial" w:eastAsia="宋体" w:hAnsi="Arial" w:cs="Arial"/>
          <w:b/>
          <w:bCs/>
        </w:rPr>
        <w:t>一、关于国际计划</w:t>
      </w:r>
    </w:p>
    <w:p w14:paraId="18E431E4" w14:textId="77777777" w:rsidR="00EE7DA2" w:rsidRPr="00EE7DA2" w:rsidRDefault="00EE7DA2" w:rsidP="00EE7DA2">
      <w:pPr>
        <w:snapToGrid w:val="0"/>
        <w:spacing w:after="0" w:line="240" w:lineRule="auto"/>
        <w:ind w:firstLine="432"/>
        <w:contextualSpacing/>
        <w:rPr>
          <w:rFonts w:ascii="Arial" w:eastAsia="宋体" w:hAnsi="Arial" w:cs="Arial"/>
        </w:rPr>
      </w:pPr>
      <w:r w:rsidRPr="00EE7DA2">
        <w:rPr>
          <w:rFonts w:ascii="Arial" w:eastAsia="宋体" w:hAnsi="Arial" w:cs="Arial" w:hint="eastAsia"/>
        </w:rPr>
        <w:t>国际计划成立于</w:t>
      </w:r>
      <w:r w:rsidRPr="00EE7DA2">
        <w:rPr>
          <w:rFonts w:ascii="Arial" w:eastAsia="宋体" w:hAnsi="Arial" w:cs="Arial" w:hint="eastAsia"/>
        </w:rPr>
        <w:t>1937</w:t>
      </w:r>
      <w:r w:rsidRPr="00EE7DA2">
        <w:rPr>
          <w:rFonts w:ascii="Arial" w:eastAsia="宋体" w:hAnsi="Arial" w:cs="Arial" w:hint="eastAsia"/>
        </w:rPr>
        <w:t>年，是一家以儿童为中心的国际人道主义发展机构。</w:t>
      </w:r>
      <w:r w:rsidRPr="00EE7DA2">
        <w:rPr>
          <w:rFonts w:ascii="Arial" w:eastAsia="宋体" w:hAnsi="Arial" w:cs="Arial" w:hint="eastAsia"/>
        </w:rPr>
        <w:t>80</w:t>
      </w:r>
      <w:r w:rsidRPr="00EE7DA2">
        <w:rPr>
          <w:rFonts w:ascii="Arial" w:eastAsia="宋体" w:hAnsi="Arial" w:cs="Arial" w:hint="eastAsia"/>
        </w:rPr>
        <w:t>余年来，一直致力于促进儿童和青年，尤其是女童和青年女性的平等发展，目前在全球</w:t>
      </w:r>
      <w:r w:rsidRPr="00EE7DA2">
        <w:rPr>
          <w:rFonts w:ascii="Arial" w:eastAsia="宋体" w:hAnsi="Arial" w:cs="Arial" w:hint="eastAsia"/>
        </w:rPr>
        <w:t>83</w:t>
      </w:r>
      <w:r w:rsidRPr="00EE7DA2">
        <w:rPr>
          <w:rFonts w:ascii="Arial" w:eastAsia="宋体" w:hAnsi="Arial" w:cs="Arial" w:hint="eastAsia"/>
        </w:rPr>
        <w:t>个国家和地区开展工作。</w:t>
      </w:r>
    </w:p>
    <w:p w14:paraId="1E3691AA" w14:textId="5123EDBA" w:rsidR="005C3A99" w:rsidRDefault="00EE7DA2" w:rsidP="00EE7DA2">
      <w:pPr>
        <w:snapToGrid w:val="0"/>
        <w:spacing w:after="0" w:line="240" w:lineRule="auto"/>
        <w:ind w:firstLine="432"/>
        <w:contextualSpacing/>
        <w:rPr>
          <w:rFonts w:ascii="Arial" w:eastAsia="宋体" w:hAnsi="Arial" w:cs="Arial"/>
        </w:rPr>
      </w:pPr>
      <w:r w:rsidRPr="00EE7DA2">
        <w:rPr>
          <w:rFonts w:ascii="Arial" w:eastAsia="宋体" w:hAnsi="Arial" w:cs="Arial" w:hint="eastAsia"/>
        </w:rPr>
        <w:t>1995</w:t>
      </w:r>
      <w:r w:rsidRPr="00EE7DA2">
        <w:rPr>
          <w:rFonts w:ascii="Arial" w:eastAsia="宋体" w:hAnsi="Arial" w:cs="Arial" w:hint="eastAsia"/>
        </w:rPr>
        <w:t>年，国际计划进入中国开展工作。</w:t>
      </w:r>
      <w:r w:rsidRPr="00EE7DA2">
        <w:rPr>
          <w:rFonts w:ascii="Arial" w:eastAsia="宋体" w:hAnsi="Arial" w:cs="Arial" w:hint="eastAsia"/>
        </w:rPr>
        <w:t>2017</w:t>
      </w:r>
      <w:r w:rsidRPr="00EE7DA2">
        <w:rPr>
          <w:rFonts w:ascii="Arial" w:eastAsia="宋体" w:hAnsi="Arial" w:cs="Arial" w:hint="eastAsia"/>
        </w:rPr>
        <w:t>年，在陕西省登记注册，陕西省妇女联合会为业务主管单位。目前，我们的工作区域覆盖了包括陕西、云南、四川、安徽、湖南、北京、江西在内的多个省、市、自治区；我们的项目涉及儿童早期发展、包容性教育、儿童保护、性与生殖健康、儿童及青年领导力、青年就业创业、灾害紧急响应及减防灾等方面。</w:t>
      </w:r>
    </w:p>
    <w:p w14:paraId="6A63C6B8" w14:textId="77777777" w:rsidR="008D4F10" w:rsidRPr="003815CB" w:rsidRDefault="008D4F10" w:rsidP="00EE7DA2">
      <w:pPr>
        <w:snapToGrid w:val="0"/>
        <w:spacing w:after="0" w:line="240" w:lineRule="auto"/>
        <w:ind w:firstLine="432"/>
        <w:contextualSpacing/>
        <w:rPr>
          <w:rFonts w:ascii="Arial" w:eastAsia="宋体" w:hAnsi="Arial" w:cs="Arial"/>
          <w:b/>
          <w:bCs/>
        </w:rPr>
      </w:pPr>
    </w:p>
    <w:p w14:paraId="7BF7CE87" w14:textId="43B552CE" w:rsidR="005C3A99" w:rsidRPr="003815CB" w:rsidRDefault="005C3A99" w:rsidP="00516087">
      <w:pPr>
        <w:snapToGrid w:val="0"/>
        <w:spacing w:after="0" w:line="240" w:lineRule="auto"/>
        <w:contextualSpacing/>
        <w:rPr>
          <w:rFonts w:ascii="Arial" w:eastAsia="宋体" w:hAnsi="Arial" w:cs="Arial"/>
          <w:b/>
          <w:bCs/>
        </w:rPr>
      </w:pPr>
      <w:r w:rsidRPr="003815CB">
        <w:rPr>
          <w:rFonts w:ascii="Arial" w:eastAsia="宋体" w:hAnsi="Arial" w:cs="Arial"/>
          <w:b/>
          <w:bCs/>
        </w:rPr>
        <w:t>二、项目背景</w:t>
      </w:r>
    </w:p>
    <w:p w14:paraId="43709C89" w14:textId="0F6EA097" w:rsidR="005C3A99" w:rsidRPr="003815CB" w:rsidRDefault="002D7DC3" w:rsidP="00516087">
      <w:pPr>
        <w:snapToGrid w:val="0"/>
        <w:spacing w:after="0" w:line="240" w:lineRule="auto"/>
        <w:contextualSpacing/>
        <w:rPr>
          <w:rFonts w:ascii="Arial" w:eastAsia="宋体" w:hAnsi="Arial" w:cs="Arial"/>
        </w:rPr>
      </w:pPr>
      <w:r>
        <w:rPr>
          <w:rFonts w:ascii="Arial" w:eastAsia="宋体" w:hAnsi="Arial" w:cs="Arial" w:hint="eastAsia"/>
        </w:rPr>
        <w:t xml:space="preserve"> </w:t>
      </w:r>
      <w:r>
        <w:rPr>
          <w:rFonts w:ascii="Arial" w:eastAsia="宋体" w:hAnsi="Arial" w:cs="Arial"/>
        </w:rPr>
        <w:t xml:space="preserve">      </w:t>
      </w:r>
      <w:r w:rsidR="005C3A99" w:rsidRPr="003815CB">
        <w:rPr>
          <w:rFonts w:ascii="Arial" w:eastAsia="宋体" w:hAnsi="Arial" w:cs="Arial"/>
        </w:rPr>
        <w:t>国际计划正在发起青年绿色发展项目（</w:t>
      </w:r>
      <w:r w:rsidR="005C3A99" w:rsidRPr="003815CB">
        <w:rPr>
          <w:rFonts w:ascii="Arial" w:eastAsia="宋体" w:hAnsi="Arial" w:cs="Arial"/>
        </w:rPr>
        <w:t>YACC, Youth in Actions for Climate Change</w:t>
      </w:r>
      <w:r w:rsidR="0695EA06" w:rsidRPr="003815CB">
        <w:rPr>
          <w:rFonts w:ascii="Arial" w:eastAsia="宋体" w:hAnsi="Arial" w:cs="Arial"/>
        </w:rPr>
        <w:t xml:space="preserve"> Program</w:t>
      </w:r>
      <w:r w:rsidR="005C3A99" w:rsidRPr="003815CB">
        <w:rPr>
          <w:rFonts w:ascii="Arial" w:eastAsia="宋体" w:hAnsi="Arial" w:cs="Arial"/>
        </w:rPr>
        <w:t>），旨在支持年轻人，尤其是年轻女性，提高他</w:t>
      </w:r>
      <w:r w:rsidR="005C3A99" w:rsidRPr="003815CB">
        <w:rPr>
          <w:rFonts w:ascii="Arial" w:eastAsia="宋体" w:hAnsi="Arial" w:cs="Arial"/>
        </w:rPr>
        <w:t>/</w:t>
      </w:r>
      <w:r w:rsidR="005C3A99" w:rsidRPr="003815CB">
        <w:rPr>
          <w:rFonts w:ascii="Arial" w:eastAsia="宋体" w:hAnsi="Arial" w:cs="Arial"/>
        </w:rPr>
        <w:t>她们在气候变化行动中的知识、技能和能力，并通过青年和社会组织的倡议和行动，让更多的公众在适应气候变化方面采取积极的态度和行为。</w:t>
      </w:r>
    </w:p>
    <w:p w14:paraId="5D5E08FB" w14:textId="5D1AFD81" w:rsidR="005C3A99" w:rsidRPr="003815CB" w:rsidRDefault="002D7DC3" w:rsidP="00516087">
      <w:pPr>
        <w:snapToGrid w:val="0"/>
        <w:spacing w:after="0" w:line="240" w:lineRule="auto"/>
        <w:contextualSpacing/>
        <w:rPr>
          <w:rFonts w:ascii="Arial" w:eastAsia="宋体" w:hAnsi="Arial" w:cs="Arial"/>
        </w:rPr>
      </w:pPr>
      <w:r>
        <w:rPr>
          <w:rFonts w:ascii="Arial" w:eastAsia="宋体" w:hAnsi="Arial" w:cs="Arial" w:hint="eastAsia"/>
        </w:rPr>
        <w:t xml:space="preserve"> </w:t>
      </w:r>
      <w:r>
        <w:rPr>
          <w:rFonts w:ascii="Arial" w:eastAsia="宋体" w:hAnsi="Arial" w:cs="Arial"/>
        </w:rPr>
        <w:t xml:space="preserve">      </w:t>
      </w:r>
      <w:r w:rsidR="005C3A99" w:rsidRPr="003815CB">
        <w:rPr>
          <w:rFonts w:ascii="Arial" w:eastAsia="宋体" w:hAnsi="Arial" w:cs="Arial"/>
        </w:rPr>
        <w:t>为提升公众对</w:t>
      </w:r>
      <w:r w:rsidR="005C3A99" w:rsidRPr="003815CB">
        <w:rPr>
          <w:rFonts w:ascii="Arial" w:eastAsia="宋体" w:hAnsi="Arial" w:cs="Arial"/>
          <w:b/>
          <w:bCs/>
        </w:rPr>
        <w:t>气候变化、性别与青年参与交叉议题</w:t>
      </w:r>
      <w:r w:rsidR="005C3A99" w:rsidRPr="003815CB">
        <w:rPr>
          <w:rFonts w:ascii="Arial" w:eastAsia="宋体" w:hAnsi="Arial" w:cs="Arial"/>
        </w:rPr>
        <w:t>的理解与关注，项目计划开发一款</w:t>
      </w:r>
      <w:r w:rsidR="005C3A99" w:rsidRPr="003815CB">
        <w:rPr>
          <w:rFonts w:ascii="Arial" w:eastAsia="宋体" w:hAnsi="Arial" w:cs="Arial"/>
          <w:b/>
          <w:bCs/>
        </w:rPr>
        <w:t>互动游戏</w:t>
      </w:r>
      <w:r w:rsidR="005C3A99" w:rsidRPr="003815CB">
        <w:rPr>
          <w:rFonts w:ascii="Arial" w:eastAsia="宋体" w:hAnsi="Arial" w:cs="Arial"/>
        </w:rPr>
        <w:t>。该游戏将通过</w:t>
      </w:r>
      <w:r w:rsidR="005C3A99" w:rsidRPr="003815CB">
        <w:rPr>
          <w:rFonts w:ascii="Arial" w:eastAsia="宋体" w:hAnsi="Arial" w:cs="Arial"/>
          <w:b/>
          <w:bCs/>
        </w:rPr>
        <w:t>多选项决策与多结局机制</w:t>
      </w:r>
      <w:r w:rsidR="005C3A99" w:rsidRPr="003815CB">
        <w:rPr>
          <w:rFonts w:ascii="Arial" w:eastAsia="宋体" w:hAnsi="Arial" w:cs="Arial"/>
        </w:rPr>
        <w:t>，模拟现实中的情境与选择，引导玩家理解不同决策对个人、社区及环境带来的不同影响。</w:t>
      </w:r>
    </w:p>
    <w:p w14:paraId="7B8B67B6" w14:textId="4C50C331" w:rsidR="005C3A99" w:rsidRPr="003815CB" w:rsidRDefault="002D7DC3" w:rsidP="00516087">
      <w:pPr>
        <w:snapToGrid w:val="0"/>
        <w:spacing w:after="0" w:line="240" w:lineRule="auto"/>
        <w:contextualSpacing/>
        <w:rPr>
          <w:rFonts w:ascii="Arial" w:eastAsia="宋体" w:hAnsi="Arial" w:cs="Arial"/>
        </w:rPr>
      </w:pPr>
      <w:r>
        <w:rPr>
          <w:rFonts w:ascii="Arial" w:eastAsia="宋体" w:hAnsi="Arial" w:cs="Arial" w:hint="eastAsia"/>
        </w:rPr>
        <w:t xml:space="preserve"> </w:t>
      </w:r>
      <w:r>
        <w:rPr>
          <w:rFonts w:ascii="Arial" w:eastAsia="宋体" w:hAnsi="Arial" w:cs="Arial"/>
        </w:rPr>
        <w:t xml:space="preserve">      </w:t>
      </w:r>
      <w:r w:rsidR="005C3A99" w:rsidRPr="003815CB">
        <w:rPr>
          <w:rFonts w:ascii="Arial" w:eastAsia="宋体" w:hAnsi="Arial" w:cs="Arial"/>
        </w:rPr>
        <w:t>本游戏旨在以沉浸式、情感化和参与式的方式，增强青年群体对气候行动与性别议题的认知与行动意愿。</w:t>
      </w:r>
    </w:p>
    <w:p w14:paraId="543099D6" w14:textId="77777777" w:rsidR="005C3A99" w:rsidRPr="003815CB" w:rsidRDefault="005C3A99" w:rsidP="00516087">
      <w:pPr>
        <w:snapToGrid w:val="0"/>
        <w:spacing w:after="0" w:line="240" w:lineRule="auto"/>
        <w:contextualSpacing/>
        <w:rPr>
          <w:rFonts w:ascii="Arial" w:eastAsia="宋体" w:hAnsi="Arial" w:cs="Arial"/>
          <w:b/>
          <w:bCs/>
        </w:rPr>
      </w:pPr>
    </w:p>
    <w:p w14:paraId="36CB920D" w14:textId="1A116908" w:rsidR="005C3A99" w:rsidRPr="003815CB" w:rsidRDefault="00183A6A" w:rsidP="00516087">
      <w:pPr>
        <w:snapToGrid w:val="0"/>
        <w:spacing w:after="0" w:line="240" w:lineRule="auto"/>
        <w:contextualSpacing/>
        <w:rPr>
          <w:rFonts w:ascii="Arial" w:eastAsia="宋体" w:hAnsi="Arial" w:cs="Arial"/>
          <w:b/>
          <w:bCs/>
        </w:rPr>
      </w:pPr>
      <w:r w:rsidRPr="003815CB">
        <w:rPr>
          <w:rFonts w:ascii="Arial" w:eastAsia="宋体" w:hAnsi="Arial" w:cs="Arial"/>
          <w:b/>
          <w:bCs/>
        </w:rPr>
        <w:t>三</w:t>
      </w:r>
      <w:r w:rsidR="005C3A99" w:rsidRPr="003815CB">
        <w:rPr>
          <w:rFonts w:ascii="Arial" w:eastAsia="宋体" w:hAnsi="Arial" w:cs="Arial"/>
          <w:b/>
          <w:bCs/>
        </w:rPr>
        <w:t>、开发目标</w:t>
      </w:r>
    </w:p>
    <w:p w14:paraId="3AAEDDFB" w14:textId="77777777" w:rsidR="005C3A99" w:rsidRPr="003815CB" w:rsidRDefault="005C3A99" w:rsidP="00516087">
      <w:pPr>
        <w:snapToGrid w:val="0"/>
        <w:spacing w:after="0" w:line="240" w:lineRule="auto"/>
        <w:contextualSpacing/>
        <w:rPr>
          <w:rFonts w:ascii="Arial" w:eastAsia="宋体" w:hAnsi="Arial" w:cs="Arial"/>
        </w:rPr>
      </w:pPr>
      <w:r w:rsidRPr="003815CB">
        <w:rPr>
          <w:rFonts w:ascii="Arial" w:eastAsia="宋体" w:hAnsi="Arial" w:cs="Arial"/>
        </w:rPr>
        <w:t>本项目旨在：</w:t>
      </w:r>
    </w:p>
    <w:p w14:paraId="6186B72E" w14:textId="496C6CBC" w:rsidR="005C3A99" w:rsidRPr="000C3510" w:rsidRDefault="005C3A99" w:rsidP="00516087">
      <w:pPr>
        <w:numPr>
          <w:ilvl w:val="0"/>
          <w:numId w:val="1"/>
        </w:numPr>
        <w:snapToGrid w:val="0"/>
        <w:spacing w:after="0" w:line="240" w:lineRule="auto"/>
        <w:contextualSpacing/>
        <w:rPr>
          <w:rFonts w:ascii="Arial" w:eastAsia="宋体" w:hAnsi="Arial" w:cs="Arial"/>
        </w:rPr>
      </w:pPr>
      <w:r w:rsidRPr="003815CB">
        <w:rPr>
          <w:rFonts w:ascii="Arial" w:eastAsia="宋体" w:hAnsi="Arial" w:cs="Arial"/>
        </w:rPr>
        <w:t>开发一款面向青年群体的</w:t>
      </w:r>
      <w:r w:rsidRPr="003815CB">
        <w:rPr>
          <w:rFonts w:ascii="Arial" w:eastAsia="宋体" w:hAnsi="Arial" w:cs="Arial"/>
          <w:b/>
          <w:bCs/>
        </w:rPr>
        <w:t>互动游戏</w:t>
      </w:r>
      <w:r w:rsidR="000C3510" w:rsidRPr="000C3510">
        <w:rPr>
          <w:rFonts w:ascii="Arial" w:eastAsia="宋体" w:hAnsi="Arial" w:cs="Arial" w:hint="eastAsia"/>
        </w:rPr>
        <w:t>；</w:t>
      </w:r>
    </w:p>
    <w:p w14:paraId="082E471E" w14:textId="55F0A7EE" w:rsidR="005C3A99" w:rsidRPr="003815CB" w:rsidRDefault="005C3A99" w:rsidP="00516087">
      <w:pPr>
        <w:numPr>
          <w:ilvl w:val="0"/>
          <w:numId w:val="1"/>
        </w:numPr>
        <w:snapToGrid w:val="0"/>
        <w:spacing w:after="0" w:line="240" w:lineRule="auto"/>
        <w:contextualSpacing/>
        <w:rPr>
          <w:rFonts w:ascii="Arial" w:eastAsia="宋体" w:hAnsi="Arial" w:cs="Arial"/>
        </w:rPr>
      </w:pPr>
      <w:r w:rsidRPr="003815CB">
        <w:rPr>
          <w:rFonts w:ascii="Arial" w:eastAsia="宋体" w:hAnsi="Arial" w:cs="Arial"/>
        </w:rPr>
        <w:t>呈现</w:t>
      </w:r>
      <w:r w:rsidRPr="003815CB">
        <w:rPr>
          <w:rFonts w:ascii="Arial" w:eastAsia="宋体" w:hAnsi="Arial" w:cs="Arial"/>
          <w:b/>
          <w:bCs/>
        </w:rPr>
        <w:t>气候变化</w:t>
      </w:r>
      <w:r w:rsidRPr="003815CB">
        <w:rPr>
          <w:rFonts w:ascii="Arial" w:eastAsia="宋体" w:hAnsi="Arial" w:cs="Arial"/>
          <w:b/>
          <w:bCs/>
        </w:rPr>
        <w:t>×</w:t>
      </w:r>
      <w:r w:rsidRPr="003815CB">
        <w:rPr>
          <w:rFonts w:ascii="Arial" w:eastAsia="宋体" w:hAnsi="Arial" w:cs="Arial"/>
          <w:b/>
          <w:bCs/>
        </w:rPr>
        <w:t>性别</w:t>
      </w:r>
      <w:r w:rsidRPr="003815CB">
        <w:rPr>
          <w:rFonts w:ascii="Arial" w:eastAsia="宋体" w:hAnsi="Arial" w:cs="Arial"/>
          <w:b/>
          <w:bCs/>
        </w:rPr>
        <w:t>×</w:t>
      </w:r>
      <w:r w:rsidRPr="003815CB">
        <w:rPr>
          <w:rFonts w:ascii="Arial" w:eastAsia="宋体" w:hAnsi="Arial" w:cs="Arial"/>
          <w:b/>
          <w:bCs/>
        </w:rPr>
        <w:t>青年领导力</w:t>
      </w:r>
      <w:r w:rsidRPr="003815CB">
        <w:rPr>
          <w:rFonts w:ascii="Arial" w:eastAsia="宋体" w:hAnsi="Arial" w:cs="Arial"/>
        </w:rPr>
        <w:t>的交叉议题</w:t>
      </w:r>
      <w:r w:rsidR="000C3510">
        <w:rPr>
          <w:rFonts w:ascii="Arial" w:eastAsia="宋体" w:hAnsi="Arial" w:cs="Arial" w:hint="eastAsia"/>
        </w:rPr>
        <w:t>；</w:t>
      </w:r>
    </w:p>
    <w:p w14:paraId="79EC98F8" w14:textId="6D40D222" w:rsidR="005C3A99" w:rsidRPr="003815CB" w:rsidRDefault="005C3A99" w:rsidP="00516087">
      <w:pPr>
        <w:numPr>
          <w:ilvl w:val="0"/>
          <w:numId w:val="1"/>
        </w:numPr>
        <w:snapToGrid w:val="0"/>
        <w:spacing w:after="0" w:line="240" w:lineRule="auto"/>
        <w:contextualSpacing/>
        <w:rPr>
          <w:rFonts w:ascii="Arial" w:eastAsia="宋体" w:hAnsi="Arial" w:cs="Arial"/>
        </w:rPr>
      </w:pPr>
      <w:r w:rsidRPr="003815CB">
        <w:rPr>
          <w:rFonts w:ascii="Arial" w:eastAsia="宋体" w:hAnsi="Arial" w:cs="Arial"/>
        </w:rPr>
        <w:t>通过</w:t>
      </w:r>
      <w:r w:rsidRPr="003815CB">
        <w:rPr>
          <w:rFonts w:ascii="Arial" w:eastAsia="宋体" w:hAnsi="Arial" w:cs="Arial"/>
          <w:b/>
          <w:bCs/>
        </w:rPr>
        <w:t>多路径决策与多结局</w:t>
      </w:r>
      <w:r w:rsidRPr="003815CB">
        <w:rPr>
          <w:rFonts w:ascii="Arial" w:eastAsia="宋体" w:hAnsi="Arial" w:cs="Arial"/>
        </w:rPr>
        <w:t>机制，增强玩家对选择后果的理解</w:t>
      </w:r>
      <w:r w:rsidR="000C3510">
        <w:rPr>
          <w:rFonts w:ascii="Arial" w:eastAsia="宋体" w:hAnsi="Arial" w:cs="Arial" w:hint="eastAsia"/>
        </w:rPr>
        <w:t>；</w:t>
      </w:r>
    </w:p>
    <w:p w14:paraId="738DF289" w14:textId="36C89356" w:rsidR="000C3510" w:rsidRPr="000C3510" w:rsidRDefault="000C3510" w:rsidP="000C3510">
      <w:pPr>
        <w:pStyle w:val="ListParagraph"/>
        <w:numPr>
          <w:ilvl w:val="0"/>
          <w:numId w:val="1"/>
        </w:numPr>
        <w:rPr>
          <w:rFonts w:ascii="Arial" w:eastAsia="宋体" w:hAnsi="Arial" w:cs="Arial"/>
        </w:rPr>
      </w:pPr>
      <w:r w:rsidRPr="000C3510">
        <w:rPr>
          <w:rFonts w:ascii="Arial" w:eastAsia="宋体" w:hAnsi="Arial" w:cs="Arial" w:hint="eastAsia"/>
        </w:rPr>
        <w:t>开发一款可用于传播、学习和公众参与的游戏产品，并可上线微信小程序及其他适用平台（如</w:t>
      </w:r>
      <w:r w:rsidRPr="000C3510">
        <w:rPr>
          <w:rFonts w:ascii="Arial" w:eastAsia="宋体" w:hAnsi="Arial" w:cs="Arial" w:hint="eastAsia"/>
        </w:rPr>
        <w:t>Steam</w:t>
      </w:r>
      <w:r w:rsidRPr="000C3510">
        <w:rPr>
          <w:rFonts w:ascii="Arial" w:eastAsia="宋体" w:hAnsi="Arial" w:cs="Arial" w:hint="eastAsia"/>
        </w:rPr>
        <w:t>等）</w:t>
      </w:r>
      <w:r>
        <w:rPr>
          <w:rFonts w:ascii="Arial" w:eastAsia="宋体" w:hAnsi="Arial" w:cs="Arial" w:hint="eastAsia"/>
        </w:rPr>
        <w:t>。</w:t>
      </w:r>
    </w:p>
    <w:p w14:paraId="7D44F179" w14:textId="77777777" w:rsidR="002F0DF1" w:rsidRDefault="002F0DF1" w:rsidP="00516087">
      <w:pPr>
        <w:snapToGrid w:val="0"/>
        <w:spacing w:after="0" w:line="240" w:lineRule="auto"/>
        <w:ind w:left="720"/>
        <w:contextualSpacing/>
        <w:rPr>
          <w:rFonts w:ascii="Arial" w:eastAsia="宋体" w:hAnsi="Arial" w:cs="Arial"/>
        </w:rPr>
      </w:pPr>
    </w:p>
    <w:p w14:paraId="7C43C110" w14:textId="60F53CFD" w:rsidR="002F0DF1" w:rsidRPr="002F4531" w:rsidRDefault="002F0DF1" w:rsidP="00516087">
      <w:pPr>
        <w:snapToGrid w:val="0"/>
        <w:spacing w:after="0" w:line="240" w:lineRule="auto"/>
        <w:contextualSpacing/>
        <w:rPr>
          <w:rFonts w:ascii="Arial" w:eastAsia="宋体" w:hAnsi="Arial" w:cs="Arial"/>
          <w:b/>
          <w:bCs/>
        </w:rPr>
      </w:pPr>
      <w:r w:rsidRPr="002F4531">
        <w:rPr>
          <w:rFonts w:ascii="Arial" w:eastAsia="宋体" w:hAnsi="Arial" w:cs="Arial" w:hint="eastAsia"/>
          <w:b/>
          <w:bCs/>
        </w:rPr>
        <w:t>四、</w:t>
      </w:r>
      <w:r w:rsidRPr="002F4531">
        <w:rPr>
          <w:rFonts w:ascii="Arial" w:eastAsia="宋体" w:hAnsi="Arial" w:cs="Arial"/>
          <w:b/>
          <w:bCs/>
        </w:rPr>
        <w:t>预算</w:t>
      </w:r>
    </w:p>
    <w:p w14:paraId="0DA6DD50" w14:textId="0077B887" w:rsidR="002F0DF1" w:rsidRPr="003815CB" w:rsidRDefault="002F0DF1" w:rsidP="00516087">
      <w:pPr>
        <w:snapToGrid w:val="0"/>
        <w:spacing w:after="0" w:line="240" w:lineRule="auto"/>
        <w:contextualSpacing/>
        <w:rPr>
          <w:rFonts w:ascii="Arial" w:eastAsia="宋体" w:hAnsi="Arial" w:cs="Arial"/>
        </w:rPr>
      </w:pPr>
      <w:r>
        <w:rPr>
          <w:rFonts w:ascii="Arial" w:eastAsia="宋体" w:hAnsi="Arial" w:cs="Arial" w:hint="eastAsia"/>
        </w:rPr>
        <w:t xml:space="preserve"> </w:t>
      </w:r>
      <w:r>
        <w:rPr>
          <w:rFonts w:ascii="Arial" w:eastAsia="宋体" w:hAnsi="Arial" w:cs="Arial"/>
        </w:rPr>
        <w:t xml:space="preserve">      </w:t>
      </w:r>
      <w:r w:rsidR="0056369A">
        <w:rPr>
          <w:rFonts w:ascii="Arial" w:eastAsia="宋体" w:hAnsi="Arial" w:cs="Arial" w:hint="eastAsia"/>
        </w:rPr>
        <w:t>预算范围</w:t>
      </w:r>
      <w:r w:rsidRPr="003815CB">
        <w:rPr>
          <w:rFonts w:ascii="Arial" w:eastAsia="宋体" w:hAnsi="Arial" w:cs="Arial"/>
        </w:rPr>
        <w:t>约为人民币</w:t>
      </w:r>
      <w:r w:rsidRPr="003815CB">
        <w:rPr>
          <w:rFonts w:ascii="Arial" w:eastAsia="宋体" w:hAnsi="Arial" w:cs="Arial"/>
        </w:rPr>
        <w:t>1</w:t>
      </w:r>
      <w:r w:rsidR="0056369A">
        <w:rPr>
          <w:rFonts w:ascii="Arial" w:eastAsia="宋体" w:hAnsi="Arial" w:cs="Arial"/>
        </w:rPr>
        <w:t>4</w:t>
      </w:r>
      <w:r w:rsidRPr="003815CB">
        <w:rPr>
          <w:rFonts w:ascii="Arial" w:eastAsia="宋体" w:hAnsi="Arial" w:cs="Arial"/>
        </w:rPr>
        <w:t>万</w:t>
      </w:r>
      <w:r w:rsidR="0056369A">
        <w:rPr>
          <w:rFonts w:ascii="Arial" w:eastAsia="宋体" w:hAnsi="Arial" w:cs="Arial"/>
        </w:rPr>
        <w:t>-</w:t>
      </w:r>
      <w:r w:rsidRPr="003815CB">
        <w:rPr>
          <w:rFonts w:ascii="Arial" w:eastAsia="宋体" w:hAnsi="Arial" w:cs="Arial"/>
        </w:rPr>
        <w:t>16</w:t>
      </w:r>
      <w:r w:rsidRPr="003815CB">
        <w:rPr>
          <w:rFonts w:ascii="Arial" w:eastAsia="宋体" w:hAnsi="Arial" w:cs="Arial"/>
        </w:rPr>
        <w:t>万</w:t>
      </w:r>
      <w:r w:rsidR="0056369A">
        <w:rPr>
          <w:rFonts w:ascii="Arial" w:eastAsia="宋体" w:hAnsi="Arial" w:cs="Arial" w:hint="eastAsia"/>
        </w:rPr>
        <w:t>元</w:t>
      </w:r>
      <w:r w:rsidRPr="003815CB">
        <w:rPr>
          <w:rFonts w:ascii="Arial" w:eastAsia="宋体" w:hAnsi="Arial" w:cs="Arial"/>
        </w:rPr>
        <w:t>。</w:t>
      </w:r>
    </w:p>
    <w:p w14:paraId="5D0B8B9D" w14:textId="77777777" w:rsidR="005C3A99" w:rsidRPr="003815CB" w:rsidRDefault="005C3A99" w:rsidP="00516087">
      <w:pPr>
        <w:snapToGrid w:val="0"/>
        <w:spacing w:after="0" w:line="240" w:lineRule="auto"/>
        <w:contextualSpacing/>
        <w:rPr>
          <w:rFonts w:ascii="Arial" w:eastAsia="宋体" w:hAnsi="Arial" w:cs="Arial"/>
          <w:b/>
          <w:bCs/>
        </w:rPr>
      </w:pPr>
    </w:p>
    <w:p w14:paraId="47170B57" w14:textId="25639E33" w:rsidR="005C3A99" w:rsidRPr="003815CB" w:rsidRDefault="002F4531" w:rsidP="00516087">
      <w:pPr>
        <w:snapToGrid w:val="0"/>
        <w:spacing w:after="0" w:line="240" w:lineRule="auto"/>
        <w:contextualSpacing/>
        <w:rPr>
          <w:rFonts w:ascii="Arial" w:eastAsia="宋体" w:hAnsi="Arial" w:cs="Arial"/>
          <w:b/>
          <w:bCs/>
        </w:rPr>
      </w:pPr>
      <w:r>
        <w:rPr>
          <w:rFonts w:ascii="Arial" w:eastAsia="宋体" w:hAnsi="Arial" w:cs="Arial" w:hint="eastAsia"/>
          <w:b/>
          <w:bCs/>
        </w:rPr>
        <w:t>五</w:t>
      </w:r>
      <w:r w:rsidR="005C3A99" w:rsidRPr="003815CB">
        <w:rPr>
          <w:rFonts w:ascii="Arial" w:eastAsia="宋体" w:hAnsi="Arial" w:cs="Arial"/>
          <w:b/>
          <w:bCs/>
        </w:rPr>
        <w:t>、工作内容</w:t>
      </w:r>
    </w:p>
    <w:p w14:paraId="30AFAA54" w14:textId="0745AB96" w:rsidR="00C67723" w:rsidRPr="003815CB" w:rsidRDefault="002E511C" w:rsidP="00516087">
      <w:pPr>
        <w:snapToGrid w:val="0"/>
        <w:spacing w:after="0" w:line="240" w:lineRule="auto"/>
        <w:contextualSpacing/>
        <w:rPr>
          <w:rFonts w:ascii="Arial" w:eastAsia="宋体" w:hAnsi="Arial" w:cs="Arial"/>
        </w:rPr>
      </w:pPr>
      <w:r>
        <w:rPr>
          <w:rFonts w:ascii="Arial" w:eastAsia="宋体" w:hAnsi="Arial" w:cs="Arial" w:hint="eastAsia"/>
        </w:rPr>
        <w:t xml:space="preserve"> </w:t>
      </w:r>
      <w:r>
        <w:rPr>
          <w:rFonts w:ascii="Arial" w:eastAsia="宋体" w:hAnsi="Arial" w:cs="Arial"/>
        </w:rPr>
        <w:t xml:space="preserve">      </w:t>
      </w:r>
      <w:r w:rsidR="664BDE8F" w:rsidRPr="003815CB">
        <w:rPr>
          <w:rFonts w:ascii="Arial" w:eastAsia="宋体" w:hAnsi="Arial" w:cs="Arial"/>
        </w:rPr>
        <w:t>游戏</w:t>
      </w:r>
      <w:r w:rsidR="01AB0871" w:rsidRPr="003815CB">
        <w:rPr>
          <w:rFonts w:ascii="Arial" w:eastAsia="宋体" w:hAnsi="Arial" w:cs="Arial"/>
        </w:rPr>
        <w:t>开发</w:t>
      </w:r>
      <w:r w:rsidR="005C3A99" w:rsidRPr="003815CB">
        <w:rPr>
          <w:rFonts w:ascii="Arial" w:eastAsia="宋体" w:hAnsi="Arial" w:cs="Arial"/>
        </w:rPr>
        <w:t>团队需负责游戏的</w:t>
      </w:r>
      <w:r w:rsidR="005C3A99" w:rsidRPr="003815CB">
        <w:rPr>
          <w:rFonts w:ascii="Arial" w:eastAsia="宋体" w:hAnsi="Arial" w:cs="Arial"/>
          <w:b/>
          <w:bCs/>
        </w:rPr>
        <w:t>整体设计、开发与交付</w:t>
      </w:r>
      <w:r w:rsidR="005C3A99" w:rsidRPr="003815CB">
        <w:rPr>
          <w:rFonts w:ascii="Arial" w:eastAsia="宋体" w:hAnsi="Arial" w:cs="Arial"/>
        </w:rPr>
        <w:t>，</w:t>
      </w:r>
      <w:r w:rsidR="00183A6A" w:rsidRPr="003815CB">
        <w:rPr>
          <w:rFonts w:ascii="Arial" w:eastAsia="宋体" w:hAnsi="Arial" w:cs="Arial"/>
        </w:rPr>
        <w:t>并在整个游戏设计与开发过程中与项目团队紧密合作。项目团队将在关键阶段提供议题内容支持、方向指导与反馈，特别是在气候、性别、青年参与</w:t>
      </w:r>
      <w:r w:rsidR="00407B50" w:rsidRPr="003815CB">
        <w:rPr>
          <w:rFonts w:ascii="Arial" w:eastAsia="宋体" w:hAnsi="Arial" w:cs="Arial"/>
        </w:rPr>
        <w:t>、安全与</w:t>
      </w:r>
      <w:r w:rsidR="003927E2">
        <w:rPr>
          <w:rFonts w:ascii="Arial" w:eastAsia="宋体" w:hAnsi="Arial" w:cs="Arial" w:hint="eastAsia"/>
        </w:rPr>
        <w:t>保障</w:t>
      </w:r>
      <w:r w:rsidR="00183A6A" w:rsidRPr="003815CB">
        <w:rPr>
          <w:rFonts w:ascii="Arial" w:eastAsia="宋体" w:hAnsi="Arial" w:cs="Arial"/>
        </w:rPr>
        <w:t>（</w:t>
      </w:r>
      <w:r w:rsidR="00183A6A" w:rsidRPr="003815CB">
        <w:rPr>
          <w:rFonts w:ascii="Arial" w:eastAsia="宋体" w:hAnsi="Arial" w:cs="Arial"/>
        </w:rPr>
        <w:t>safeguarding</w:t>
      </w:r>
      <w:r w:rsidR="00183A6A" w:rsidRPr="003815CB">
        <w:rPr>
          <w:rFonts w:ascii="Arial" w:eastAsia="宋体" w:hAnsi="Arial" w:cs="Arial"/>
        </w:rPr>
        <w:t>）相关</w:t>
      </w:r>
      <w:r w:rsidR="0EB42CB3" w:rsidRPr="003815CB">
        <w:rPr>
          <w:rFonts w:ascii="Arial" w:eastAsia="宋体" w:hAnsi="Arial" w:cs="Arial"/>
        </w:rPr>
        <w:t>的</w:t>
      </w:r>
      <w:r w:rsidR="00183A6A" w:rsidRPr="003815CB">
        <w:rPr>
          <w:rFonts w:ascii="Arial" w:eastAsia="宋体" w:hAnsi="Arial" w:cs="Arial"/>
        </w:rPr>
        <w:t>内容方面。</w:t>
      </w:r>
    </w:p>
    <w:p w14:paraId="5A1AEA89" w14:textId="3E37BE43" w:rsidR="005C3A99" w:rsidRPr="003815CB" w:rsidRDefault="00516087" w:rsidP="00516087">
      <w:pPr>
        <w:snapToGrid w:val="0"/>
        <w:spacing w:after="0" w:line="240" w:lineRule="auto"/>
        <w:contextualSpacing/>
        <w:rPr>
          <w:rFonts w:ascii="Arial" w:eastAsia="宋体" w:hAnsi="Arial" w:cs="Arial"/>
        </w:rPr>
      </w:pPr>
      <w:r>
        <w:rPr>
          <w:rFonts w:ascii="Arial" w:eastAsia="宋体" w:hAnsi="Arial" w:cs="Arial" w:hint="eastAsia"/>
        </w:rPr>
        <w:t xml:space="preserve"> </w:t>
      </w:r>
      <w:r>
        <w:rPr>
          <w:rFonts w:ascii="Arial" w:eastAsia="宋体" w:hAnsi="Arial" w:cs="Arial"/>
        </w:rPr>
        <w:t xml:space="preserve">     </w:t>
      </w:r>
      <w:r w:rsidR="197DB774" w:rsidRPr="003815CB">
        <w:rPr>
          <w:rFonts w:ascii="Arial" w:eastAsia="宋体" w:hAnsi="Arial" w:cs="Arial"/>
        </w:rPr>
        <w:t>游戏</w:t>
      </w:r>
      <w:r w:rsidR="21B4CA11" w:rsidRPr="003815CB">
        <w:rPr>
          <w:rFonts w:ascii="Arial" w:eastAsia="宋体" w:hAnsi="Arial" w:cs="Arial"/>
        </w:rPr>
        <w:t>开发</w:t>
      </w:r>
      <w:r w:rsidR="00C67723" w:rsidRPr="003815CB">
        <w:rPr>
          <w:rFonts w:ascii="Arial" w:eastAsia="宋体" w:hAnsi="Arial" w:cs="Arial"/>
        </w:rPr>
        <w:t>团队工作</w:t>
      </w:r>
      <w:r w:rsidR="005C3A99" w:rsidRPr="003815CB">
        <w:rPr>
          <w:rFonts w:ascii="Arial" w:eastAsia="宋体" w:hAnsi="Arial" w:cs="Arial"/>
        </w:rPr>
        <w:t>具体包括以下内容：</w:t>
      </w:r>
    </w:p>
    <w:p w14:paraId="55A4731E" w14:textId="50110D78" w:rsidR="005C3A99" w:rsidRPr="000C3510" w:rsidRDefault="005C3A99" w:rsidP="000C3510">
      <w:pPr>
        <w:pStyle w:val="ListParagraph"/>
        <w:numPr>
          <w:ilvl w:val="0"/>
          <w:numId w:val="20"/>
        </w:numPr>
        <w:snapToGrid w:val="0"/>
        <w:spacing w:after="0" w:line="240" w:lineRule="auto"/>
        <w:rPr>
          <w:rFonts w:ascii="Arial" w:eastAsia="宋体" w:hAnsi="Arial" w:cs="Arial"/>
          <w:b/>
          <w:bCs/>
        </w:rPr>
      </w:pPr>
      <w:r w:rsidRPr="000C3510">
        <w:rPr>
          <w:rFonts w:ascii="Arial" w:eastAsia="宋体" w:hAnsi="Arial" w:cs="Arial"/>
          <w:b/>
          <w:bCs/>
        </w:rPr>
        <w:t>游戏设计</w:t>
      </w:r>
    </w:p>
    <w:p w14:paraId="144C0E88" w14:textId="54F4AFD2" w:rsidR="000C3510" w:rsidRPr="000C3510" w:rsidRDefault="000C3510" w:rsidP="000C3510">
      <w:pPr>
        <w:pStyle w:val="ListParagraph"/>
        <w:numPr>
          <w:ilvl w:val="0"/>
          <w:numId w:val="22"/>
        </w:numPr>
        <w:snapToGrid w:val="0"/>
        <w:spacing w:after="0" w:line="240" w:lineRule="auto"/>
        <w:rPr>
          <w:rFonts w:ascii="Arial" w:eastAsia="宋体" w:hAnsi="Arial" w:cs="Arial"/>
        </w:rPr>
      </w:pPr>
      <w:r w:rsidRPr="000C3510">
        <w:rPr>
          <w:rFonts w:ascii="Arial" w:eastAsia="宋体" w:hAnsi="Arial" w:cs="Arial" w:hint="eastAsia"/>
        </w:rPr>
        <w:t>游戏整体概念</w:t>
      </w:r>
    </w:p>
    <w:p w14:paraId="2E8F71E4" w14:textId="2BB23EAE" w:rsidR="000C3510" w:rsidRPr="000C3510" w:rsidRDefault="000C3510" w:rsidP="000C3510">
      <w:pPr>
        <w:pStyle w:val="ListParagraph"/>
        <w:numPr>
          <w:ilvl w:val="0"/>
          <w:numId w:val="22"/>
        </w:numPr>
        <w:snapToGrid w:val="0"/>
        <w:spacing w:after="0" w:line="240" w:lineRule="auto"/>
        <w:rPr>
          <w:rFonts w:ascii="Arial" w:eastAsia="宋体" w:hAnsi="Arial" w:cs="Arial"/>
        </w:rPr>
      </w:pPr>
      <w:r w:rsidRPr="000C3510">
        <w:rPr>
          <w:rFonts w:ascii="Arial" w:eastAsia="宋体" w:hAnsi="Arial" w:cs="Arial" w:hint="eastAsia"/>
        </w:rPr>
        <w:t>核心玩法与交互机制</w:t>
      </w:r>
    </w:p>
    <w:p w14:paraId="1A28603B" w14:textId="59F16732" w:rsidR="005C3A99" w:rsidRPr="000C3510" w:rsidRDefault="005C3A99" w:rsidP="000C3510">
      <w:pPr>
        <w:pStyle w:val="ListParagraph"/>
        <w:numPr>
          <w:ilvl w:val="0"/>
          <w:numId w:val="20"/>
        </w:numPr>
        <w:snapToGrid w:val="0"/>
        <w:spacing w:after="0" w:line="240" w:lineRule="auto"/>
        <w:rPr>
          <w:rFonts w:ascii="Arial" w:eastAsia="宋体" w:hAnsi="Arial" w:cs="Arial"/>
          <w:b/>
          <w:bCs/>
        </w:rPr>
      </w:pPr>
      <w:r w:rsidRPr="000C3510">
        <w:rPr>
          <w:rFonts w:ascii="Arial" w:eastAsia="宋体" w:hAnsi="Arial" w:cs="Arial"/>
          <w:b/>
          <w:bCs/>
        </w:rPr>
        <w:t>剧情与内容开发</w:t>
      </w:r>
    </w:p>
    <w:p w14:paraId="534F04B7" w14:textId="010D0D5D" w:rsidR="000C3510" w:rsidRPr="000C3510" w:rsidRDefault="000C3510" w:rsidP="000C3510">
      <w:pPr>
        <w:pStyle w:val="ListParagraph"/>
        <w:numPr>
          <w:ilvl w:val="0"/>
          <w:numId w:val="23"/>
        </w:numPr>
        <w:snapToGrid w:val="0"/>
        <w:spacing w:after="0" w:line="240" w:lineRule="auto"/>
        <w:rPr>
          <w:rFonts w:ascii="Arial" w:eastAsia="宋体" w:hAnsi="Arial" w:cs="Arial"/>
        </w:rPr>
      </w:pPr>
      <w:r w:rsidRPr="000C3510">
        <w:rPr>
          <w:rFonts w:ascii="Arial" w:eastAsia="宋体" w:hAnsi="Arial" w:cs="Arial" w:hint="eastAsia"/>
        </w:rPr>
        <w:t>剧情与世界观（如适用）</w:t>
      </w:r>
    </w:p>
    <w:p w14:paraId="1974B441" w14:textId="34A17F7F" w:rsidR="000C3510" w:rsidRPr="000C3510" w:rsidRDefault="000C3510" w:rsidP="000C3510">
      <w:pPr>
        <w:pStyle w:val="ListParagraph"/>
        <w:numPr>
          <w:ilvl w:val="0"/>
          <w:numId w:val="23"/>
        </w:numPr>
        <w:snapToGrid w:val="0"/>
        <w:spacing w:after="0" w:line="240" w:lineRule="auto"/>
        <w:rPr>
          <w:rFonts w:ascii="Arial" w:eastAsia="宋体" w:hAnsi="Arial" w:cs="Arial"/>
        </w:rPr>
      </w:pPr>
      <w:r w:rsidRPr="000C3510">
        <w:rPr>
          <w:rFonts w:ascii="Arial" w:eastAsia="宋体" w:hAnsi="Arial" w:cs="Arial" w:hint="eastAsia"/>
        </w:rPr>
        <w:lastRenderedPageBreak/>
        <w:t>决策节点与结果反馈</w:t>
      </w:r>
    </w:p>
    <w:p w14:paraId="21E499EA" w14:textId="65758EC7" w:rsidR="000C3510" w:rsidRPr="000C3510" w:rsidRDefault="000C3510" w:rsidP="000C3510">
      <w:pPr>
        <w:pStyle w:val="ListParagraph"/>
        <w:numPr>
          <w:ilvl w:val="0"/>
          <w:numId w:val="23"/>
        </w:numPr>
        <w:snapToGrid w:val="0"/>
        <w:spacing w:after="0" w:line="240" w:lineRule="auto"/>
        <w:rPr>
          <w:rFonts w:ascii="Arial" w:eastAsia="宋体" w:hAnsi="Arial" w:cs="Arial"/>
        </w:rPr>
      </w:pPr>
      <w:r w:rsidRPr="000C3510">
        <w:rPr>
          <w:rFonts w:ascii="Arial" w:eastAsia="宋体" w:hAnsi="Arial" w:cs="Arial" w:hint="eastAsia"/>
        </w:rPr>
        <w:t>议题内容嵌入（气候×性别×青年）</w:t>
      </w:r>
    </w:p>
    <w:p w14:paraId="7A605238" w14:textId="46C51C7F" w:rsidR="005C3A99" w:rsidRPr="000C3510" w:rsidRDefault="005C3A99" w:rsidP="000C3510">
      <w:pPr>
        <w:pStyle w:val="ListParagraph"/>
        <w:numPr>
          <w:ilvl w:val="0"/>
          <w:numId w:val="20"/>
        </w:numPr>
        <w:snapToGrid w:val="0"/>
        <w:spacing w:after="0" w:line="240" w:lineRule="auto"/>
        <w:rPr>
          <w:rFonts w:ascii="Arial" w:eastAsia="宋体" w:hAnsi="Arial" w:cs="Arial"/>
          <w:b/>
          <w:bCs/>
        </w:rPr>
      </w:pPr>
      <w:r w:rsidRPr="000C3510">
        <w:rPr>
          <w:rFonts w:ascii="Arial" w:eastAsia="宋体" w:hAnsi="Arial" w:cs="Arial"/>
          <w:b/>
          <w:bCs/>
        </w:rPr>
        <w:t>视觉与用户体验设计</w:t>
      </w:r>
    </w:p>
    <w:p w14:paraId="0F38EC51" w14:textId="2369E325" w:rsidR="000C3510" w:rsidRPr="000C3510" w:rsidRDefault="000C3510" w:rsidP="000C3510">
      <w:pPr>
        <w:pStyle w:val="ListParagraph"/>
        <w:numPr>
          <w:ilvl w:val="0"/>
          <w:numId w:val="24"/>
        </w:numPr>
        <w:snapToGrid w:val="0"/>
        <w:spacing w:after="0" w:line="240" w:lineRule="auto"/>
        <w:rPr>
          <w:rFonts w:ascii="Arial" w:eastAsia="宋体" w:hAnsi="Arial" w:cs="Arial"/>
        </w:rPr>
      </w:pPr>
      <w:r w:rsidRPr="000C3510">
        <w:rPr>
          <w:rFonts w:ascii="Arial" w:eastAsia="宋体" w:hAnsi="Arial" w:cs="Arial" w:hint="eastAsia"/>
        </w:rPr>
        <w:t>视觉风格制定</w:t>
      </w:r>
    </w:p>
    <w:p w14:paraId="15CE9933" w14:textId="030B8D01" w:rsidR="000C3510" w:rsidRPr="000C3510" w:rsidRDefault="000C3510" w:rsidP="000C3510">
      <w:pPr>
        <w:pStyle w:val="ListParagraph"/>
        <w:numPr>
          <w:ilvl w:val="0"/>
          <w:numId w:val="24"/>
        </w:numPr>
        <w:snapToGrid w:val="0"/>
        <w:spacing w:after="0" w:line="240" w:lineRule="auto"/>
        <w:rPr>
          <w:rFonts w:ascii="Arial" w:eastAsia="宋体" w:hAnsi="Arial" w:cs="Arial"/>
        </w:rPr>
      </w:pPr>
      <w:r w:rsidRPr="000C3510">
        <w:rPr>
          <w:rFonts w:ascii="Arial" w:eastAsia="宋体" w:hAnsi="Arial" w:cs="Arial" w:hint="eastAsia"/>
        </w:rPr>
        <w:t>角色、场景及界面设计</w:t>
      </w:r>
    </w:p>
    <w:p w14:paraId="6DC557C5" w14:textId="76DC40E5" w:rsidR="000C3510" w:rsidRPr="000C3510" w:rsidRDefault="000C3510" w:rsidP="000C3510">
      <w:pPr>
        <w:pStyle w:val="ListParagraph"/>
        <w:numPr>
          <w:ilvl w:val="0"/>
          <w:numId w:val="24"/>
        </w:numPr>
        <w:snapToGrid w:val="0"/>
        <w:spacing w:after="0" w:line="240" w:lineRule="auto"/>
        <w:rPr>
          <w:rFonts w:ascii="Arial" w:eastAsia="宋体" w:hAnsi="Arial" w:cs="Arial"/>
        </w:rPr>
      </w:pPr>
      <w:r w:rsidRPr="000C3510">
        <w:rPr>
          <w:rFonts w:ascii="Arial" w:eastAsia="宋体" w:hAnsi="Arial" w:cs="Arial" w:hint="eastAsia"/>
        </w:rPr>
        <w:t>UI/UX</w:t>
      </w:r>
      <w:r w:rsidRPr="000C3510">
        <w:rPr>
          <w:rFonts w:ascii="Arial" w:eastAsia="宋体" w:hAnsi="Arial" w:cs="Arial" w:hint="eastAsia"/>
        </w:rPr>
        <w:t>设计与优化</w:t>
      </w:r>
    </w:p>
    <w:p w14:paraId="1EFFA26E" w14:textId="0FF646A3" w:rsidR="005C3A99" w:rsidRPr="000C3510" w:rsidRDefault="005C3A99" w:rsidP="000C3510">
      <w:pPr>
        <w:pStyle w:val="ListParagraph"/>
        <w:numPr>
          <w:ilvl w:val="0"/>
          <w:numId w:val="20"/>
        </w:numPr>
        <w:snapToGrid w:val="0"/>
        <w:spacing w:after="0" w:line="240" w:lineRule="auto"/>
        <w:rPr>
          <w:rFonts w:ascii="Arial" w:eastAsia="宋体" w:hAnsi="Arial" w:cs="Arial"/>
          <w:b/>
          <w:bCs/>
        </w:rPr>
      </w:pPr>
      <w:r w:rsidRPr="000C3510">
        <w:rPr>
          <w:rFonts w:ascii="Arial" w:eastAsia="宋体" w:hAnsi="Arial" w:cs="Arial"/>
          <w:b/>
          <w:bCs/>
        </w:rPr>
        <w:t>技术开发</w:t>
      </w:r>
    </w:p>
    <w:p w14:paraId="740B6A20" w14:textId="23C725E7" w:rsidR="000C3510" w:rsidRPr="000C3510" w:rsidRDefault="000C3510" w:rsidP="000C3510">
      <w:pPr>
        <w:pStyle w:val="ListParagraph"/>
        <w:numPr>
          <w:ilvl w:val="0"/>
          <w:numId w:val="25"/>
        </w:numPr>
        <w:snapToGrid w:val="0"/>
        <w:spacing w:after="0" w:line="240" w:lineRule="auto"/>
        <w:rPr>
          <w:rFonts w:ascii="Arial" w:eastAsia="宋体" w:hAnsi="Arial" w:cs="Arial"/>
        </w:rPr>
      </w:pPr>
      <w:r w:rsidRPr="000C3510">
        <w:rPr>
          <w:rFonts w:ascii="Arial" w:eastAsia="宋体" w:hAnsi="Arial" w:cs="Arial" w:hint="eastAsia"/>
        </w:rPr>
        <w:t>游戏开发与功能实现</w:t>
      </w:r>
    </w:p>
    <w:p w14:paraId="74F355B1" w14:textId="2A73C01C" w:rsidR="000C3510" w:rsidRPr="000C3510" w:rsidRDefault="000C3510" w:rsidP="000C3510">
      <w:pPr>
        <w:pStyle w:val="ListParagraph"/>
        <w:numPr>
          <w:ilvl w:val="0"/>
          <w:numId w:val="25"/>
        </w:numPr>
        <w:snapToGrid w:val="0"/>
        <w:spacing w:after="0" w:line="240" w:lineRule="auto"/>
        <w:rPr>
          <w:rFonts w:ascii="Arial" w:eastAsia="宋体" w:hAnsi="Arial" w:cs="Arial"/>
        </w:rPr>
      </w:pPr>
      <w:r w:rsidRPr="000C3510">
        <w:rPr>
          <w:rFonts w:ascii="Arial" w:eastAsia="宋体" w:hAnsi="Arial" w:cs="Arial" w:hint="eastAsia"/>
        </w:rPr>
        <w:t>平台适配</w:t>
      </w:r>
    </w:p>
    <w:p w14:paraId="3EDBC3E0" w14:textId="7EFC3F8A" w:rsidR="000C3510" w:rsidRPr="000C3510" w:rsidRDefault="000C3510" w:rsidP="000C3510">
      <w:pPr>
        <w:pStyle w:val="ListParagraph"/>
        <w:numPr>
          <w:ilvl w:val="0"/>
          <w:numId w:val="25"/>
        </w:numPr>
        <w:snapToGrid w:val="0"/>
        <w:spacing w:after="0" w:line="240" w:lineRule="auto"/>
        <w:rPr>
          <w:rFonts w:ascii="Arial" w:eastAsia="宋体" w:hAnsi="Arial" w:cs="Arial"/>
        </w:rPr>
      </w:pPr>
      <w:r w:rsidRPr="000C3510">
        <w:rPr>
          <w:rFonts w:ascii="Arial" w:eastAsia="宋体" w:hAnsi="Arial" w:cs="Arial" w:hint="eastAsia"/>
        </w:rPr>
        <w:t>性能优化与调试</w:t>
      </w:r>
    </w:p>
    <w:p w14:paraId="27971CA6" w14:textId="67232512" w:rsidR="005C3A99" w:rsidRPr="000C3510" w:rsidRDefault="005C3A99" w:rsidP="000C3510">
      <w:pPr>
        <w:pStyle w:val="ListParagraph"/>
        <w:numPr>
          <w:ilvl w:val="0"/>
          <w:numId w:val="20"/>
        </w:numPr>
        <w:snapToGrid w:val="0"/>
        <w:spacing w:after="0" w:line="240" w:lineRule="auto"/>
        <w:rPr>
          <w:rFonts w:ascii="Arial" w:eastAsia="宋体" w:hAnsi="Arial" w:cs="Arial"/>
          <w:b/>
          <w:bCs/>
        </w:rPr>
      </w:pPr>
      <w:r w:rsidRPr="000C3510">
        <w:rPr>
          <w:rFonts w:ascii="Arial" w:eastAsia="宋体" w:hAnsi="Arial" w:cs="Arial"/>
          <w:b/>
          <w:bCs/>
        </w:rPr>
        <w:t>测试与上线</w:t>
      </w:r>
    </w:p>
    <w:p w14:paraId="37F7F4F9" w14:textId="18D0D63E" w:rsidR="000C3510" w:rsidRPr="000C3510" w:rsidRDefault="000C3510" w:rsidP="000C3510">
      <w:pPr>
        <w:pStyle w:val="ListParagraph"/>
        <w:numPr>
          <w:ilvl w:val="0"/>
          <w:numId w:val="26"/>
        </w:numPr>
        <w:snapToGrid w:val="0"/>
        <w:spacing w:after="0" w:line="240" w:lineRule="auto"/>
        <w:rPr>
          <w:rFonts w:ascii="Arial" w:eastAsia="宋体" w:hAnsi="Arial" w:cs="Arial"/>
        </w:rPr>
      </w:pPr>
      <w:r w:rsidRPr="000C3510">
        <w:rPr>
          <w:rFonts w:ascii="Arial" w:eastAsia="宋体" w:hAnsi="Arial" w:cs="Arial" w:hint="eastAsia"/>
        </w:rPr>
        <w:t>原型测试</w:t>
      </w:r>
    </w:p>
    <w:p w14:paraId="3E7DC395" w14:textId="0A693587" w:rsidR="000C3510" w:rsidRPr="000C3510" w:rsidRDefault="000C3510" w:rsidP="000C3510">
      <w:pPr>
        <w:pStyle w:val="ListParagraph"/>
        <w:numPr>
          <w:ilvl w:val="0"/>
          <w:numId w:val="26"/>
        </w:numPr>
        <w:snapToGrid w:val="0"/>
        <w:spacing w:after="0" w:line="240" w:lineRule="auto"/>
        <w:rPr>
          <w:rFonts w:ascii="Arial" w:eastAsia="宋体" w:hAnsi="Arial" w:cs="Arial"/>
        </w:rPr>
      </w:pPr>
      <w:r w:rsidRPr="000C3510">
        <w:rPr>
          <w:rFonts w:ascii="Arial" w:eastAsia="宋体" w:hAnsi="Arial" w:cs="Arial" w:hint="eastAsia"/>
        </w:rPr>
        <w:t>用户使用与反馈</w:t>
      </w:r>
    </w:p>
    <w:p w14:paraId="431DBE87" w14:textId="3E6BA460" w:rsidR="000C3510" w:rsidRPr="000C3510" w:rsidRDefault="000C3510" w:rsidP="000C3510">
      <w:pPr>
        <w:pStyle w:val="ListParagraph"/>
        <w:numPr>
          <w:ilvl w:val="0"/>
          <w:numId w:val="26"/>
        </w:numPr>
        <w:snapToGrid w:val="0"/>
        <w:spacing w:after="0" w:line="240" w:lineRule="auto"/>
        <w:rPr>
          <w:rFonts w:ascii="Arial" w:eastAsia="宋体" w:hAnsi="Arial" w:cs="Arial"/>
        </w:rPr>
      </w:pPr>
      <w:r w:rsidRPr="000C3510">
        <w:rPr>
          <w:rFonts w:ascii="Arial" w:eastAsia="宋体" w:hAnsi="Arial" w:cs="Arial" w:hint="eastAsia"/>
        </w:rPr>
        <w:t>优化迭代与最终上线</w:t>
      </w:r>
    </w:p>
    <w:p w14:paraId="277103DD" w14:textId="22A17DF9" w:rsidR="000C3510" w:rsidRPr="000C3510" w:rsidRDefault="00183A6A" w:rsidP="000C3510">
      <w:pPr>
        <w:pStyle w:val="ListParagraph"/>
        <w:numPr>
          <w:ilvl w:val="0"/>
          <w:numId w:val="20"/>
        </w:numPr>
        <w:snapToGrid w:val="0"/>
        <w:spacing w:after="0" w:line="240" w:lineRule="auto"/>
        <w:rPr>
          <w:rFonts w:ascii="Arial" w:eastAsia="宋体" w:hAnsi="Arial" w:cs="Arial"/>
          <w:b/>
          <w:bCs/>
        </w:rPr>
      </w:pPr>
      <w:r w:rsidRPr="000C3510">
        <w:rPr>
          <w:rFonts w:ascii="Arial" w:eastAsia="宋体" w:hAnsi="Arial" w:cs="Arial"/>
          <w:b/>
          <w:bCs/>
        </w:rPr>
        <w:t>共创与内容确认节点</w:t>
      </w:r>
    </w:p>
    <w:p w14:paraId="3D14D502" w14:textId="5F113CDB" w:rsidR="00183A6A" w:rsidRPr="003815CB" w:rsidRDefault="00183A6A" w:rsidP="002765D9">
      <w:pPr>
        <w:pStyle w:val="ListParagraph"/>
        <w:numPr>
          <w:ilvl w:val="0"/>
          <w:numId w:val="26"/>
        </w:numPr>
        <w:snapToGrid w:val="0"/>
        <w:spacing w:after="0" w:line="240" w:lineRule="auto"/>
        <w:rPr>
          <w:rFonts w:ascii="Arial" w:eastAsia="宋体" w:hAnsi="Arial" w:cs="Arial"/>
        </w:rPr>
      </w:pPr>
      <w:r w:rsidRPr="003815CB">
        <w:rPr>
          <w:rFonts w:ascii="Arial" w:eastAsia="宋体" w:hAnsi="Arial" w:cs="Arial"/>
        </w:rPr>
        <w:t>游戏概念</w:t>
      </w:r>
      <w:r w:rsidR="000C3510">
        <w:rPr>
          <w:rFonts w:ascii="Arial" w:eastAsia="宋体" w:hAnsi="Arial" w:cs="Arial" w:hint="eastAsia"/>
        </w:rPr>
        <w:t>、</w:t>
      </w:r>
      <w:r w:rsidRPr="003815CB">
        <w:rPr>
          <w:rFonts w:ascii="Arial" w:eastAsia="宋体" w:hAnsi="Arial" w:cs="Arial"/>
        </w:rPr>
        <w:t>故事方向</w:t>
      </w:r>
      <w:r w:rsidR="000C3510">
        <w:rPr>
          <w:rFonts w:ascii="Arial" w:eastAsia="宋体" w:hAnsi="Arial" w:cs="Arial" w:hint="eastAsia"/>
        </w:rPr>
        <w:t>与视觉风格</w:t>
      </w:r>
      <w:r w:rsidRPr="003815CB">
        <w:rPr>
          <w:rFonts w:ascii="Arial" w:eastAsia="宋体" w:hAnsi="Arial" w:cs="Arial"/>
        </w:rPr>
        <w:t>需经项目方确认</w:t>
      </w:r>
    </w:p>
    <w:p w14:paraId="2482B357" w14:textId="41E992E2" w:rsidR="00183A6A" w:rsidRPr="003815CB" w:rsidRDefault="00183A6A" w:rsidP="002765D9">
      <w:pPr>
        <w:pStyle w:val="ListParagraph"/>
        <w:numPr>
          <w:ilvl w:val="0"/>
          <w:numId w:val="26"/>
        </w:numPr>
        <w:snapToGrid w:val="0"/>
        <w:spacing w:after="0" w:line="240" w:lineRule="auto"/>
        <w:rPr>
          <w:rFonts w:ascii="Arial" w:eastAsia="宋体" w:hAnsi="Arial" w:cs="Arial"/>
        </w:rPr>
      </w:pPr>
      <w:r w:rsidRPr="003815CB">
        <w:rPr>
          <w:rFonts w:ascii="Arial" w:eastAsia="宋体" w:hAnsi="Arial" w:cs="Arial"/>
        </w:rPr>
        <w:t>剧情脚本需</w:t>
      </w:r>
      <w:r w:rsidR="000C3510">
        <w:rPr>
          <w:rFonts w:ascii="Arial" w:eastAsia="宋体" w:hAnsi="Arial" w:cs="Arial" w:hint="eastAsia"/>
        </w:rPr>
        <w:t>提交</w:t>
      </w:r>
      <w:r w:rsidRPr="003815CB">
        <w:rPr>
          <w:rFonts w:ascii="Arial" w:eastAsia="宋体" w:hAnsi="Arial" w:cs="Arial"/>
        </w:rPr>
        <w:t>项目方审核与反馈</w:t>
      </w:r>
    </w:p>
    <w:p w14:paraId="69E40C7D" w14:textId="77777777" w:rsidR="00183A6A" w:rsidRPr="003815CB" w:rsidRDefault="00183A6A" w:rsidP="002765D9">
      <w:pPr>
        <w:pStyle w:val="ListParagraph"/>
        <w:numPr>
          <w:ilvl w:val="0"/>
          <w:numId w:val="26"/>
        </w:numPr>
        <w:snapToGrid w:val="0"/>
        <w:spacing w:after="0" w:line="240" w:lineRule="auto"/>
        <w:rPr>
          <w:rFonts w:ascii="Arial" w:eastAsia="宋体" w:hAnsi="Arial" w:cs="Arial"/>
        </w:rPr>
      </w:pPr>
      <w:r w:rsidRPr="003815CB">
        <w:rPr>
          <w:rFonts w:ascii="Arial" w:eastAsia="宋体" w:hAnsi="Arial" w:cs="Arial"/>
        </w:rPr>
        <w:t>原型阶段将开展项目方参与的反馈测试</w:t>
      </w:r>
    </w:p>
    <w:p w14:paraId="412C4139" w14:textId="20AFCFB3" w:rsidR="00183A6A" w:rsidRPr="003815CB" w:rsidRDefault="00183A6A" w:rsidP="002765D9">
      <w:pPr>
        <w:pStyle w:val="ListParagraph"/>
        <w:numPr>
          <w:ilvl w:val="0"/>
          <w:numId w:val="26"/>
        </w:numPr>
        <w:snapToGrid w:val="0"/>
        <w:spacing w:after="0" w:line="240" w:lineRule="auto"/>
        <w:rPr>
          <w:rFonts w:ascii="Arial" w:eastAsia="宋体" w:hAnsi="Arial" w:cs="Arial"/>
        </w:rPr>
      </w:pPr>
      <w:r w:rsidRPr="003815CB">
        <w:rPr>
          <w:rFonts w:ascii="Arial" w:eastAsia="宋体" w:hAnsi="Arial" w:cs="Arial"/>
        </w:rPr>
        <w:t>上线前需完成最终内容审核</w:t>
      </w:r>
    </w:p>
    <w:p w14:paraId="3A02E4A6" w14:textId="48B9939B" w:rsidR="00183A6A" w:rsidRDefault="00183A6A" w:rsidP="00516087">
      <w:pPr>
        <w:snapToGrid w:val="0"/>
        <w:spacing w:after="0" w:line="240" w:lineRule="auto"/>
        <w:contextualSpacing/>
        <w:rPr>
          <w:rFonts w:ascii="Arial" w:eastAsia="宋体" w:hAnsi="Arial" w:cs="Arial"/>
          <w:b/>
          <w:bCs/>
        </w:rPr>
      </w:pPr>
    </w:p>
    <w:p w14:paraId="34889411" w14:textId="33FACB33" w:rsidR="005C3A99" w:rsidRPr="003815CB" w:rsidRDefault="00C50776" w:rsidP="00516087">
      <w:pPr>
        <w:snapToGrid w:val="0"/>
        <w:spacing w:after="0" w:line="240" w:lineRule="auto"/>
        <w:contextualSpacing/>
        <w:rPr>
          <w:rFonts w:ascii="Arial" w:eastAsia="宋体" w:hAnsi="Arial" w:cs="Arial"/>
          <w:b/>
          <w:bCs/>
        </w:rPr>
      </w:pPr>
      <w:r>
        <w:rPr>
          <w:rFonts w:ascii="Arial" w:eastAsia="宋体" w:hAnsi="Arial" w:cs="Arial" w:hint="eastAsia"/>
          <w:b/>
          <w:bCs/>
        </w:rPr>
        <w:t>六</w:t>
      </w:r>
      <w:r w:rsidR="005C3A99" w:rsidRPr="003815CB">
        <w:rPr>
          <w:rFonts w:ascii="Arial" w:eastAsia="宋体" w:hAnsi="Arial" w:cs="Arial"/>
          <w:b/>
          <w:bCs/>
        </w:rPr>
        <w:t>、交付成果</w:t>
      </w:r>
    </w:p>
    <w:p w14:paraId="76A531E1" w14:textId="27D8FC28" w:rsidR="005C3A99" w:rsidRPr="003815CB" w:rsidRDefault="00A74E66" w:rsidP="00A74E66">
      <w:pPr>
        <w:snapToGrid w:val="0"/>
        <w:spacing w:after="0" w:line="240" w:lineRule="auto"/>
        <w:ind w:left="360"/>
        <w:contextualSpacing/>
        <w:rPr>
          <w:rFonts w:ascii="Arial" w:eastAsia="宋体" w:hAnsi="Arial" w:cs="Arial"/>
        </w:rPr>
      </w:pPr>
      <w:r>
        <w:rPr>
          <w:rFonts w:ascii="Arial" w:eastAsia="宋体" w:hAnsi="Arial" w:cs="Arial"/>
        </w:rPr>
        <w:t xml:space="preserve">1. </w:t>
      </w:r>
      <w:r w:rsidR="506318ED" w:rsidRPr="003815CB">
        <w:rPr>
          <w:rFonts w:ascii="Arial" w:eastAsia="宋体" w:hAnsi="Arial" w:cs="Arial"/>
        </w:rPr>
        <w:t>游戏开发</w:t>
      </w:r>
      <w:r w:rsidR="005C3A99" w:rsidRPr="003815CB">
        <w:rPr>
          <w:rFonts w:ascii="Arial" w:eastAsia="宋体" w:hAnsi="Arial" w:cs="Arial"/>
        </w:rPr>
        <w:t>团队</w:t>
      </w:r>
      <w:r w:rsidR="00607AE0">
        <w:rPr>
          <w:rFonts w:ascii="Arial" w:eastAsia="宋体" w:hAnsi="Arial" w:cs="Arial" w:hint="eastAsia"/>
        </w:rPr>
        <w:t>最终</w:t>
      </w:r>
      <w:r w:rsidR="005C3A99" w:rsidRPr="003815CB">
        <w:rPr>
          <w:rFonts w:ascii="Arial" w:eastAsia="宋体" w:hAnsi="Arial" w:cs="Arial"/>
        </w:rPr>
        <w:t>需提交以下成果：</w:t>
      </w:r>
    </w:p>
    <w:p w14:paraId="39E94F95" w14:textId="67148309" w:rsidR="006A29B1" w:rsidRPr="003815CB" w:rsidRDefault="006A29B1" w:rsidP="00A74E66">
      <w:pPr>
        <w:numPr>
          <w:ilvl w:val="0"/>
          <w:numId w:val="28"/>
        </w:numPr>
        <w:snapToGrid w:val="0"/>
        <w:spacing w:after="0" w:line="240" w:lineRule="auto"/>
        <w:contextualSpacing/>
        <w:rPr>
          <w:rFonts w:ascii="Arial" w:eastAsia="宋体" w:hAnsi="Arial" w:cs="Arial"/>
        </w:rPr>
      </w:pPr>
      <w:r w:rsidRPr="003815CB">
        <w:rPr>
          <w:rFonts w:ascii="Arial" w:eastAsia="宋体" w:hAnsi="Arial" w:cs="Arial"/>
        </w:rPr>
        <w:t>游戏宣传片</w:t>
      </w:r>
      <w:r w:rsidRPr="003815CB">
        <w:rPr>
          <w:rFonts w:ascii="Arial" w:eastAsia="宋体" w:hAnsi="Arial" w:cs="Arial"/>
        </w:rPr>
        <w:t>/</w:t>
      </w:r>
      <w:r w:rsidRPr="003815CB">
        <w:rPr>
          <w:rFonts w:ascii="Arial" w:eastAsia="宋体" w:hAnsi="Arial" w:cs="Arial"/>
        </w:rPr>
        <w:t>预告片</w:t>
      </w:r>
    </w:p>
    <w:p w14:paraId="3A777F8C" w14:textId="0767F331" w:rsidR="005C3A99" w:rsidRPr="003815CB" w:rsidRDefault="005C3A99" w:rsidP="00A74E66">
      <w:pPr>
        <w:numPr>
          <w:ilvl w:val="0"/>
          <w:numId w:val="28"/>
        </w:numPr>
        <w:snapToGrid w:val="0"/>
        <w:spacing w:after="0" w:line="240" w:lineRule="auto"/>
        <w:contextualSpacing/>
        <w:rPr>
          <w:rFonts w:ascii="Arial" w:eastAsia="宋体" w:hAnsi="Arial" w:cs="Arial"/>
        </w:rPr>
      </w:pPr>
      <w:r w:rsidRPr="003815CB">
        <w:rPr>
          <w:rFonts w:ascii="Arial" w:eastAsia="宋体" w:hAnsi="Arial" w:cs="Arial"/>
        </w:rPr>
        <w:t>游戏概念设计文档（含结构与玩法说明）</w:t>
      </w:r>
    </w:p>
    <w:p w14:paraId="1564EC9D" w14:textId="0F364B06" w:rsidR="005C3A99" w:rsidRPr="003815CB" w:rsidRDefault="005C3A99" w:rsidP="00A74E66">
      <w:pPr>
        <w:numPr>
          <w:ilvl w:val="0"/>
          <w:numId w:val="28"/>
        </w:numPr>
        <w:snapToGrid w:val="0"/>
        <w:spacing w:after="0" w:line="240" w:lineRule="auto"/>
        <w:contextualSpacing/>
        <w:rPr>
          <w:rFonts w:ascii="Arial" w:eastAsia="宋体" w:hAnsi="Arial" w:cs="Arial"/>
        </w:rPr>
      </w:pPr>
      <w:r w:rsidRPr="003815CB">
        <w:rPr>
          <w:rFonts w:ascii="Arial" w:eastAsia="宋体" w:hAnsi="Arial" w:cs="Arial"/>
        </w:rPr>
        <w:t>剧情脚本及分支</w:t>
      </w:r>
    </w:p>
    <w:p w14:paraId="5BD5F2D7" w14:textId="5BD12555" w:rsidR="005C3A99" w:rsidRPr="003815CB" w:rsidRDefault="005C3A99" w:rsidP="00A74E66">
      <w:pPr>
        <w:numPr>
          <w:ilvl w:val="0"/>
          <w:numId w:val="28"/>
        </w:numPr>
        <w:snapToGrid w:val="0"/>
        <w:spacing w:after="0" w:line="240" w:lineRule="auto"/>
        <w:contextualSpacing/>
        <w:rPr>
          <w:rFonts w:ascii="Arial" w:eastAsia="宋体" w:hAnsi="Arial" w:cs="Arial"/>
        </w:rPr>
      </w:pPr>
      <w:r w:rsidRPr="003815CB">
        <w:rPr>
          <w:rFonts w:ascii="Arial" w:eastAsia="宋体" w:hAnsi="Arial" w:cs="Arial"/>
        </w:rPr>
        <w:t>游戏视觉设计</w:t>
      </w:r>
      <w:r w:rsidR="00607AE0" w:rsidRPr="00607AE0">
        <w:rPr>
          <w:rFonts w:ascii="Arial" w:eastAsia="宋体" w:hAnsi="Arial" w:cs="Arial" w:hint="eastAsia"/>
        </w:rPr>
        <w:t>（角色、场景、</w:t>
      </w:r>
      <w:r w:rsidR="00607AE0" w:rsidRPr="00607AE0">
        <w:rPr>
          <w:rFonts w:ascii="Arial" w:eastAsia="宋体" w:hAnsi="Arial" w:cs="Arial" w:hint="eastAsia"/>
        </w:rPr>
        <w:t>UI</w:t>
      </w:r>
      <w:r w:rsidR="00607AE0" w:rsidRPr="00607AE0">
        <w:rPr>
          <w:rFonts w:ascii="Arial" w:eastAsia="宋体" w:hAnsi="Arial" w:cs="Arial" w:hint="eastAsia"/>
        </w:rPr>
        <w:t>）</w:t>
      </w:r>
    </w:p>
    <w:p w14:paraId="7A4F0A38" w14:textId="65119823" w:rsidR="005C3A99" w:rsidRPr="003815CB" w:rsidRDefault="005C3A99" w:rsidP="00A74E66">
      <w:pPr>
        <w:numPr>
          <w:ilvl w:val="0"/>
          <w:numId w:val="28"/>
        </w:numPr>
        <w:snapToGrid w:val="0"/>
        <w:spacing w:after="0" w:line="240" w:lineRule="auto"/>
        <w:contextualSpacing/>
        <w:rPr>
          <w:rFonts w:ascii="Arial" w:eastAsia="宋体" w:hAnsi="Arial" w:cs="Arial"/>
        </w:rPr>
      </w:pPr>
      <w:r w:rsidRPr="003815CB">
        <w:rPr>
          <w:rFonts w:ascii="Arial" w:eastAsia="宋体" w:hAnsi="Arial" w:cs="Arial"/>
        </w:rPr>
        <w:t>最终可运行</w:t>
      </w:r>
      <w:r w:rsidR="00784D79" w:rsidRPr="003815CB">
        <w:rPr>
          <w:rFonts w:ascii="Arial" w:eastAsia="宋体" w:hAnsi="Arial" w:cs="Arial"/>
        </w:rPr>
        <w:t>的</w:t>
      </w:r>
      <w:r w:rsidRPr="003815CB">
        <w:rPr>
          <w:rFonts w:ascii="Arial" w:eastAsia="宋体" w:hAnsi="Arial" w:cs="Arial"/>
        </w:rPr>
        <w:t>完整游戏</w:t>
      </w:r>
    </w:p>
    <w:p w14:paraId="45480B91" w14:textId="77777777" w:rsidR="005C3A99" w:rsidRPr="003815CB" w:rsidRDefault="005C3A99" w:rsidP="00A74E66">
      <w:pPr>
        <w:numPr>
          <w:ilvl w:val="0"/>
          <w:numId w:val="28"/>
        </w:numPr>
        <w:snapToGrid w:val="0"/>
        <w:spacing w:after="0" w:line="240" w:lineRule="auto"/>
        <w:contextualSpacing/>
        <w:rPr>
          <w:rFonts w:ascii="Arial" w:eastAsia="宋体" w:hAnsi="Arial" w:cs="Arial"/>
        </w:rPr>
      </w:pPr>
      <w:r w:rsidRPr="003815CB">
        <w:rPr>
          <w:rFonts w:ascii="Arial" w:eastAsia="宋体" w:hAnsi="Arial" w:cs="Arial"/>
        </w:rPr>
        <w:t>源文件及代码（按合同约定）</w:t>
      </w:r>
    </w:p>
    <w:p w14:paraId="77F09203" w14:textId="06C63E51" w:rsidR="005C3A99" w:rsidRDefault="005C3A99" w:rsidP="00A74E66">
      <w:pPr>
        <w:numPr>
          <w:ilvl w:val="0"/>
          <w:numId w:val="28"/>
        </w:numPr>
        <w:snapToGrid w:val="0"/>
        <w:spacing w:after="0" w:line="240" w:lineRule="auto"/>
        <w:contextualSpacing/>
        <w:rPr>
          <w:rFonts w:ascii="Arial" w:eastAsia="宋体" w:hAnsi="Arial" w:cs="Arial"/>
        </w:rPr>
      </w:pPr>
      <w:r w:rsidRPr="003815CB">
        <w:rPr>
          <w:rFonts w:ascii="Arial" w:eastAsia="宋体" w:hAnsi="Arial" w:cs="Arial"/>
        </w:rPr>
        <w:t>使用说明及技术文档</w:t>
      </w:r>
    </w:p>
    <w:p w14:paraId="13B34C97" w14:textId="794190F0" w:rsidR="00A74E66" w:rsidRPr="00A74E66" w:rsidRDefault="00A74E66" w:rsidP="00A74E66">
      <w:pPr>
        <w:snapToGrid w:val="0"/>
        <w:spacing w:after="0" w:line="240" w:lineRule="auto"/>
        <w:ind w:left="360"/>
        <w:contextualSpacing/>
        <w:rPr>
          <w:rFonts w:ascii="Arial" w:eastAsia="宋体" w:hAnsi="Arial" w:cs="Arial"/>
        </w:rPr>
      </w:pPr>
      <w:r w:rsidRPr="00A74E66">
        <w:rPr>
          <w:rFonts w:ascii="Arial" w:eastAsia="宋体" w:hAnsi="Arial" w:cs="Arial" w:hint="eastAsia"/>
        </w:rPr>
        <w:t>2</w:t>
      </w:r>
      <w:r w:rsidRPr="00A74E66">
        <w:rPr>
          <w:rFonts w:ascii="Arial" w:eastAsia="宋体" w:hAnsi="Arial" w:cs="Arial"/>
        </w:rPr>
        <w:t xml:space="preserve">. </w:t>
      </w:r>
      <w:r w:rsidRPr="00A74E66">
        <w:rPr>
          <w:rFonts w:ascii="Arial" w:eastAsia="宋体" w:hAnsi="Arial" w:cs="Arial" w:hint="eastAsia"/>
        </w:rPr>
        <w:t>游戏设计边界</w:t>
      </w:r>
    </w:p>
    <w:p w14:paraId="608E04B6" w14:textId="77777777" w:rsidR="00A74E66" w:rsidRPr="00A74E66" w:rsidRDefault="00A74E66" w:rsidP="00A74E66">
      <w:pPr>
        <w:snapToGrid w:val="0"/>
        <w:spacing w:after="120" w:line="240" w:lineRule="auto"/>
        <w:ind w:left="360"/>
        <w:rPr>
          <w:rFonts w:ascii="宋体" w:eastAsia="宋体" w:hAnsi="宋体"/>
        </w:rPr>
      </w:pPr>
      <w:r w:rsidRPr="00A74E66">
        <w:rPr>
          <w:rFonts w:ascii="宋体" w:eastAsia="宋体" w:hAnsi="宋体" w:hint="eastAsia"/>
        </w:rPr>
        <w:t>为确保项目方案可执行性与评审可比性，申请团队需在提案中明确以下关键设计要素（包括但不限于）：</w:t>
      </w:r>
    </w:p>
    <w:p w14:paraId="43579B60" w14:textId="77777777" w:rsidR="00A74E66" w:rsidRPr="002765D9" w:rsidRDefault="00A74E66" w:rsidP="002765D9">
      <w:pPr>
        <w:pStyle w:val="ListParagraph"/>
        <w:numPr>
          <w:ilvl w:val="0"/>
          <w:numId w:val="26"/>
        </w:numPr>
        <w:snapToGrid w:val="0"/>
        <w:spacing w:after="0" w:line="240" w:lineRule="auto"/>
        <w:rPr>
          <w:rFonts w:ascii="Arial" w:eastAsia="宋体" w:hAnsi="Arial" w:cs="Arial"/>
        </w:rPr>
      </w:pPr>
      <w:r w:rsidRPr="002765D9">
        <w:rPr>
          <w:rFonts w:ascii="Arial" w:eastAsia="宋体" w:hAnsi="Arial" w:cs="Arial" w:hint="eastAsia"/>
        </w:rPr>
        <w:t>游戏类型与形式（如剧情互动、卡牌、策略、模拟等）</w:t>
      </w:r>
    </w:p>
    <w:p w14:paraId="12F082E0" w14:textId="77777777" w:rsidR="00A74E66" w:rsidRPr="002765D9" w:rsidRDefault="00A74E66" w:rsidP="002765D9">
      <w:pPr>
        <w:pStyle w:val="ListParagraph"/>
        <w:numPr>
          <w:ilvl w:val="0"/>
          <w:numId w:val="26"/>
        </w:numPr>
        <w:snapToGrid w:val="0"/>
        <w:spacing w:after="0" w:line="240" w:lineRule="auto"/>
        <w:rPr>
          <w:rFonts w:ascii="Arial" w:eastAsia="宋体" w:hAnsi="Arial" w:cs="Arial"/>
        </w:rPr>
      </w:pPr>
      <w:r w:rsidRPr="002765D9">
        <w:rPr>
          <w:rFonts w:ascii="Arial" w:eastAsia="宋体" w:hAnsi="Arial" w:cs="Arial" w:hint="eastAsia"/>
        </w:rPr>
        <w:t>核心玩法机制</w:t>
      </w:r>
    </w:p>
    <w:p w14:paraId="2FD98C6A" w14:textId="77777777" w:rsidR="00A74E66" w:rsidRPr="002765D9" w:rsidRDefault="00A74E66" w:rsidP="002765D9">
      <w:pPr>
        <w:pStyle w:val="ListParagraph"/>
        <w:numPr>
          <w:ilvl w:val="0"/>
          <w:numId w:val="26"/>
        </w:numPr>
        <w:snapToGrid w:val="0"/>
        <w:spacing w:after="0" w:line="240" w:lineRule="auto"/>
        <w:rPr>
          <w:rFonts w:ascii="Arial" w:eastAsia="宋体" w:hAnsi="Arial" w:cs="Arial"/>
        </w:rPr>
      </w:pPr>
      <w:r w:rsidRPr="002765D9">
        <w:rPr>
          <w:rFonts w:ascii="Arial" w:eastAsia="宋体" w:hAnsi="Arial" w:cs="Arial" w:hint="eastAsia"/>
        </w:rPr>
        <w:t>单局或单次体验时长（如</w:t>
      </w:r>
      <w:r w:rsidRPr="002765D9">
        <w:rPr>
          <w:rFonts w:ascii="Arial" w:eastAsia="宋体" w:hAnsi="Arial" w:cs="Arial" w:hint="eastAsia"/>
        </w:rPr>
        <w:t>15</w:t>
      </w:r>
      <w:r w:rsidRPr="002765D9">
        <w:rPr>
          <w:rFonts w:ascii="Arial" w:eastAsia="宋体" w:hAnsi="Arial" w:cs="Arial" w:hint="eastAsia"/>
        </w:rPr>
        <w:t>分钟、</w:t>
      </w:r>
      <w:r w:rsidRPr="002765D9">
        <w:rPr>
          <w:rFonts w:ascii="Arial" w:eastAsia="宋体" w:hAnsi="Arial" w:cs="Arial" w:hint="eastAsia"/>
        </w:rPr>
        <w:t>30</w:t>
      </w:r>
      <w:r w:rsidRPr="002765D9">
        <w:rPr>
          <w:rFonts w:ascii="Arial" w:eastAsia="宋体" w:hAnsi="Arial" w:cs="Arial" w:hint="eastAsia"/>
        </w:rPr>
        <w:t>分钟或多周目机制）</w:t>
      </w:r>
    </w:p>
    <w:p w14:paraId="47EC8B76" w14:textId="77777777" w:rsidR="00A74E66" w:rsidRPr="002765D9" w:rsidRDefault="00A74E66" w:rsidP="002765D9">
      <w:pPr>
        <w:pStyle w:val="ListParagraph"/>
        <w:numPr>
          <w:ilvl w:val="0"/>
          <w:numId w:val="26"/>
        </w:numPr>
        <w:snapToGrid w:val="0"/>
        <w:spacing w:after="0" w:line="240" w:lineRule="auto"/>
        <w:rPr>
          <w:rFonts w:ascii="Arial" w:eastAsia="宋体" w:hAnsi="Arial" w:cs="Arial"/>
        </w:rPr>
      </w:pPr>
      <w:r w:rsidRPr="002765D9">
        <w:rPr>
          <w:rFonts w:ascii="Arial" w:eastAsia="宋体" w:hAnsi="Arial" w:cs="Arial" w:hint="eastAsia"/>
        </w:rPr>
        <w:t>是否具备重复游玩机制</w:t>
      </w:r>
    </w:p>
    <w:p w14:paraId="58AEF63F" w14:textId="77777777" w:rsidR="00A74E66" w:rsidRPr="002765D9" w:rsidRDefault="00A74E66" w:rsidP="002765D9">
      <w:pPr>
        <w:pStyle w:val="ListParagraph"/>
        <w:numPr>
          <w:ilvl w:val="0"/>
          <w:numId w:val="26"/>
        </w:numPr>
        <w:snapToGrid w:val="0"/>
        <w:spacing w:after="0" w:line="240" w:lineRule="auto"/>
        <w:rPr>
          <w:rFonts w:ascii="Arial" w:eastAsia="宋体" w:hAnsi="Arial" w:cs="Arial"/>
        </w:rPr>
      </w:pPr>
      <w:r w:rsidRPr="002765D9">
        <w:rPr>
          <w:rFonts w:ascii="Arial" w:eastAsia="宋体" w:hAnsi="Arial" w:cs="Arial" w:hint="eastAsia"/>
        </w:rPr>
        <w:t>平台适配策略（如微信小程序与其他平台的差异设计）</w:t>
      </w:r>
    </w:p>
    <w:p w14:paraId="57C3EAB9" w14:textId="77777777" w:rsidR="00A74E66" w:rsidRDefault="00A74E66" w:rsidP="00A74E66">
      <w:pPr>
        <w:snapToGrid w:val="0"/>
        <w:spacing w:after="120" w:line="240" w:lineRule="auto"/>
        <w:ind w:left="360"/>
        <w:rPr>
          <w:rFonts w:ascii="宋体" w:eastAsia="宋体" w:hAnsi="宋体"/>
          <w:b/>
          <w:bCs/>
        </w:rPr>
      </w:pPr>
      <w:r w:rsidRPr="00A74E66">
        <w:rPr>
          <w:rFonts w:ascii="宋体" w:eastAsia="宋体" w:hAnsi="宋体" w:hint="eastAsia"/>
          <w:b/>
          <w:bCs/>
        </w:rPr>
        <w:t>项目方不对具体游戏形式作限定，但要求方案具备清晰的设计逻辑、完整的体验路径及可实现性。</w:t>
      </w:r>
    </w:p>
    <w:p w14:paraId="4DC0F332" w14:textId="538D1856" w:rsidR="002B5B73" w:rsidRPr="00A74E66" w:rsidRDefault="00A74E66" w:rsidP="00A74E66">
      <w:pPr>
        <w:snapToGrid w:val="0"/>
        <w:spacing w:after="120" w:line="240" w:lineRule="auto"/>
        <w:ind w:left="360"/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注：</w:t>
      </w:r>
      <w:r w:rsidR="002B5B73" w:rsidRPr="00A74E66">
        <w:rPr>
          <w:rFonts w:ascii="Arial" w:eastAsia="宋体" w:hAnsi="Arial" w:cs="Arial"/>
          <w:b/>
          <w:bCs/>
        </w:rPr>
        <w:t>本项目所有最终成果（包括游戏、视觉素材、代码及脚本等）知识产权归国际计划所有，除非另有书面约定。</w:t>
      </w:r>
    </w:p>
    <w:p w14:paraId="0A9B5051" w14:textId="7E3E94CF" w:rsidR="002B5B73" w:rsidRPr="003815CB" w:rsidRDefault="002B5B73" w:rsidP="00516087">
      <w:pPr>
        <w:snapToGrid w:val="0"/>
        <w:spacing w:after="0" w:line="240" w:lineRule="auto"/>
        <w:contextualSpacing/>
        <w:rPr>
          <w:rFonts w:ascii="Arial" w:eastAsia="宋体" w:hAnsi="Arial" w:cs="Arial"/>
        </w:rPr>
      </w:pPr>
    </w:p>
    <w:p w14:paraId="249C8DDA" w14:textId="607FCD96" w:rsidR="005C3A99" w:rsidRPr="003815CB" w:rsidRDefault="0065726A" w:rsidP="00516087">
      <w:pPr>
        <w:snapToGrid w:val="0"/>
        <w:spacing w:after="0" w:line="240" w:lineRule="auto"/>
        <w:contextualSpacing/>
        <w:rPr>
          <w:rFonts w:ascii="Arial" w:eastAsia="宋体" w:hAnsi="Arial" w:cs="Arial"/>
          <w:b/>
          <w:bCs/>
        </w:rPr>
      </w:pPr>
      <w:r>
        <w:rPr>
          <w:rFonts w:ascii="Arial" w:eastAsia="宋体" w:hAnsi="Arial" w:cs="Arial" w:hint="eastAsia"/>
          <w:b/>
          <w:bCs/>
        </w:rPr>
        <w:t>七</w:t>
      </w:r>
      <w:r w:rsidR="005C3A99" w:rsidRPr="003815CB">
        <w:rPr>
          <w:rFonts w:ascii="Arial" w:eastAsia="宋体" w:hAnsi="Arial" w:cs="Arial"/>
          <w:b/>
          <w:bCs/>
        </w:rPr>
        <w:t>、项目周期</w:t>
      </w:r>
    </w:p>
    <w:p w14:paraId="24FAB8DE" w14:textId="0BE778BB" w:rsidR="005C3A99" w:rsidRPr="003815CB" w:rsidRDefault="005C3A99" w:rsidP="00516087">
      <w:pPr>
        <w:snapToGrid w:val="0"/>
        <w:spacing w:after="0" w:line="240" w:lineRule="auto"/>
        <w:contextualSpacing/>
        <w:rPr>
          <w:rFonts w:ascii="Arial" w:eastAsia="宋体" w:hAnsi="Arial" w:cs="Arial"/>
        </w:rPr>
      </w:pPr>
      <w:r w:rsidRPr="003815CB">
        <w:rPr>
          <w:rFonts w:ascii="Arial" w:eastAsia="宋体" w:hAnsi="Arial" w:cs="Arial"/>
        </w:rPr>
        <w:t>本项目预计周期为</w:t>
      </w:r>
      <w:r w:rsidR="00183A6A" w:rsidRPr="003815CB">
        <w:rPr>
          <w:rFonts w:ascii="Arial" w:eastAsia="宋体" w:hAnsi="Arial" w:cs="Arial"/>
        </w:rPr>
        <w:t>6-8</w:t>
      </w:r>
      <w:r w:rsidRPr="003815CB">
        <w:rPr>
          <w:rFonts w:ascii="Arial" w:eastAsia="宋体" w:hAnsi="Arial" w:cs="Arial"/>
        </w:rPr>
        <w:t>个月，参考时间安排如下：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25"/>
        <w:gridCol w:w="4320"/>
      </w:tblGrid>
      <w:tr w:rsidR="005C3A99" w:rsidRPr="003815CB" w14:paraId="1D635BCA" w14:textId="77777777" w:rsidTr="2464C73B">
        <w:trPr>
          <w:jc w:val="center"/>
        </w:trPr>
        <w:tc>
          <w:tcPr>
            <w:tcW w:w="4225" w:type="dxa"/>
            <w:vAlign w:val="center"/>
            <w:hideMark/>
          </w:tcPr>
          <w:p w14:paraId="4192D9DD" w14:textId="77777777" w:rsidR="005C3A99" w:rsidRPr="003815CB" w:rsidRDefault="005C3A99" w:rsidP="00516087">
            <w:pPr>
              <w:snapToGrid w:val="0"/>
              <w:contextualSpacing/>
              <w:jc w:val="center"/>
              <w:rPr>
                <w:rFonts w:ascii="Arial" w:eastAsia="宋体" w:hAnsi="Arial" w:cs="Arial"/>
                <w:b/>
                <w:bCs/>
              </w:rPr>
            </w:pPr>
            <w:r w:rsidRPr="003815CB">
              <w:rPr>
                <w:rFonts w:ascii="Arial" w:eastAsia="宋体" w:hAnsi="Arial" w:cs="Arial"/>
                <w:b/>
                <w:bCs/>
              </w:rPr>
              <w:lastRenderedPageBreak/>
              <w:t>阶段</w:t>
            </w:r>
          </w:p>
        </w:tc>
        <w:tc>
          <w:tcPr>
            <w:tcW w:w="4320" w:type="dxa"/>
            <w:vAlign w:val="center"/>
            <w:hideMark/>
          </w:tcPr>
          <w:p w14:paraId="39BCDC7C" w14:textId="77777777" w:rsidR="005C3A99" w:rsidRPr="003815CB" w:rsidRDefault="005C3A99" w:rsidP="00516087">
            <w:pPr>
              <w:snapToGrid w:val="0"/>
              <w:contextualSpacing/>
              <w:jc w:val="center"/>
              <w:rPr>
                <w:rFonts w:ascii="Arial" w:eastAsia="宋体" w:hAnsi="Arial" w:cs="Arial"/>
                <w:b/>
                <w:bCs/>
              </w:rPr>
            </w:pPr>
            <w:r w:rsidRPr="003815CB">
              <w:rPr>
                <w:rFonts w:ascii="Arial" w:eastAsia="宋体" w:hAnsi="Arial" w:cs="Arial"/>
                <w:b/>
                <w:bCs/>
              </w:rPr>
              <w:t>时间</w:t>
            </w:r>
          </w:p>
        </w:tc>
      </w:tr>
      <w:tr w:rsidR="005C3A99" w:rsidRPr="003815CB" w14:paraId="3CCC1C78" w14:textId="77777777" w:rsidTr="2464C73B">
        <w:trPr>
          <w:jc w:val="center"/>
        </w:trPr>
        <w:tc>
          <w:tcPr>
            <w:tcW w:w="4225" w:type="dxa"/>
            <w:vAlign w:val="center"/>
            <w:hideMark/>
          </w:tcPr>
          <w:p w14:paraId="07C50697" w14:textId="77777777" w:rsidR="005C3A99" w:rsidRPr="003815CB" w:rsidRDefault="005C3A99" w:rsidP="00516087">
            <w:pPr>
              <w:snapToGrid w:val="0"/>
              <w:contextualSpacing/>
              <w:jc w:val="center"/>
              <w:rPr>
                <w:rFonts w:ascii="Arial" w:eastAsia="宋体" w:hAnsi="Arial" w:cs="Arial"/>
              </w:rPr>
            </w:pPr>
            <w:r w:rsidRPr="003815CB">
              <w:rPr>
                <w:rFonts w:ascii="Arial" w:eastAsia="宋体" w:hAnsi="Arial" w:cs="Arial"/>
              </w:rPr>
              <w:t>概念设计与剧本开发</w:t>
            </w:r>
          </w:p>
        </w:tc>
        <w:tc>
          <w:tcPr>
            <w:tcW w:w="4320" w:type="dxa"/>
            <w:vAlign w:val="center"/>
            <w:hideMark/>
          </w:tcPr>
          <w:p w14:paraId="2C9A76CB" w14:textId="522BE488" w:rsidR="005C3A99" w:rsidRPr="003815CB" w:rsidRDefault="65DB017C" w:rsidP="00516087">
            <w:pPr>
              <w:snapToGrid w:val="0"/>
              <w:contextualSpacing/>
              <w:jc w:val="center"/>
              <w:rPr>
                <w:rFonts w:ascii="Arial" w:eastAsia="宋体" w:hAnsi="Arial" w:cs="Arial"/>
              </w:rPr>
            </w:pPr>
            <w:r w:rsidRPr="003815CB">
              <w:rPr>
                <w:rFonts w:ascii="Arial" w:eastAsia="宋体" w:hAnsi="Arial" w:cs="Arial"/>
              </w:rPr>
              <w:t>2026</w:t>
            </w:r>
            <w:r w:rsidRPr="003815CB">
              <w:rPr>
                <w:rFonts w:ascii="Arial" w:eastAsia="宋体" w:hAnsi="Arial" w:cs="Arial"/>
              </w:rPr>
              <w:t>年</w:t>
            </w:r>
            <w:r w:rsidR="001D09DC" w:rsidRPr="003815CB">
              <w:rPr>
                <w:rFonts w:ascii="Arial" w:eastAsia="宋体" w:hAnsi="Arial" w:cs="Arial"/>
              </w:rPr>
              <w:t>5</w:t>
            </w:r>
            <w:r w:rsidRPr="003815CB">
              <w:rPr>
                <w:rFonts w:ascii="Arial" w:eastAsia="宋体" w:hAnsi="Arial" w:cs="Arial"/>
              </w:rPr>
              <w:t>月</w:t>
            </w:r>
            <w:r w:rsidRPr="003815CB">
              <w:rPr>
                <w:rFonts w:ascii="Arial" w:eastAsia="宋体" w:hAnsi="Arial" w:cs="Arial"/>
              </w:rPr>
              <w:t>-</w:t>
            </w:r>
            <w:r w:rsidR="001D09DC" w:rsidRPr="003815CB">
              <w:rPr>
                <w:rFonts w:ascii="Arial" w:eastAsia="宋体" w:hAnsi="Arial" w:cs="Arial"/>
              </w:rPr>
              <w:t>7</w:t>
            </w:r>
            <w:r w:rsidRPr="003815CB">
              <w:rPr>
                <w:rFonts w:ascii="Arial" w:eastAsia="宋体" w:hAnsi="Arial" w:cs="Arial"/>
              </w:rPr>
              <w:t>月</w:t>
            </w:r>
          </w:p>
        </w:tc>
      </w:tr>
      <w:tr w:rsidR="005C3A99" w:rsidRPr="003815CB" w14:paraId="25475A6B" w14:textId="77777777" w:rsidTr="2464C73B">
        <w:trPr>
          <w:jc w:val="center"/>
        </w:trPr>
        <w:tc>
          <w:tcPr>
            <w:tcW w:w="4225" w:type="dxa"/>
            <w:vAlign w:val="center"/>
            <w:hideMark/>
          </w:tcPr>
          <w:p w14:paraId="7D6CEF72" w14:textId="77777777" w:rsidR="005C3A99" w:rsidRPr="003815CB" w:rsidRDefault="005C3A99" w:rsidP="00516087">
            <w:pPr>
              <w:snapToGrid w:val="0"/>
              <w:contextualSpacing/>
              <w:jc w:val="center"/>
              <w:rPr>
                <w:rFonts w:ascii="Arial" w:eastAsia="宋体" w:hAnsi="Arial" w:cs="Arial"/>
              </w:rPr>
            </w:pPr>
            <w:r w:rsidRPr="003815CB">
              <w:rPr>
                <w:rFonts w:ascii="Arial" w:eastAsia="宋体" w:hAnsi="Arial" w:cs="Arial"/>
              </w:rPr>
              <w:t>原型开发</w:t>
            </w:r>
          </w:p>
        </w:tc>
        <w:tc>
          <w:tcPr>
            <w:tcW w:w="4320" w:type="dxa"/>
            <w:vAlign w:val="center"/>
            <w:hideMark/>
          </w:tcPr>
          <w:p w14:paraId="572AF008" w14:textId="3092547A" w:rsidR="005C3A99" w:rsidRPr="003815CB" w:rsidRDefault="4E0492BA" w:rsidP="00516087">
            <w:pPr>
              <w:snapToGrid w:val="0"/>
              <w:contextualSpacing/>
              <w:jc w:val="center"/>
              <w:rPr>
                <w:rFonts w:ascii="Arial" w:eastAsia="宋体" w:hAnsi="Arial" w:cs="Arial"/>
              </w:rPr>
            </w:pPr>
            <w:r w:rsidRPr="003815CB">
              <w:rPr>
                <w:rFonts w:ascii="Arial" w:eastAsia="宋体" w:hAnsi="Arial" w:cs="Arial"/>
              </w:rPr>
              <w:t>2026</w:t>
            </w:r>
            <w:r w:rsidRPr="003815CB">
              <w:rPr>
                <w:rFonts w:ascii="Arial" w:eastAsia="宋体" w:hAnsi="Arial" w:cs="Arial"/>
              </w:rPr>
              <w:t>年</w:t>
            </w:r>
            <w:r w:rsidR="001D09DC" w:rsidRPr="003815CB">
              <w:rPr>
                <w:rFonts w:ascii="Arial" w:eastAsia="宋体" w:hAnsi="Arial" w:cs="Arial"/>
              </w:rPr>
              <w:t>7</w:t>
            </w:r>
            <w:r w:rsidRPr="003815CB">
              <w:rPr>
                <w:rFonts w:ascii="Arial" w:eastAsia="宋体" w:hAnsi="Arial" w:cs="Arial"/>
              </w:rPr>
              <w:t>月</w:t>
            </w:r>
            <w:r w:rsidRPr="003815CB">
              <w:rPr>
                <w:rFonts w:ascii="Arial" w:eastAsia="宋体" w:hAnsi="Arial" w:cs="Arial"/>
              </w:rPr>
              <w:t>-1</w:t>
            </w:r>
            <w:r w:rsidR="001D09DC" w:rsidRPr="003815CB">
              <w:rPr>
                <w:rFonts w:ascii="Arial" w:eastAsia="宋体" w:hAnsi="Arial" w:cs="Arial"/>
              </w:rPr>
              <w:t>1</w:t>
            </w:r>
            <w:r w:rsidRPr="003815CB">
              <w:rPr>
                <w:rFonts w:ascii="Arial" w:eastAsia="宋体" w:hAnsi="Arial" w:cs="Arial"/>
              </w:rPr>
              <w:t>月</w:t>
            </w:r>
          </w:p>
        </w:tc>
      </w:tr>
      <w:tr w:rsidR="005C3A99" w:rsidRPr="003815CB" w14:paraId="577FB3A0" w14:textId="77777777" w:rsidTr="2464C73B">
        <w:trPr>
          <w:jc w:val="center"/>
        </w:trPr>
        <w:tc>
          <w:tcPr>
            <w:tcW w:w="4225" w:type="dxa"/>
            <w:vAlign w:val="center"/>
            <w:hideMark/>
          </w:tcPr>
          <w:p w14:paraId="3D6489D9" w14:textId="77777777" w:rsidR="005C3A99" w:rsidRPr="003815CB" w:rsidRDefault="005C3A99" w:rsidP="00516087">
            <w:pPr>
              <w:snapToGrid w:val="0"/>
              <w:contextualSpacing/>
              <w:jc w:val="center"/>
              <w:rPr>
                <w:rFonts w:ascii="Arial" w:eastAsia="宋体" w:hAnsi="Arial" w:cs="Arial"/>
              </w:rPr>
            </w:pPr>
            <w:r w:rsidRPr="003815CB">
              <w:rPr>
                <w:rFonts w:ascii="Arial" w:eastAsia="宋体" w:hAnsi="Arial" w:cs="Arial"/>
              </w:rPr>
              <w:t>测试与优化</w:t>
            </w:r>
          </w:p>
        </w:tc>
        <w:tc>
          <w:tcPr>
            <w:tcW w:w="4320" w:type="dxa"/>
            <w:vAlign w:val="center"/>
            <w:hideMark/>
          </w:tcPr>
          <w:p w14:paraId="55090E8A" w14:textId="668C1BE0" w:rsidR="005C3A99" w:rsidRPr="003815CB" w:rsidRDefault="65FA12F8" w:rsidP="00516087">
            <w:pPr>
              <w:snapToGrid w:val="0"/>
              <w:contextualSpacing/>
              <w:jc w:val="center"/>
              <w:rPr>
                <w:rFonts w:ascii="Arial" w:eastAsia="宋体" w:hAnsi="Arial" w:cs="Arial"/>
              </w:rPr>
            </w:pPr>
            <w:r w:rsidRPr="003815CB">
              <w:rPr>
                <w:rFonts w:ascii="Arial" w:eastAsia="宋体" w:hAnsi="Arial" w:cs="Arial"/>
              </w:rPr>
              <w:t>2026</w:t>
            </w:r>
            <w:r w:rsidRPr="003815CB">
              <w:rPr>
                <w:rFonts w:ascii="Arial" w:eastAsia="宋体" w:hAnsi="Arial" w:cs="Arial"/>
              </w:rPr>
              <w:t>年</w:t>
            </w:r>
            <w:r w:rsidRPr="003815CB">
              <w:rPr>
                <w:rFonts w:ascii="Arial" w:eastAsia="宋体" w:hAnsi="Arial" w:cs="Arial"/>
              </w:rPr>
              <w:t>1</w:t>
            </w:r>
            <w:r w:rsidR="001D09DC" w:rsidRPr="003815CB">
              <w:rPr>
                <w:rFonts w:ascii="Arial" w:eastAsia="宋体" w:hAnsi="Arial" w:cs="Arial"/>
              </w:rPr>
              <w:t>1</w:t>
            </w:r>
            <w:r w:rsidRPr="003815CB">
              <w:rPr>
                <w:rFonts w:ascii="Arial" w:eastAsia="宋体" w:hAnsi="Arial" w:cs="Arial"/>
              </w:rPr>
              <w:t>月</w:t>
            </w:r>
            <w:r w:rsidRPr="003815CB">
              <w:rPr>
                <w:rFonts w:ascii="Arial" w:eastAsia="宋体" w:hAnsi="Arial" w:cs="Arial"/>
              </w:rPr>
              <w:t>-1</w:t>
            </w:r>
            <w:r w:rsidR="001D09DC" w:rsidRPr="003815CB">
              <w:rPr>
                <w:rFonts w:ascii="Arial" w:eastAsia="宋体" w:hAnsi="Arial" w:cs="Arial"/>
              </w:rPr>
              <w:t>2</w:t>
            </w:r>
            <w:r w:rsidRPr="003815CB">
              <w:rPr>
                <w:rFonts w:ascii="Arial" w:eastAsia="宋体" w:hAnsi="Arial" w:cs="Arial"/>
              </w:rPr>
              <w:t>月</w:t>
            </w:r>
          </w:p>
        </w:tc>
      </w:tr>
      <w:tr w:rsidR="005C3A99" w:rsidRPr="003815CB" w14:paraId="58776410" w14:textId="77777777" w:rsidTr="2464C73B">
        <w:trPr>
          <w:jc w:val="center"/>
        </w:trPr>
        <w:tc>
          <w:tcPr>
            <w:tcW w:w="4225" w:type="dxa"/>
            <w:vAlign w:val="center"/>
            <w:hideMark/>
          </w:tcPr>
          <w:p w14:paraId="591AE5C1" w14:textId="77777777" w:rsidR="005C3A99" w:rsidRPr="003815CB" w:rsidRDefault="005C3A99" w:rsidP="00516087">
            <w:pPr>
              <w:snapToGrid w:val="0"/>
              <w:contextualSpacing/>
              <w:jc w:val="center"/>
              <w:rPr>
                <w:rFonts w:ascii="Arial" w:eastAsia="宋体" w:hAnsi="Arial" w:cs="Arial"/>
              </w:rPr>
            </w:pPr>
            <w:r w:rsidRPr="003815CB">
              <w:rPr>
                <w:rFonts w:ascii="Arial" w:eastAsia="宋体" w:hAnsi="Arial" w:cs="Arial"/>
              </w:rPr>
              <w:t>最终上线</w:t>
            </w:r>
          </w:p>
        </w:tc>
        <w:tc>
          <w:tcPr>
            <w:tcW w:w="4320" w:type="dxa"/>
            <w:vAlign w:val="center"/>
            <w:hideMark/>
          </w:tcPr>
          <w:p w14:paraId="77ECF4C7" w14:textId="7A05E7A8" w:rsidR="005C3A99" w:rsidRPr="003815CB" w:rsidRDefault="0EC0E7FC" w:rsidP="00516087">
            <w:pPr>
              <w:snapToGrid w:val="0"/>
              <w:contextualSpacing/>
              <w:jc w:val="center"/>
              <w:rPr>
                <w:rFonts w:ascii="Arial" w:eastAsia="宋体" w:hAnsi="Arial" w:cs="Arial"/>
              </w:rPr>
            </w:pPr>
            <w:r w:rsidRPr="003815CB">
              <w:rPr>
                <w:rFonts w:ascii="Arial" w:eastAsia="宋体" w:hAnsi="Arial" w:cs="Arial"/>
              </w:rPr>
              <w:t>2026</w:t>
            </w:r>
            <w:r w:rsidRPr="003815CB">
              <w:rPr>
                <w:rFonts w:ascii="Arial" w:eastAsia="宋体" w:hAnsi="Arial" w:cs="Arial"/>
              </w:rPr>
              <w:t>年</w:t>
            </w:r>
            <w:r w:rsidRPr="003815CB">
              <w:rPr>
                <w:rFonts w:ascii="Arial" w:eastAsia="宋体" w:hAnsi="Arial" w:cs="Arial"/>
              </w:rPr>
              <w:t>1</w:t>
            </w:r>
            <w:r w:rsidR="001D09DC" w:rsidRPr="003815CB">
              <w:rPr>
                <w:rFonts w:ascii="Arial" w:eastAsia="宋体" w:hAnsi="Arial" w:cs="Arial"/>
              </w:rPr>
              <w:t>2</w:t>
            </w:r>
            <w:r w:rsidRPr="003815CB">
              <w:rPr>
                <w:rFonts w:ascii="Arial" w:eastAsia="宋体" w:hAnsi="Arial" w:cs="Arial"/>
              </w:rPr>
              <w:t>月</w:t>
            </w:r>
          </w:p>
        </w:tc>
      </w:tr>
    </w:tbl>
    <w:p w14:paraId="774697B2" w14:textId="2EC8F7FE" w:rsidR="005C3A99" w:rsidRPr="003815CB" w:rsidRDefault="005C3A99" w:rsidP="00516087">
      <w:pPr>
        <w:snapToGrid w:val="0"/>
        <w:spacing w:after="0" w:line="240" w:lineRule="auto"/>
        <w:contextualSpacing/>
        <w:rPr>
          <w:rFonts w:ascii="Arial" w:eastAsia="宋体" w:hAnsi="Arial" w:cs="Arial"/>
        </w:rPr>
      </w:pPr>
      <w:r w:rsidRPr="003815CB">
        <w:rPr>
          <w:rFonts w:ascii="Arial" w:eastAsia="宋体" w:hAnsi="Arial" w:cs="Arial"/>
        </w:rPr>
        <w:t>最终时间表将与</w:t>
      </w:r>
      <w:r w:rsidR="00458EE0" w:rsidRPr="003815CB">
        <w:rPr>
          <w:rFonts w:ascii="Arial" w:eastAsia="宋体" w:hAnsi="Arial" w:cs="Arial"/>
        </w:rPr>
        <w:t>游戏</w:t>
      </w:r>
      <w:r w:rsidR="00607AE0">
        <w:rPr>
          <w:rFonts w:ascii="Arial" w:eastAsia="宋体" w:hAnsi="Arial" w:cs="Arial" w:hint="eastAsia"/>
        </w:rPr>
        <w:t>开发</w:t>
      </w:r>
      <w:r w:rsidRPr="003815CB">
        <w:rPr>
          <w:rFonts w:ascii="Arial" w:eastAsia="宋体" w:hAnsi="Arial" w:cs="Arial"/>
        </w:rPr>
        <w:t>团队共同确认。</w:t>
      </w:r>
    </w:p>
    <w:p w14:paraId="18043874" w14:textId="77777777" w:rsidR="003815CB" w:rsidRPr="003815CB" w:rsidRDefault="003815CB" w:rsidP="00516087">
      <w:pPr>
        <w:snapToGrid w:val="0"/>
        <w:spacing w:after="0" w:line="240" w:lineRule="auto"/>
        <w:contextualSpacing/>
        <w:rPr>
          <w:rFonts w:ascii="Arial" w:eastAsia="宋体" w:hAnsi="Arial" w:cs="Arial"/>
        </w:rPr>
      </w:pPr>
    </w:p>
    <w:p w14:paraId="2809B6E5" w14:textId="03BCBA99" w:rsidR="005C3A99" w:rsidRPr="003815CB" w:rsidRDefault="00183A6A" w:rsidP="00516087">
      <w:pPr>
        <w:snapToGrid w:val="0"/>
        <w:spacing w:after="0" w:line="240" w:lineRule="auto"/>
        <w:contextualSpacing/>
        <w:rPr>
          <w:rFonts w:ascii="Arial" w:eastAsia="宋体" w:hAnsi="Arial" w:cs="Arial"/>
          <w:b/>
          <w:bCs/>
        </w:rPr>
      </w:pPr>
      <w:r w:rsidRPr="003815CB">
        <w:rPr>
          <w:rFonts w:ascii="Arial" w:eastAsia="宋体" w:hAnsi="Arial" w:cs="Arial"/>
          <w:b/>
          <w:bCs/>
        </w:rPr>
        <w:t>八</w:t>
      </w:r>
      <w:r w:rsidR="005C3A99" w:rsidRPr="003815CB">
        <w:rPr>
          <w:rFonts w:ascii="Arial" w:eastAsia="宋体" w:hAnsi="Arial" w:cs="Arial"/>
          <w:b/>
          <w:bCs/>
        </w:rPr>
        <w:t>、</w:t>
      </w:r>
      <w:r w:rsidR="00B50CFA">
        <w:rPr>
          <w:rFonts w:ascii="Arial" w:eastAsia="宋体" w:hAnsi="Arial" w:cs="Arial" w:hint="eastAsia"/>
          <w:b/>
          <w:bCs/>
        </w:rPr>
        <w:t>供应商</w:t>
      </w:r>
      <w:r w:rsidR="005C3A99" w:rsidRPr="003815CB">
        <w:rPr>
          <w:rFonts w:ascii="Arial" w:eastAsia="宋体" w:hAnsi="Arial" w:cs="Arial"/>
          <w:b/>
          <w:bCs/>
        </w:rPr>
        <w:t>资质要求</w:t>
      </w:r>
    </w:p>
    <w:p w14:paraId="17BA25AB" w14:textId="77777777" w:rsidR="005C3A99" w:rsidRPr="003815CB" w:rsidRDefault="005C3A99" w:rsidP="00516087">
      <w:pPr>
        <w:snapToGrid w:val="0"/>
        <w:spacing w:after="0" w:line="240" w:lineRule="auto"/>
        <w:contextualSpacing/>
        <w:rPr>
          <w:rFonts w:ascii="Arial" w:eastAsia="宋体" w:hAnsi="Arial" w:cs="Arial"/>
          <w:b/>
          <w:bCs/>
        </w:rPr>
      </w:pPr>
      <w:r w:rsidRPr="003815CB">
        <w:rPr>
          <w:rFonts w:ascii="Arial" w:eastAsia="宋体" w:hAnsi="Arial" w:cs="Arial"/>
          <w:b/>
          <w:bCs/>
        </w:rPr>
        <w:t>必备条件：</w:t>
      </w:r>
    </w:p>
    <w:p w14:paraId="5BA6568A" w14:textId="7E497085" w:rsidR="00C67AFD" w:rsidRPr="00217803" w:rsidRDefault="00183A6A" w:rsidP="00217803">
      <w:pPr>
        <w:pStyle w:val="ListParagraph"/>
        <w:numPr>
          <w:ilvl w:val="0"/>
          <w:numId w:val="26"/>
        </w:numPr>
        <w:snapToGrid w:val="0"/>
        <w:spacing w:after="0" w:line="240" w:lineRule="auto"/>
        <w:rPr>
          <w:rFonts w:ascii="Arial" w:eastAsia="宋体" w:hAnsi="Arial" w:cs="Arial"/>
        </w:rPr>
      </w:pPr>
      <w:r w:rsidRPr="003815CB">
        <w:rPr>
          <w:rFonts w:ascii="Arial" w:eastAsia="宋体" w:hAnsi="Arial" w:cs="Arial"/>
        </w:rPr>
        <w:t>在</w:t>
      </w:r>
      <w:r w:rsidR="00C67AFD">
        <w:rPr>
          <w:rFonts w:ascii="Arial" w:eastAsia="宋体" w:hAnsi="Arial" w:cs="Arial" w:hint="eastAsia"/>
        </w:rPr>
        <w:t>中华人民共和国</w:t>
      </w:r>
      <w:r w:rsidRPr="003815CB">
        <w:rPr>
          <w:rFonts w:ascii="Arial" w:eastAsia="宋体" w:hAnsi="Arial" w:cs="Arial"/>
        </w:rPr>
        <w:t>国内设有独立法人机构（如营业执照）</w:t>
      </w:r>
      <w:r w:rsidR="00C67AFD">
        <w:rPr>
          <w:rFonts w:ascii="Arial" w:eastAsia="宋体" w:hAnsi="Arial" w:cs="Arial" w:hint="eastAsia"/>
        </w:rPr>
        <w:t>；</w:t>
      </w:r>
    </w:p>
    <w:p w14:paraId="6F4E3972" w14:textId="12E486AF" w:rsidR="00C67AFD" w:rsidRDefault="00C67AFD" w:rsidP="00217803">
      <w:pPr>
        <w:pStyle w:val="ListParagraph"/>
        <w:numPr>
          <w:ilvl w:val="0"/>
          <w:numId w:val="26"/>
        </w:numPr>
        <w:snapToGrid w:val="0"/>
        <w:spacing w:after="0" w:line="240" w:lineRule="auto"/>
        <w:rPr>
          <w:rFonts w:ascii="Arial" w:eastAsia="宋体" w:hAnsi="Arial" w:cs="Arial"/>
        </w:rPr>
      </w:pPr>
      <w:r>
        <w:rPr>
          <w:rFonts w:ascii="Arial" w:eastAsia="宋体" w:hAnsi="Arial" w:cs="Arial" w:hint="eastAsia"/>
        </w:rPr>
        <w:t>提供国家正式税务发票，可开具采购所对应的服务内容；</w:t>
      </w:r>
    </w:p>
    <w:p w14:paraId="015C2E70" w14:textId="7B31BA52" w:rsidR="00C67AFD" w:rsidRDefault="00C67AFD" w:rsidP="00217803">
      <w:pPr>
        <w:pStyle w:val="ListParagraph"/>
        <w:numPr>
          <w:ilvl w:val="0"/>
          <w:numId w:val="26"/>
        </w:numPr>
        <w:snapToGrid w:val="0"/>
        <w:spacing w:after="0" w:line="240" w:lineRule="auto"/>
        <w:rPr>
          <w:rFonts w:ascii="Arial" w:eastAsia="宋体" w:hAnsi="Arial" w:cs="Arial"/>
        </w:rPr>
      </w:pPr>
      <w:r>
        <w:rPr>
          <w:rFonts w:ascii="Arial" w:eastAsia="宋体" w:hAnsi="Arial" w:cs="Arial" w:hint="eastAsia"/>
        </w:rPr>
        <w:t>在经营活动中没有重大违法记录</w:t>
      </w:r>
      <w:r w:rsidR="00B50CFA">
        <w:rPr>
          <w:rFonts w:ascii="Arial" w:eastAsia="宋体" w:hAnsi="Arial" w:cs="Arial" w:hint="eastAsia"/>
        </w:rPr>
        <w:t>，</w:t>
      </w:r>
      <w:r w:rsidR="00B50CFA" w:rsidRPr="00B50CFA">
        <w:rPr>
          <w:rFonts w:ascii="Arial" w:eastAsia="宋体" w:hAnsi="Arial" w:cs="Arial"/>
        </w:rPr>
        <w:t>有依法缴纳税收和社会保障资金的良好记</w:t>
      </w:r>
      <w:r w:rsidR="00B50CFA" w:rsidRPr="00B50CFA">
        <w:rPr>
          <w:rFonts w:ascii="Arial" w:eastAsia="宋体" w:hAnsi="Arial" w:cs="Arial" w:hint="eastAsia"/>
        </w:rPr>
        <w:t>录</w:t>
      </w:r>
      <w:r w:rsidR="00B50CFA">
        <w:rPr>
          <w:rFonts w:ascii="Arial" w:eastAsia="宋体" w:hAnsi="Arial" w:cs="Arial" w:hint="eastAsia"/>
        </w:rPr>
        <w:t>；</w:t>
      </w:r>
    </w:p>
    <w:p w14:paraId="5B43C69E" w14:textId="3DC5E582" w:rsidR="005C3A99" w:rsidRPr="003815CB" w:rsidRDefault="005C3A99" w:rsidP="00217803">
      <w:pPr>
        <w:pStyle w:val="ListParagraph"/>
        <w:numPr>
          <w:ilvl w:val="0"/>
          <w:numId w:val="26"/>
        </w:numPr>
        <w:snapToGrid w:val="0"/>
        <w:spacing w:after="0" w:line="240" w:lineRule="auto"/>
        <w:rPr>
          <w:rFonts w:ascii="Arial" w:eastAsia="宋体" w:hAnsi="Arial" w:cs="Arial"/>
        </w:rPr>
      </w:pPr>
      <w:r w:rsidRPr="003815CB">
        <w:rPr>
          <w:rFonts w:ascii="Arial" w:eastAsia="宋体" w:hAnsi="Arial" w:cs="Arial"/>
        </w:rPr>
        <w:t>具备游戏开发或互动数字产品开发经验</w:t>
      </w:r>
      <w:r w:rsidR="00B50CFA">
        <w:rPr>
          <w:rFonts w:ascii="Arial" w:eastAsia="宋体" w:hAnsi="Arial" w:cs="Arial" w:hint="eastAsia"/>
        </w:rPr>
        <w:t>；</w:t>
      </w:r>
    </w:p>
    <w:p w14:paraId="52C3090D" w14:textId="370F1529" w:rsidR="005C3A99" w:rsidRPr="003815CB" w:rsidRDefault="005C3A99" w:rsidP="00217803">
      <w:pPr>
        <w:pStyle w:val="ListParagraph"/>
        <w:numPr>
          <w:ilvl w:val="0"/>
          <w:numId w:val="26"/>
        </w:numPr>
        <w:snapToGrid w:val="0"/>
        <w:spacing w:after="0" w:line="240" w:lineRule="auto"/>
        <w:rPr>
          <w:rFonts w:ascii="Arial" w:eastAsia="宋体" w:hAnsi="Arial" w:cs="Arial"/>
        </w:rPr>
      </w:pPr>
      <w:r w:rsidRPr="003815CB">
        <w:rPr>
          <w:rFonts w:ascii="Arial" w:eastAsia="宋体" w:hAnsi="Arial" w:cs="Arial"/>
        </w:rPr>
        <w:t>能独立完成从设计到交付的完整流程</w:t>
      </w:r>
      <w:r w:rsidR="00B50CFA">
        <w:rPr>
          <w:rFonts w:ascii="Arial" w:eastAsia="宋体" w:hAnsi="Arial" w:cs="Arial" w:hint="eastAsia"/>
        </w:rPr>
        <w:t>；</w:t>
      </w:r>
    </w:p>
    <w:p w14:paraId="09785B32" w14:textId="6C0280AB" w:rsidR="00183A6A" w:rsidRPr="003815CB" w:rsidRDefault="00183A6A" w:rsidP="00217803">
      <w:pPr>
        <w:pStyle w:val="ListParagraph"/>
        <w:numPr>
          <w:ilvl w:val="0"/>
          <w:numId w:val="26"/>
        </w:numPr>
        <w:snapToGrid w:val="0"/>
        <w:spacing w:after="0" w:line="240" w:lineRule="auto"/>
        <w:rPr>
          <w:rFonts w:ascii="Arial" w:eastAsia="宋体" w:hAnsi="Arial" w:cs="Arial"/>
        </w:rPr>
      </w:pPr>
      <w:r w:rsidRPr="003815CB">
        <w:rPr>
          <w:rFonts w:ascii="Arial" w:eastAsia="宋体" w:hAnsi="Arial" w:cs="Arial"/>
        </w:rPr>
        <w:t>能够按期完成所交付的工作</w:t>
      </w:r>
      <w:r w:rsidR="00B50CFA">
        <w:rPr>
          <w:rFonts w:ascii="Arial" w:eastAsia="宋体" w:hAnsi="Arial" w:cs="Arial" w:hint="eastAsia"/>
        </w:rPr>
        <w:t>；</w:t>
      </w:r>
    </w:p>
    <w:p w14:paraId="54FE14A9" w14:textId="58AB953E" w:rsidR="00183A6A" w:rsidRPr="003815CB" w:rsidRDefault="00183A6A" w:rsidP="00217803">
      <w:pPr>
        <w:pStyle w:val="ListParagraph"/>
        <w:numPr>
          <w:ilvl w:val="0"/>
          <w:numId w:val="26"/>
        </w:numPr>
        <w:snapToGrid w:val="0"/>
        <w:spacing w:after="0" w:line="240" w:lineRule="auto"/>
        <w:rPr>
          <w:rFonts w:ascii="Arial" w:eastAsia="宋体" w:hAnsi="Arial" w:cs="Arial"/>
        </w:rPr>
      </w:pPr>
      <w:r w:rsidRPr="003815CB">
        <w:rPr>
          <w:rFonts w:ascii="Arial" w:eastAsia="宋体" w:hAnsi="Arial" w:cs="Arial"/>
        </w:rPr>
        <w:t>严格遵守、践行国际计划《保障政策》以及相关政策</w:t>
      </w:r>
      <w:r w:rsidR="00B50CFA">
        <w:rPr>
          <w:rFonts w:ascii="Arial" w:eastAsia="宋体" w:hAnsi="Arial" w:cs="Arial" w:hint="eastAsia"/>
        </w:rPr>
        <w:t>。</w:t>
      </w:r>
    </w:p>
    <w:p w14:paraId="1F3F1011" w14:textId="3444DACB" w:rsidR="005C3A99" w:rsidRPr="003815CB" w:rsidRDefault="005C3A99" w:rsidP="00516087">
      <w:pPr>
        <w:snapToGrid w:val="0"/>
        <w:spacing w:after="0" w:line="240" w:lineRule="auto"/>
        <w:contextualSpacing/>
        <w:rPr>
          <w:rFonts w:ascii="Arial" w:eastAsia="宋体" w:hAnsi="Arial" w:cs="Arial"/>
          <w:b/>
          <w:bCs/>
        </w:rPr>
      </w:pPr>
      <w:r w:rsidRPr="003815CB">
        <w:rPr>
          <w:rFonts w:ascii="Arial" w:eastAsia="宋体" w:hAnsi="Arial" w:cs="Arial"/>
          <w:b/>
          <w:bCs/>
        </w:rPr>
        <w:t>优先考虑：</w:t>
      </w:r>
    </w:p>
    <w:p w14:paraId="51581592" w14:textId="508A5DE2" w:rsidR="005C3A99" w:rsidRPr="003815CB" w:rsidRDefault="005C3A99" w:rsidP="00217803">
      <w:pPr>
        <w:pStyle w:val="ListParagraph"/>
        <w:numPr>
          <w:ilvl w:val="0"/>
          <w:numId w:val="26"/>
        </w:numPr>
        <w:snapToGrid w:val="0"/>
        <w:spacing w:after="0" w:line="240" w:lineRule="auto"/>
        <w:rPr>
          <w:rFonts w:ascii="Arial" w:eastAsia="宋体" w:hAnsi="Arial" w:cs="Arial"/>
        </w:rPr>
      </w:pPr>
      <w:r w:rsidRPr="003815CB">
        <w:rPr>
          <w:rFonts w:ascii="Arial" w:eastAsia="宋体" w:hAnsi="Arial" w:cs="Arial"/>
        </w:rPr>
        <w:t>有公益、教育或社会议题相关项目经验</w:t>
      </w:r>
      <w:r w:rsidR="00B50CFA">
        <w:rPr>
          <w:rFonts w:ascii="Arial" w:eastAsia="宋体" w:hAnsi="Arial" w:cs="Arial" w:hint="eastAsia"/>
        </w:rPr>
        <w:t>；</w:t>
      </w:r>
    </w:p>
    <w:p w14:paraId="3B406120" w14:textId="67409385" w:rsidR="005C3A99" w:rsidRPr="003815CB" w:rsidRDefault="005C3A99" w:rsidP="00217803">
      <w:pPr>
        <w:pStyle w:val="ListParagraph"/>
        <w:numPr>
          <w:ilvl w:val="0"/>
          <w:numId w:val="26"/>
        </w:numPr>
        <w:snapToGrid w:val="0"/>
        <w:spacing w:after="0" w:line="240" w:lineRule="auto"/>
        <w:rPr>
          <w:rFonts w:ascii="Arial" w:eastAsia="宋体" w:hAnsi="Arial" w:cs="Arial"/>
        </w:rPr>
      </w:pPr>
      <w:r w:rsidRPr="003815CB">
        <w:rPr>
          <w:rFonts w:ascii="Arial" w:eastAsia="宋体" w:hAnsi="Arial" w:cs="Arial"/>
        </w:rPr>
        <w:t>对性别、青年或气候议题有理解</w:t>
      </w:r>
      <w:r w:rsidR="00B50CFA">
        <w:rPr>
          <w:rFonts w:ascii="Arial" w:eastAsia="宋体" w:hAnsi="Arial" w:cs="Arial" w:hint="eastAsia"/>
        </w:rPr>
        <w:t>。</w:t>
      </w:r>
    </w:p>
    <w:p w14:paraId="7851C1E1" w14:textId="2D765549" w:rsidR="005C3A99" w:rsidRPr="003815CB" w:rsidRDefault="005C3A99" w:rsidP="00516087">
      <w:pPr>
        <w:snapToGrid w:val="0"/>
        <w:spacing w:after="0" w:line="240" w:lineRule="auto"/>
        <w:contextualSpacing/>
        <w:rPr>
          <w:rFonts w:ascii="Arial" w:eastAsia="宋体" w:hAnsi="Arial" w:cs="Arial"/>
        </w:rPr>
      </w:pPr>
    </w:p>
    <w:p w14:paraId="7387BD2F" w14:textId="25C15BBA" w:rsidR="005C3A99" w:rsidRPr="003815CB" w:rsidRDefault="00183A6A" w:rsidP="00516087">
      <w:pPr>
        <w:snapToGrid w:val="0"/>
        <w:spacing w:after="0" w:line="240" w:lineRule="auto"/>
        <w:contextualSpacing/>
        <w:rPr>
          <w:rFonts w:ascii="Arial" w:eastAsia="宋体" w:hAnsi="Arial" w:cs="Arial"/>
          <w:b/>
          <w:bCs/>
        </w:rPr>
      </w:pPr>
      <w:r w:rsidRPr="003815CB">
        <w:rPr>
          <w:rFonts w:ascii="Arial" w:eastAsia="宋体" w:hAnsi="Arial" w:cs="Arial"/>
          <w:b/>
          <w:bCs/>
        </w:rPr>
        <w:t>九</w:t>
      </w:r>
      <w:r w:rsidR="005C3A99" w:rsidRPr="003815CB">
        <w:rPr>
          <w:rFonts w:ascii="Arial" w:eastAsia="宋体" w:hAnsi="Arial" w:cs="Arial"/>
          <w:b/>
          <w:bCs/>
        </w:rPr>
        <w:t>、申请材料要求</w:t>
      </w:r>
      <w:r w:rsidRPr="003815CB">
        <w:rPr>
          <w:rFonts w:ascii="Arial" w:eastAsia="宋体" w:hAnsi="Arial" w:cs="Arial"/>
          <w:b/>
          <w:bCs/>
        </w:rPr>
        <w:t>及提交方式</w:t>
      </w:r>
    </w:p>
    <w:p w14:paraId="3971BC5F" w14:textId="75D4D2BC" w:rsidR="005C3A99" w:rsidRPr="003815CB" w:rsidRDefault="00183A6A" w:rsidP="00516087">
      <w:pPr>
        <w:snapToGrid w:val="0"/>
        <w:spacing w:after="0" w:line="240" w:lineRule="auto"/>
        <w:contextualSpacing/>
        <w:rPr>
          <w:rFonts w:ascii="Arial" w:eastAsia="宋体" w:hAnsi="Arial" w:cs="Arial"/>
        </w:rPr>
      </w:pPr>
      <w:r w:rsidRPr="003815CB">
        <w:rPr>
          <w:rFonts w:ascii="Arial" w:eastAsia="宋体" w:hAnsi="Arial" w:cs="Arial"/>
        </w:rPr>
        <w:t>如对本次青年绿色发展项目的游戏开发任务感兴趣，请在</w:t>
      </w:r>
      <w:r w:rsidRPr="008A6F61">
        <w:rPr>
          <w:rFonts w:ascii="Arial" w:eastAsia="宋体" w:hAnsi="Arial" w:cs="Arial"/>
          <w:b/>
          <w:bCs/>
        </w:rPr>
        <w:t>2026</w:t>
      </w:r>
      <w:r w:rsidRPr="008A6F61">
        <w:rPr>
          <w:rFonts w:ascii="Arial" w:eastAsia="宋体" w:hAnsi="Arial" w:cs="Arial"/>
          <w:b/>
          <w:bCs/>
        </w:rPr>
        <w:t>年</w:t>
      </w:r>
      <w:r w:rsidRPr="008A6F61">
        <w:rPr>
          <w:rFonts w:ascii="Arial" w:eastAsia="宋体" w:hAnsi="Arial" w:cs="Arial"/>
          <w:b/>
          <w:bCs/>
        </w:rPr>
        <w:t>4</w:t>
      </w:r>
      <w:r w:rsidRPr="008A6F61">
        <w:rPr>
          <w:rFonts w:ascii="Arial" w:eastAsia="宋体" w:hAnsi="Arial" w:cs="Arial"/>
          <w:b/>
          <w:bCs/>
        </w:rPr>
        <w:t>月</w:t>
      </w:r>
      <w:r w:rsidR="004556EC">
        <w:rPr>
          <w:rFonts w:ascii="Arial" w:eastAsia="宋体" w:hAnsi="Arial" w:cs="Arial"/>
          <w:b/>
          <w:bCs/>
        </w:rPr>
        <w:t>26</w:t>
      </w:r>
      <w:r w:rsidRPr="008A6F61">
        <w:rPr>
          <w:rFonts w:ascii="Arial" w:eastAsia="宋体" w:hAnsi="Arial" w:cs="Arial"/>
          <w:b/>
          <w:bCs/>
        </w:rPr>
        <w:t>日</w:t>
      </w:r>
      <w:r w:rsidRPr="00703CF9">
        <w:rPr>
          <w:rFonts w:ascii="Arial" w:eastAsia="宋体" w:hAnsi="Arial" w:cs="Arial"/>
        </w:rPr>
        <w:t>前将相关资料的电子版发送至</w:t>
      </w:r>
      <w:r w:rsidRPr="003815CB">
        <w:rPr>
          <w:rFonts w:ascii="Arial" w:eastAsia="宋体" w:hAnsi="Arial" w:cs="Arial"/>
        </w:rPr>
        <w:t>：</w:t>
      </w:r>
      <w:r w:rsidR="00516087" w:rsidRPr="00355E08">
        <w:rPr>
          <w:rFonts w:ascii="Arial" w:eastAsia="宋体" w:hAnsi="Arial" w:cs="Arial"/>
        </w:rPr>
        <w:t>C</w:t>
      </w:r>
      <w:r w:rsidR="00516087" w:rsidRPr="00355E08">
        <w:rPr>
          <w:rFonts w:ascii="Arial" w:eastAsia="宋体" w:hAnsi="Arial" w:cs="Arial" w:hint="eastAsia"/>
        </w:rPr>
        <w:t>hin</w:t>
      </w:r>
      <w:r w:rsidR="00516087" w:rsidRPr="00355E08">
        <w:rPr>
          <w:rFonts w:ascii="Arial" w:eastAsia="宋体" w:hAnsi="Arial" w:cs="Arial"/>
        </w:rPr>
        <w:t>a</w:t>
      </w:r>
      <w:r w:rsidRPr="00355E08">
        <w:rPr>
          <w:rFonts w:ascii="Arial" w:eastAsia="宋体" w:hAnsi="Arial" w:cs="Arial"/>
        </w:rPr>
        <w:t>.</w:t>
      </w:r>
      <w:r w:rsidR="00516087" w:rsidRPr="00355E08">
        <w:rPr>
          <w:rFonts w:ascii="Arial" w:eastAsia="宋体" w:hAnsi="Arial" w:cs="Arial"/>
        </w:rPr>
        <w:t>CO</w:t>
      </w:r>
      <w:r w:rsidRPr="00355E08">
        <w:rPr>
          <w:rFonts w:ascii="Arial" w:eastAsia="宋体" w:hAnsi="Arial" w:cs="Arial"/>
        </w:rPr>
        <w:t>@plan-international.org</w:t>
      </w:r>
      <w:r w:rsidRPr="00355E08">
        <w:rPr>
          <w:rFonts w:ascii="Arial" w:eastAsia="宋体" w:hAnsi="Arial" w:cs="Arial"/>
        </w:rPr>
        <w:t>。</w:t>
      </w:r>
      <w:r w:rsidRPr="003815CB">
        <w:rPr>
          <w:rFonts w:ascii="Arial" w:eastAsia="宋体" w:hAnsi="Arial" w:cs="Arial"/>
        </w:rPr>
        <w:t>需提供的资料包括：</w:t>
      </w:r>
    </w:p>
    <w:p w14:paraId="19B66C8C" w14:textId="6EA6267F" w:rsidR="00183A6A" w:rsidRPr="003815CB" w:rsidRDefault="00183A6A" w:rsidP="00516087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宋体" w:hAnsi="Arial" w:cs="Arial"/>
        </w:rPr>
      </w:pPr>
      <w:r w:rsidRPr="003815CB">
        <w:rPr>
          <w:rFonts w:ascii="Arial" w:eastAsia="宋体" w:hAnsi="Arial" w:cs="Arial"/>
        </w:rPr>
        <w:t>独立法人机构证书副本的</w:t>
      </w:r>
      <w:r w:rsidR="4D463B54" w:rsidRPr="003815CB">
        <w:rPr>
          <w:rFonts w:ascii="Arial" w:eastAsia="宋体" w:hAnsi="Arial" w:cs="Arial"/>
        </w:rPr>
        <w:t>电子版文件</w:t>
      </w:r>
      <w:r w:rsidR="003102BA">
        <w:rPr>
          <w:rFonts w:ascii="Arial" w:eastAsia="宋体" w:hAnsi="Arial" w:cs="Arial" w:hint="eastAsia"/>
        </w:rPr>
        <w:t>；</w:t>
      </w:r>
    </w:p>
    <w:p w14:paraId="563C3DCC" w14:textId="771FCACC" w:rsidR="00183A6A" w:rsidRPr="003815CB" w:rsidRDefault="005C3A99" w:rsidP="00516087">
      <w:pPr>
        <w:numPr>
          <w:ilvl w:val="0"/>
          <w:numId w:val="11"/>
        </w:numPr>
        <w:snapToGrid w:val="0"/>
        <w:spacing w:after="0" w:line="240" w:lineRule="auto"/>
        <w:contextualSpacing/>
        <w:rPr>
          <w:rFonts w:ascii="Arial" w:eastAsia="宋体" w:hAnsi="Arial" w:cs="Arial"/>
        </w:rPr>
      </w:pPr>
      <w:r w:rsidRPr="003815CB">
        <w:rPr>
          <w:rFonts w:ascii="Arial" w:eastAsia="宋体" w:hAnsi="Arial" w:cs="Arial"/>
        </w:rPr>
        <w:t>团队</w:t>
      </w:r>
      <w:r w:rsidRPr="003815CB">
        <w:rPr>
          <w:rFonts w:ascii="Arial" w:eastAsia="宋体" w:hAnsi="Arial" w:cs="Arial"/>
        </w:rPr>
        <w:t>/</w:t>
      </w:r>
      <w:r w:rsidRPr="003815CB">
        <w:rPr>
          <w:rFonts w:ascii="Arial" w:eastAsia="宋体" w:hAnsi="Arial" w:cs="Arial"/>
        </w:rPr>
        <w:t>公司简介</w:t>
      </w:r>
      <w:r w:rsidR="00183A6A" w:rsidRPr="003815CB">
        <w:rPr>
          <w:rFonts w:ascii="Arial" w:eastAsia="宋体" w:hAnsi="Arial" w:cs="Arial"/>
        </w:rPr>
        <w:t>及核心团队成员介绍</w:t>
      </w:r>
      <w:r w:rsidR="003102BA">
        <w:rPr>
          <w:rFonts w:ascii="Arial" w:eastAsia="宋体" w:hAnsi="Arial" w:cs="Arial" w:hint="eastAsia"/>
        </w:rPr>
        <w:t>；</w:t>
      </w:r>
    </w:p>
    <w:p w14:paraId="4BE40FAF" w14:textId="19B3ED45" w:rsidR="005C3A99" w:rsidRPr="003815CB" w:rsidRDefault="005C3A99" w:rsidP="00516087">
      <w:pPr>
        <w:numPr>
          <w:ilvl w:val="0"/>
          <w:numId w:val="11"/>
        </w:numPr>
        <w:snapToGrid w:val="0"/>
        <w:spacing w:after="0" w:line="240" w:lineRule="auto"/>
        <w:contextualSpacing/>
        <w:rPr>
          <w:rFonts w:ascii="Arial" w:eastAsia="宋体" w:hAnsi="Arial" w:cs="Arial"/>
        </w:rPr>
      </w:pPr>
      <w:r w:rsidRPr="003815CB">
        <w:rPr>
          <w:rFonts w:ascii="Arial" w:eastAsia="宋体" w:hAnsi="Arial" w:cs="Arial"/>
        </w:rPr>
        <w:t>相关作品案例（游戏或互动产品）</w:t>
      </w:r>
      <w:r w:rsidR="003102BA">
        <w:rPr>
          <w:rFonts w:ascii="Arial" w:eastAsia="宋体" w:hAnsi="Arial" w:cs="Arial" w:hint="eastAsia"/>
        </w:rPr>
        <w:t>；</w:t>
      </w:r>
    </w:p>
    <w:p w14:paraId="073A78C8" w14:textId="647284FE" w:rsidR="005C3A99" w:rsidRPr="003815CB" w:rsidRDefault="002765D9" w:rsidP="00516087">
      <w:pPr>
        <w:numPr>
          <w:ilvl w:val="0"/>
          <w:numId w:val="11"/>
        </w:numPr>
        <w:snapToGrid w:val="0"/>
        <w:spacing w:after="0" w:line="240" w:lineRule="auto"/>
        <w:contextualSpacing/>
        <w:rPr>
          <w:rFonts w:ascii="Arial" w:eastAsia="宋体" w:hAnsi="Arial" w:cs="Arial"/>
        </w:rPr>
      </w:pPr>
      <w:r>
        <w:rPr>
          <w:rFonts w:ascii="Arial" w:eastAsia="宋体" w:hAnsi="Arial" w:cs="Arial" w:hint="eastAsia"/>
        </w:rPr>
        <w:t>游戏设计</w:t>
      </w:r>
      <w:r w:rsidR="005C3A99" w:rsidRPr="003815CB">
        <w:rPr>
          <w:rFonts w:ascii="Arial" w:eastAsia="宋体" w:hAnsi="Arial" w:cs="Arial"/>
        </w:rPr>
        <w:t>方案（</w:t>
      </w:r>
      <w:r>
        <w:rPr>
          <w:rFonts w:ascii="Arial" w:eastAsia="宋体" w:hAnsi="Arial" w:cs="Arial" w:hint="eastAsia"/>
        </w:rPr>
        <w:t>包含游戏创意、技术路径、计划时间表和预算报价</w:t>
      </w:r>
      <w:r w:rsidR="005C3A99" w:rsidRPr="003815CB">
        <w:rPr>
          <w:rFonts w:ascii="Arial" w:eastAsia="宋体" w:hAnsi="Arial" w:cs="Arial"/>
        </w:rPr>
        <w:t>）</w:t>
      </w:r>
      <w:r w:rsidR="003102BA">
        <w:rPr>
          <w:rFonts w:ascii="Arial" w:eastAsia="宋体" w:hAnsi="Arial" w:cs="Arial" w:hint="eastAsia"/>
        </w:rPr>
        <w:t>；</w:t>
      </w:r>
    </w:p>
    <w:p w14:paraId="35784CFE" w14:textId="43C077FE" w:rsidR="00183A6A" w:rsidRPr="003815CB" w:rsidRDefault="00183A6A" w:rsidP="00516087">
      <w:pPr>
        <w:numPr>
          <w:ilvl w:val="0"/>
          <w:numId w:val="11"/>
        </w:numPr>
        <w:snapToGrid w:val="0"/>
        <w:spacing w:after="0" w:line="240" w:lineRule="auto"/>
        <w:contextualSpacing/>
        <w:rPr>
          <w:rFonts w:ascii="Arial" w:eastAsia="宋体" w:hAnsi="Arial" w:cs="Arial"/>
        </w:rPr>
      </w:pPr>
      <w:r w:rsidRPr="003815CB">
        <w:rPr>
          <w:rFonts w:ascii="Arial" w:eastAsia="宋体" w:hAnsi="Arial" w:cs="Arial"/>
        </w:rPr>
        <w:t>其他相关资料</w:t>
      </w:r>
      <w:r w:rsidR="003102BA">
        <w:rPr>
          <w:rFonts w:ascii="Arial" w:eastAsia="宋体" w:hAnsi="Arial" w:cs="Arial" w:hint="eastAsia"/>
        </w:rPr>
        <w:t>。</w:t>
      </w:r>
    </w:p>
    <w:p w14:paraId="6EA935A5" w14:textId="77777777" w:rsidR="00516087" w:rsidRPr="003815CB" w:rsidRDefault="00516087" w:rsidP="00516087">
      <w:pPr>
        <w:snapToGrid w:val="0"/>
        <w:spacing w:after="0" w:line="240" w:lineRule="auto"/>
        <w:contextualSpacing/>
        <w:rPr>
          <w:rFonts w:ascii="Arial" w:eastAsia="宋体" w:hAnsi="Arial" w:cs="Arial"/>
        </w:rPr>
      </w:pPr>
    </w:p>
    <w:p w14:paraId="058DD582" w14:textId="671E36A9" w:rsidR="00355E08" w:rsidRDefault="00E961C1" w:rsidP="00516087">
      <w:pPr>
        <w:snapToGrid w:val="0"/>
        <w:spacing w:after="0" w:line="240" w:lineRule="auto"/>
        <w:contextualSpacing/>
        <w:rPr>
          <w:rFonts w:ascii="Arial" w:eastAsia="宋体" w:hAnsi="Arial" w:cs="Arial"/>
        </w:rPr>
      </w:pPr>
      <w:r w:rsidRPr="003815CB">
        <w:rPr>
          <w:rFonts w:ascii="Arial" w:eastAsia="宋体" w:hAnsi="Arial" w:cs="Arial"/>
        </w:rPr>
        <w:t>如您对技术或内容方面有任何疑问，欢迎通过下方联系方式与我们沟通</w:t>
      </w:r>
      <w:r w:rsidR="00355E08">
        <w:rPr>
          <w:rFonts w:ascii="Arial" w:eastAsia="宋体" w:hAnsi="Arial" w:cs="Arial" w:hint="eastAsia"/>
        </w:rPr>
        <w:t>：</w:t>
      </w:r>
    </w:p>
    <w:p w14:paraId="0D23F0DA" w14:textId="786F63F8" w:rsidR="003E616A" w:rsidRDefault="003E616A" w:rsidP="00516087">
      <w:pPr>
        <w:snapToGrid w:val="0"/>
        <w:spacing w:after="0" w:line="240" w:lineRule="auto"/>
        <w:contextualSpacing/>
        <w:rPr>
          <w:rFonts w:ascii="Arial" w:eastAsia="宋体" w:hAnsi="Arial" w:cs="Arial"/>
        </w:rPr>
      </w:pPr>
      <w:r>
        <w:rPr>
          <w:rFonts w:ascii="Arial" w:eastAsia="宋体" w:hAnsi="Arial" w:cs="Arial" w:hint="eastAsia"/>
        </w:rPr>
        <w:t>联系人：</w:t>
      </w:r>
      <w:r w:rsidR="00ED410F">
        <w:rPr>
          <w:rFonts w:ascii="Arial" w:eastAsia="宋体" w:hAnsi="Arial" w:cs="Arial" w:hint="eastAsia"/>
        </w:rPr>
        <w:t>孙</w:t>
      </w:r>
      <w:r>
        <w:rPr>
          <w:rFonts w:ascii="Arial" w:eastAsia="宋体" w:hAnsi="Arial" w:cs="Arial" w:hint="eastAsia"/>
        </w:rPr>
        <w:t>女士</w:t>
      </w:r>
    </w:p>
    <w:p w14:paraId="6B3C9AFC" w14:textId="57711254" w:rsidR="00FB3C5F" w:rsidRPr="00607AE0" w:rsidRDefault="00355E08" w:rsidP="00607AE0">
      <w:pPr>
        <w:snapToGrid w:val="0"/>
        <w:spacing w:after="0" w:line="240" w:lineRule="auto"/>
        <w:contextualSpacing/>
        <w:rPr>
          <w:rFonts w:ascii="Arial" w:eastAsia="宋体" w:hAnsi="Arial" w:cs="Arial"/>
        </w:rPr>
      </w:pPr>
      <w:r>
        <w:rPr>
          <w:rFonts w:ascii="Arial" w:eastAsia="宋体" w:hAnsi="Arial" w:cs="Arial" w:hint="eastAsia"/>
        </w:rPr>
        <w:t>电子邮箱：</w:t>
      </w:r>
      <w:r w:rsidR="00607AE0">
        <w:rPr>
          <w:rFonts w:ascii="Arial" w:eastAsia="宋体" w:hAnsi="Arial" w:cs="Arial" w:hint="eastAsia"/>
        </w:rPr>
        <w:t>y</w:t>
      </w:r>
      <w:r w:rsidR="00ED410F">
        <w:rPr>
          <w:rFonts w:ascii="Arial" w:eastAsia="宋体" w:hAnsi="Arial" w:cs="Arial"/>
        </w:rPr>
        <w:t>uhan.sun</w:t>
      </w:r>
      <w:hyperlink r:id="rId5" w:history="1">
        <w:r w:rsidRPr="00ED410F">
          <w:rPr>
            <w:rFonts w:ascii="Arial" w:eastAsia="宋体" w:hAnsi="Arial" w:cs="Arial"/>
          </w:rPr>
          <w:t>@plan-international.org</w:t>
        </w:r>
      </w:hyperlink>
      <w:bookmarkEnd w:id="0"/>
    </w:p>
    <w:sectPr w:rsidR="00FB3C5F" w:rsidRPr="00607AE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B49E5"/>
    <w:multiLevelType w:val="multilevel"/>
    <w:tmpl w:val="195C2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0790F"/>
    <w:multiLevelType w:val="multilevel"/>
    <w:tmpl w:val="0B9CA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96E91"/>
    <w:multiLevelType w:val="multilevel"/>
    <w:tmpl w:val="F60CB27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CB5DED"/>
    <w:multiLevelType w:val="multilevel"/>
    <w:tmpl w:val="41687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121559"/>
    <w:multiLevelType w:val="multilevel"/>
    <w:tmpl w:val="3B6AD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5E1741"/>
    <w:multiLevelType w:val="multilevel"/>
    <w:tmpl w:val="A328B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1E632A"/>
    <w:multiLevelType w:val="hybridMultilevel"/>
    <w:tmpl w:val="072EDD02"/>
    <w:lvl w:ilvl="0" w:tplc="61A6BD2C">
      <w:start w:val="1"/>
      <w:numFmt w:val="bullet"/>
      <w:lvlText w:val="•"/>
      <w:lvlJc w:val="left"/>
      <w:pPr>
        <w:ind w:left="1080" w:hanging="360"/>
      </w:pPr>
      <w:rPr>
        <w:rFonts w:ascii="宋体" w:eastAsia="宋体" w:hAnsi="宋体" w:cs="Arial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15C6E"/>
    <w:multiLevelType w:val="hybridMultilevel"/>
    <w:tmpl w:val="0C5228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21BC7"/>
    <w:multiLevelType w:val="hybridMultilevel"/>
    <w:tmpl w:val="1F4884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DD4D38"/>
    <w:multiLevelType w:val="multilevel"/>
    <w:tmpl w:val="5CA81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425356"/>
    <w:multiLevelType w:val="multilevel"/>
    <w:tmpl w:val="B53434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3E3374"/>
    <w:multiLevelType w:val="hybridMultilevel"/>
    <w:tmpl w:val="39FCC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C0B6B"/>
    <w:multiLevelType w:val="multilevel"/>
    <w:tmpl w:val="655E56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767B25"/>
    <w:multiLevelType w:val="multilevel"/>
    <w:tmpl w:val="F7EA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8D54AE"/>
    <w:multiLevelType w:val="hybridMultilevel"/>
    <w:tmpl w:val="D8ACE5EC"/>
    <w:lvl w:ilvl="0" w:tplc="61A6BD2C">
      <w:start w:val="1"/>
      <w:numFmt w:val="bullet"/>
      <w:lvlText w:val="•"/>
      <w:lvlJc w:val="left"/>
      <w:pPr>
        <w:ind w:left="1080" w:hanging="360"/>
      </w:pPr>
      <w:rPr>
        <w:rFonts w:ascii="宋体" w:eastAsia="宋体" w:hAnsi="宋体" w:cs="Arial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097973"/>
    <w:multiLevelType w:val="hybridMultilevel"/>
    <w:tmpl w:val="B0425134"/>
    <w:lvl w:ilvl="0" w:tplc="61A6BD2C">
      <w:start w:val="1"/>
      <w:numFmt w:val="bullet"/>
      <w:lvlText w:val="•"/>
      <w:lvlJc w:val="left"/>
      <w:pPr>
        <w:ind w:left="1080" w:hanging="360"/>
      </w:pPr>
      <w:rPr>
        <w:rFonts w:ascii="宋体" w:eastAsia="宋体" w:hAnsi="宋体" w:cs="Arial" w:hint="eastAsi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C620507"/>
    <w:multiLevelType w:val="multilevel"/>
    <w:tmpl w:val="17706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5C4F35"/>
    <w:multiLevelType w:val="multilevel"/>
    <w:tmpl w:val="F822D9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8411B4"/>
    <w:multiLevelType w:val="hybridMultilevel"/>
    <w:tmpl w:val="CFCC40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4D115FF"/>
    <w:multiLevelType w:val="multilevel"/>
    <w:tmpl w:val="FC2E3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2C776B"/>
    <w:multiLevelType w:val="multilevel"/>
    <w:tmpl w:val="3F68D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755B41"/>
    <w:multiLevelType w:val="hybridMultilevel"/>
    <w:tmpl w:val="2766DEEC"/>
    <w:lvl w:ilvl="0" w:tplc="61A6BD2C">
      <w:start w:val="1"/>
      <w:numFmt w:val="bullet"/>
      <w:lvlText w:val="•"/>
      <w:lvlJc w:val="left"/>
      <w:pPr>
        <w:ind w:left="1080" w:hanging="360"/>
      </w:pPr>
      <w:rPr>
        <w:rFonts w:ascii="宋体" w:eastAsia="宋体" w:hAnsi="宋体" w:cs="Arial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C51338"/>
    <w:multiLevelType w:val="hybridMultilevel"/>
    <w:tmpl w:val="E39EC85C"/>
    <w:lvl w:ilvl="0" w:tplc="61A6BD2C">
      <w:start w:val="1"/>
      <w:numFmt w:val="bullet"/>
      <w:lvlText w:val="•"/>
      <w:lvlJc w:val="left"/>
      <w:pPr>
        <w:ind w:left="1080" w:hanging="360"/>
      </w:pPr>
      <w:rPr>
        <w:rFonts w:ascii="宋体" w:eastAsia="宋体" w:hAnsi="宋体" w:cs="Arial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850CEC"/>
    <w:multiLevelType w:val="multilevel"/>
    <w:tmpl w:val="E8F47F6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4" w15:restartNumberingAfterBreak="0">
    <w:nsid w:val="783A1F1E"/>
    <w:multiLevelType w:val="multilevel"/>
    <w:tmpl w:val="D182E1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5" w15:restartNumberingAfterBreak="0">
    <w:nsid w:val="7AB12EF6"/>
    <w:multiLevelType w:val="hybridMultilevel"/>
    <w:tmpl w:val="8F123EF2"/>
    <w:lvl w:ilvl="0" w:tplc="61A6BD2C">
      <w:start w:val="1"/>
      <w:numFmt w:val="bullet"/>
      <w:lvlText w:val="•"/>
      <w:lvlJc w:val="left"/>
      <w:pPr>
        <w:ind w:left="1080" w:hanging="360"/>
      </w:pPr>
      <w:rPr>
        <w:rFonts w:ascii="宋体" w:eastAsia="宋体" w:hAnsi="宋体" w:cs="Arial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F66CD8"/>
    <w:multiLevelType w:val="multilevel"/>
    <w:tmpl w:val="DEFC1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8A2464"/>
    <w:multiLevelType w:val="multilevel"/>
    <w:tmpl w:val="9BC437D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7"/>
  </w:num>
  <w:num w:numId="3">
    <w:abstractNumId w:val="10"/>
  </w:num>
  <w:num w:numId="4">
    <w:abstractNumId w:val="12"/>
  </w:num>
  <w:num w:numId="5">
    <w:abstractNumId w:val="2"/>
  </w:num>
  <w:num w:numId="6">
    <w:abstractNumId w:val="17"/>
  </w:num>
  <w:num w:numId="7">
    <w:abstractNumId w:val="24"/>
  </w:num>
  <w:num w:numId="8">
    <w:abstractNumId w:val="26"/>
  </w:num>
  <w:num w:numId="9">
    <w:abstractNumId w:val="1"/>
  </w:num>
  <w:num w:numId="10">
    <w:abstractNumId w:val="0"/>
  </w:num>
  <w:num w:numId="11">
    <w:abstractNumId w:val="9"/>
  </w:num>
  <w:num w:numId="12">
    <w:abstractNumId w:val="13"/>
  </w:num>
  <w:num w:numId="13">
    <w:abstractNumId w:val="19"/>
  </w:num>
  <w:num w:numId="14">
    <w:abstractNumId w:val="5"/>
  </w:num>
  <w:num w:numId="15">
    <w:abstractNumId w:val="20"/>
  </w:num>
  <w:num w:numId="16">
    <w:abstractNumId w:val="3"/>
  </w:num>
  <w:num w:numId="17">
    <w:abstractNumId w:val="8"/>
  </w:num>
  <w:num w:numId="18">
    <w:abstractNumId w:val="7"/>
  </w:num>
  <w:num w:numId="19">
    <w:abstractNumId w:val="4"/>
  </w:num>
  <w:num w:numId="20">
    <w:abstractNumId w:val="11"/>
  </w:num>
  <w:num w:numId="21">
    <w:abstractNumId w:val="15"/>
  </w:num>
  <w:num w:numId="22">
    <w:abstractNumId w:val="21"/>
  </w:num>
  <w:num w:numId="23">
    <w:abstractNumId w:val="22"/>
  </w:num>
  <w:num w:numId="24">
    <w:abstractNumId w:val="25"/>
  </w:num>
  <w:num w:numId="25">
    <w:abstractNumId w:val="6"/>
  </w:num>
  <w:num w:numId="26">
    <w:abstractNumId w:val="14"/>
  </w:num>
  <w:num w:numId="27">
    <w:abstractNumId w:val="18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A99"/>
    <w:rsid w:val="000C3510"/>
    <w:rsid w:val="00183A6A"/>
    <w:rsid w:val="001D09DC"/>
    <w:rsid w:val="001D6D22"/>
    <w:rsid w:val="001E2F63"/>
    <w:rsid w:val="00217803"/>
    <w:rsid w:val="002730B6"/>
    <w:rsid w:val="002765D9"/>
    <w:rsid w:val="002B5B73"/>
    <w:rsid w:val="002B78A5"/>
    <w:rsid w:val="002D7DC3"/>
    <w:rsid w:val="002E511C"/>
    <w:rsid w:val="002F0DF1"/>
    <w:rsid w:val="002F4531"/>
    <w:rsid w:val="00307572"/>
    <w:rsid w:val="003102BA"/>
    <w:rsid w:val="00355E08"/>
    <w:rsid w:val="00363862"/>
    <w:rsid w:val="003815CB"/>
    <w:rsid w:val="003927E2"/>
    <w:rsid w:val="003E616A"/>
    <w:rsid w:val="00407B50"/>
    <w:rsid w:val="004556EC"/>
    <w:rsid w:val="00458EE0"/>
    <w:rsid w:val="00482372"/>
    <w:rsid w:val="0048644A"/>
    <w:rsid w:val="00516087"/>
    <w:rsid w:val="00537B57"/>
    <w:rsid w:val="0056369A"/>
    <w:rsid w:val="0057266F"/>
    <w:rsid w:val="00575A6A"/>
    <w:rsid w:val="005C3A99"/>
    <w:rsid w:val="00607AE0"/>
    <w:rsid w:val="0065726A"/>
    <w:rsid w:val="006A29B1"/>
    <w:rsid w:val="006E26CA"/>
    <w:rsid w:val="00703CF9"/>
    <w:rsid w:val="00735880"/>
    <w:rsid w:val="00784D79"/>
    <w:rsid w:val="007A0046"/>
    <w:rsid w:val="007A0E00"/>
    <w:rsid w:val="00811C4C"/>
    <w:rsid w:val="00817089"/>
    <w:rsid w:val="008A6F61"/>
    <w:rsid w:val="008D4F10"/>
    <w:rsid w:val="009F15A6"/>
    <w:rsid w:val="00A73AA8"/>
    <w:rsid w:val="00A74E66"/>
    <w:rsid w:val="00B50CFA"/>
    <w:rsid w:val="00C50776"/>
    <w:rsid w:val="00C64222"/>
    <w:rsid w:val="00C67723"/>
    <w:rsid w:val="00C67AFD"/>
    <w:rsid w:val="00E53229"/>
    <w:rsid w:val="00E961C1"/>
    <w:rsid w:val="00ED3327"/>
    <w:rsid w:val="00ED410F"/>
    <w:rsid w:val="00EE499B"/>
    <w:rsid w:val="00EE7DA2"/>
    <w:rsid w:val="00F1448B"/>
    <w:rsid w:val="00F448E5"/>
    <w:rsid w:val="00FB3C5F"/>
    <w:rsid w:val="00FE2F06"/>
    <w:rsid w:val="00FE3C5B"/>
    <w:rsid w:val="01AB0871"/>
    <w:rsid w:val="0695EA06"/>
    <w:rsid w:val="081368A0"/>
    <w:rsid w:val="0A9206DD"/>
    <w:rsid w:val="0C32AD34"/>
    <w:rsid w:val="0EB42CB3"/>
    <w:rsid w:val="0EC0E7FC"/>
    <w:rsid w:val="0EE21506"/>
    <w:rsid w:val="122F011E"/>
    <w:rsid w:val="197DB774"/>
    <w:rsid w:val="1E487533"/>
    <w:rsid w:val="21B4CA11"/>
    <w:rsid w:val="2464C73B"/>
    <w:rsid w:val="25006C42"/>
    <w:rsid w:val="26DE1856"/>
    <w:rsid w:val="2FF69B87"/>
    <w:rsid w:val="36F79888"/>
    <w:rsid w:val="3E704FF9"/>
    <w:rsid w:val="3F3F9403"/>
    <w:rsid w:val="404FA9CD"/>
    <w:rsid w:val="40D67D46"/>
    <w:rsid w:val="421F3096"/>
    <w:rsid w:val="44ED1CBA"/>
    <w:rsid w:val="4D463B54"/>
    <w:rsid w:val="4E0492BA"/>
    <w:rsid w:val="506318ED"/>
    <w:rsid w:val="5387F265"/>
    <w:rsid w:val="58D2FF64"/>
    <w:rsid w:val="5C015CDC"/>
    <w:rsid w:val="5E9D42FF"/>
    <w:rsid w:val="60BC20C6"/>
    <w:rsid w:val="63CDAE3E"/>
    <w:rsid w:val="65DB017C"/>
    <w:rsid w:val="65FA12F8"/>
    <w:rsid w:val="664BDE8F"/>
    <w:rsid w:val="68CCBDEB"/>
    <w:rsid w:val="6E9DF6A0"/>
    <w:rsid w:val="70BA7C25"/>
    <w:rsid w:val="71740FEE"/>
    <w:rsid w:val="791E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1F3AA"/>
  <w15:chartTrackingRefBased/>
  <w15:docId w15:val="{F403D19D-9D44-464F-8317-B76B585E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83A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3A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3A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3A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3A6A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183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3A6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83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83A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3A6A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Normal"/>
    <w:rsid w:val="0051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16087"/>
    <w:rPr>
      <w:b/>
      <w:bCs/>
    </w:rPr>
  </w:style>
  <w:style w:type="paragraph" w:customStyle="1" w:styleId="Default">
    <w:name w:val="Default"/>
    <w:rsid w:val="001D6D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7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1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8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4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4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ina.CO@plan-international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Yuhan Sun</dc:creator>
  <cp:keywords/>
  <dc:description/>
  <cp:lastModifiedBy>Haixia Wang</cp:lastModifiedBy>
  <cp:revision>5</cp:revision>
  <dcterms:created xsi:type="dcterms:W3CDTF">2026-03-20T08:44:00Z</dcterms:created>
  <dcterms:modified xsi:type="dcterms:W3CDTF">2026-04-13T06:27:00Z</dcterms:modified>
</cp:coreProperties>
</file>