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D02F" w14:textId="527D610B" w:rsidR="00682F97" w:rsidRPr="002F5992" w:rsidRDefault="00682F97" w:rsidP="00682F97">
      <w:pPr>
        <w:rPr>
          <w:rFonts w:ascii="Roboto" w:eastAsia="Times New Roman" w:hAnsi="Roboto" w:cs="Calibri"/>
          <w:b/>
          <w:bCs/>
          <w:color w:val="CE0538" w:themeColor="accent5"/>
          <w:lang/>
        </w:rPr>
      </w:pPr>
      <w:bookmarkStart w:id="0" w:name="_Hlk515965701"/>
      <w:r w:rsidRPr="002F5992">
        <w:rPr>
          <w:rFonts w:ascii="Roboto" w:eastAsia="Times New Roman" w:hAnsi="Roboto" w:cs="Calibri"/>
          <w:b/>
          <w:bCs/>
          <w:color w:val="CE0538" w:themeColor="accent5"/>
          <w:lang/>
        </w:rPr>
        <w:t xml:space="preserve">Marketing &amp; Communications Senior Manager, </w:t>
      </w:r>
      <w:r w:rsidR="00C329F5">
        <w:rPr>
          <w:rFonts w:ascii="Roboto" w:eastAsia="Times New Roman" w:hAnsi="Roboto" w:cs="Calibri"/>
          <w:b/>
          <w:bCs/>
          <w:color w:val="CE0538" w:themeColor="accent5"/>
          <w:lang/>
        </w:rPr>
        <w:t>Mainland China, Hong Kong and Taiwan</w:t>
      </w:r>
    </w:p>
    <w:p w14:paraId="7C548262" w14:textId="21D95001" w:rsidR="00EF025A" w:rsidRPr="002F5992" w:rsidRDefault="00EF025A" w:rsidP="000055B8">
      <w:pPr>
        <w:pStyle w:val="af5"/>
        <w:rPr>
          <w:rFonts w:ascii="Roboto" w:hAnsi="Roboto" w:cs="Arial"/>
        </w:rPr>
      </w:pPr>
      <w:r w:rsidRPr="002F5992">
        <w:rPr>
          <w:rFonts w:ascii="Roboto" w:hAnsi="Roboto" w:cs="Arial"/>
        </w:rPr>
        <w:t xml:space="preserve">Location: </w:t>
      </w:r>
      <w:r w:rsidRPr="002F5992">
        <w:rPr>
          <w:rFonts w:ascii="Roboto" w:hAnsi="Roboto"/>
        </w:rPr>
        <w:tab/>
      </w:r>
      <w:r w:rsidRPr="002F5992">
        <w:rPr>
          <w:rFonts w:ascii="Roboto" w:hAnsi="Roboto"/>
        </w:rPr>
        <w:tab/>
      </w:r>
      <w:r w:rsidR="00763576">
        <w:rPr>
          <w:rFonts w:ascii="Roboto" w:hAnsi="Roboto" w:cs="Arial"/>
        </w:rPr>
        <w:t>Beijing</w:t>
      </w:r>
      <w:r w:rsidR="00682F97" w:rsidRPr="002F5992">
        <w:rPr>
          <w:rFonts w:ascii="Roboto" w:hAnsi="Roboto" w:cs="Arial"/>
        </w:rPr>
        <w:t xml:space="preserve">, </w:t>
      </w:r>
      <w:r w:rsidR="00763576">
        <w:rPr>
          <w:rFonts w:ascii="Roboto" w:hAnsi="Roboto" w:cs="Arial"/>
        </w:rPr>
        <w:t>China</w:t>
      </w:r>
      <w:r w:rsidRPr="002F5992">
        <w:rPr>
          <w:rFonts w:ascii="Roboto" w:hAnsi="Roboto"/>
        </w:rPr>
        <w:br/>
      </w:r>
      <w:r w:rsidRPr="002F5992">
        <w:rPr>
          <w:rFonts w:ascii="Roboto" w:hAnsi="Roboto" w:cs="Arial"/>
        </w:rPr>
        <w:t xml:space="preserve">Application deadline: </w:t>
      </w:r>
      <w:r w:rsidRPr="002F5992">
        <w:rPr>
          <w:rFonts w:ascii="Roboto" w:hAnsi="Roboto"/>
        </w:rPr>
        <w:tab/>
      </w:r>
      <w:r w:rsidR="00DF7A12" w:rsidRPr="002F5992">
        <w:rPr>
          <w:rFonts w:ascii="Roboto" w:hAnsi="Roboto" w:cs="Arial"/>
        </w:rPr>
        <w:t xml:space="preserve">30 </w:t>
      </w:r>
      <w:r w:rsidR="00682F97" w:rsidRPr="002F5992">
        <w:rPr>
          <w:rFonts w:ascii="Roboto" w:hAnsi="Roboto" w:cs="Arial"/>
        </w:rPr>
        <w:t>June</w:t>
      </w:r>
      <w:r w:rsidR="004513DA" w:rsidRPr="002F5992">
        <w:rPr>
          <w:rFonts w:ascii="Roboto" w:hAnsi="Roboto" w:cs="Arial"/>
        </w:rPr>
        <w:t xml:space="preserve"> </w:t>
      </w:r>
      <w:r w:rsidR="00FE6563" w:rsidRPr="002F5992">
        <w:rPr>
          <w:rFonts w:ascii="Roboto" w:hAnsi="Roboto" w:cs="Arial"/>
        </w:rPr>
        <w:t>202</w:t>
      </w:r>
      <w:r w:rsidR="00682F97" w:rsidRPr="002F5992">
        <w:rPr>
          <w:rFonts w:ascii="Roboto" w:hAnsi="Roboto" w:cs="Arial"/>
        </w:rPr>
        <w:t>4</w:t>
      </w:r>
      <w:r w:rsidRPr="002F5992">
        <w:rPr>
          <w:rFonts w:ascii="Roboto" w:hAnsi="Roboto"/>
        </w:rPr>
        <w:br/>
      </w:r>
      <w:r w:rsidRPr="002F5992">
        <w:rPr>
          <w:rFonts w:ascii="Roboto" w:hAnsi="Roboto" w:cs="Arial"/>
        </w:rPr>
        <w:t xml:space="preserve">Earliest starting date: </w:t>
      </w:r>
      <w:r w:rsidRPr="002F5992">
        <w:rPr>
          <w:rFonts w:ascii="Roboto" w:hAnsi="Roboto"/>
        </w:rPr>
        <w:tab/>
      </w:r>
      <w:r w:rsidR="004513DA" w:rsidRPr="002F5992">
        <w:rPr>
          <w:rFonts w:ascii="Roboto" w:hAnsi="Roboto" w:cs="Arial"/>
        </w:rPr>
        <w:t xml:space="preserve">1 </w:t>
      </w:r>
      <w:r w:rsidR="00682F97" w:rsidRPr="002F5992">
        <w:rPr>
          <w:rFonts w:ascii="Roboto" w:hAnsi="Roboto" w:cs="Arial"/>
        </w:rPr>
        <w:t>July 2024</w:t>
      </w:r>
    </w:p>
    <w:p w14:paraId="43A75AE3" w14:textId="77777777" w:rsidR="005445CC" w:rsidRPr="002F5992" w:rsidRDefault="005445CC" w:rsidP="000055B8">
      <w:pPr>
        <w:pStyle w:val="af5"/>
        <w:rPr>
          <w:rFonts w:ascii="Roboto" w:hAnsi="Roboto" w:cs="Arial"/>
        </w:rPr>
      </w:pPr>
    </w:p>
    <w:p w14:paraId="7541F9F8" w14:textId="233732D4" w:rsidR="00E11980" w:rsidRPr="002F5992" w:rsidRDefault="00E11980" w:rsidP="000055B8">
      <w:pPr>
        <w:pStyle w:val="af5"/>
        <w:rPr>
          <w:rFonts w:ascii="Roboto" w:hAnsi="Roboto" w:cs="Arial"/>
        </w:rPr>
      </w:pPr>
    </w:p>
    <w:p w14:paraId="617BA108" w14:textId="23C4DAE2" w:rsidR="00021E8A" w:rsidRPr="002F5992" w:rsidRDefault="00A01BA4" w:rsidP="009F5E0D">
      <w:pPr>
        <w:pStyle w:val="Bullets"/>
        <w:spacing w:after="0" w:line="240" w:lineRule="auto"/>
        <w:ind w:left="1077" w:hanging="357"/>
        <w:contextualSpacing/>
        <w:rPr>
          <w:rFonts w:ascii="Roboto" w:hAnsi="Roboto"/>
          <w:sz w:val="22"/>
          <w:szCs w:val="22"/>
        </w:rPr>
      </w:pPr>
      <w:r w:rsidRPr="002F5992">
        <w:rPr>
          <w:rFonts w:ascii="Roboto" w:hAnsi="Roboto"/>
          <w:sz w:val="22"/>
          <w:szCs w:val="22"/>
        </w:rPr>
        <w:t xml:space="preserve">Are you passionate about </w:t>
      </w:r>
      <w:r w:rsidR="0045018D" w:rsidRPr="002F5992">
        <w:rPr>
          <w:rFonts w:ascii="Roboto" w:hAnsi="Roboto"/>
          <w:sz w:val="22"/>
          <w:szCs w:val="22"/>
        </w:rPr>
        <w:t xml:space="preserve">climate and </w:t>
      </w:r>
      <w:r w:rsidR="00CD12FF" w:rsidRPr="002F5992">
        <w:rPr>
          <w:rFonts w:ascii="Roboto" w:hAnsi="Roboto"/>
          <w:sz w:val="22"/>
          <w:szCs w:val="22"/>
        </w:rPr>
        <w:t>nature action</w:t>
      </w:r>
      <w:r w:rsidR="00B90BC3" w:rsidRPr="002F5992">
        <w:rPr>
          <w:rFonts w:ascii="Roboto" w:hAnsi="Roboto"/>
          <w:sz w:val="22"/>
          <w:szCs w:val="22"/>
        </w:rPr>
        <w:t>?</w:t>
      </w:r>
      <w:r w:rsidR="00062375" w:rsidRPr="002F5992">
        <w:rPr>
          <w:rFonts w:ascii="Roboto" w:hAnsi="Roboto"/>
          <w:sz w:val="22"/>
          <w:szCs w:val="22"/>
        </w:rPr>
        <w:t xml:space="preserve"> </w:t>
      </w:r>
    </w:p>
    <w:p w14:paraId="445F42AA" w14:textId="0D1F135D" w:rsidR="004C79D2" w:rsidRPr="002F5992" w:rsidRDefault="004C79D2" w:rsidP="004C79D2">
      <w:pPr>
        <w:pStyle w:val="Bullets"/>
        <w:spacing w:after="0" w:line="240" w:lineRule="auto"/>
        <w:ind w:left="1077" w:hanging="357"/>
        <w:contextualSpacing/>
        <w:rPr>
          <w:rFonts w:ascii="Roboto" w:hAnsi="Roboto"/>
          <w:sz w:val="22"/>
          <w:szCs w:val="22"/>
        </w:rPr>
      </w:pPr>
      <w:r w:rsidRPr="002F5992">
        <w:rPr>
          <w:rFonts w:ascii="Roboto" w:hAnsi="Roboto"/>
          <w:sz w:val="22"/>
          <w:szCs w:val="22"/>
        </w:rPr>
        <w:t xml:space="preserve">Would you be driven by accelerating action among </w:t>
      </w:r>
      <w:r w:rsidR="00763576">
        <w:rPr>
          <w:rFonts w:ascii="Roboto" w:hAnsi="Roboto"/>
          <w:sz w:val="22"/>
          <w:szCs w:val="22"/>
        </w:rPr>
        <w:t>Mainland China, Hong Kong and Taiwan</w:t>
      </w:r>
      <w:r w:rsidR="00B12761" w:rsidRPr="002F5992">
        <w:rPr>
          <w:rFonts w:ascii="Roboto" w:hAnsi="Roboto"/>
          <w:sz w:val="22"/>
          <w:szCs w:val="22"/>
        </w:rPr>
        <w:t>’s</w:t>
      </w:r>
      <w:r w:rsidRPr="002F5992">
        <w:rPr>
          <w:rFonts w:ascii="Roboto" w:hAnsi="Roboto"/>
          <w:sz w:val="22"/>
          <w:szCs w:val="22"/>
        </w:rPr>
        <w:t xml:space="preserve"> largest companies, cities, and financial institutions on the environment?</w:t>
      </w:r>
    </w:p>
    <w:p w14:paraId="3837AF74" w14:textId="549F2FC9" w:rsidR="00525154" w:rsidRPr="002F5992" w:rsidRDefault="00525154" w:rsidP="009F5E0D">
      <w:pPr>
        <w:pStyle w:val="Bullets"/>
        <w:spacing w:line="240" w:lineRule="auto"/>
        <w:ind w:left="1077" w:hanging="357"/>
        <w:contextualSpacing/>
        <w:rPr>
          <w:rFonts w:ascii="Roboto" w:hAnsi="Roboto"/>
          <w:sz w:val="22"/>
          <w:szCs w:val="22"/>
        </w:rPr>
      </w:pPr>
      <w:r w:rsidRPr="002F5992">
        <w:rPr>
          <w:rFonts w:ascii="Roboto" w:hAnsi="Roboto"/>
          <w:sz w:val="22"/>
          <w:szCs w:val="22"/>
        </w:rPr>
        <w:t xml:space="preserve">Are you an experienced communications manager with a proven track record of </w:t>
      </w:r>
      <w:r w:rsidR="00C968F1" w:rsidRPr="002F5992">
        <w:rPr>
          <w:rFonts w:ascii="Roboto" w:hAnsi="Roboto"/>
          <w:sz w:val="22"/>
          <w:szCs w:val="22"/>
        </w:rPr>
        <w:t>delivering</w:t>
      </w:r>
      <w:r w:rsidRPr="002F5992">
        <w:rPr>
          <w:rFonts w:ascii="Roboto" w:hAnsi="Roboto"/>
          <w:sz w:val="22"/>
          <w:szCs w:val="22"/>
        </w:rPr>
        <w:t xml:space="preserve"> global go to market campaigns </w:t>
      </w:r>
      <w:r w:rsidR="00507E06" w:rsidRPr="002F5992">
        <w:rPr>
          <w:rFonts w:ascii="Roboto" w:hAnsi="Roboto"/>
          <w:sz w:val="22"/>
          <w:szCs w:val="22"/>
        </w:rPr>
        <w:t>with</w:t>
      </w:r>
      <w:r w:rsidR="006330B5" w:rsidRPr="002F5992">
        <w:rPr>
          <w:rFonts w:ascii="Roboto" w:hAnsi="Roboto"/>
          <w:sz w:val="22"/>
          <w:szCs w:val="22"/>
        </w:rPr>
        <w:t xml:space="preserve"> effective</w:t>
      </w:r>
      <w:r w:rsidRPr="002F5992">
        <w:rPr>
          <w:rFonts w:ascii="Roboto" w:hAnsi="Roboto"/>
          <w:sz w:val="22"/>
          <w:szCs w:val="22"/>
        </w:rPr>
        <w:t xml:space="preserve"> tactics</w:t>
      </w:r>
      <w:r w:rsidR="009328E6">
        <w:rPr>
          <w:rFonts w:ascii="Roboto" w:hAnsi="Roboto"/>
          <w:sz w:val="22"/>
          <w:szCs w:val="22"/>
        </w:rPr>
        <w:t xml:space="preserve"> in </w:t>
      </w:r>
      <w:r w:rsidR="00763576">
        <w:rPr>
          <w:rFonts w:ascii="Roboto" w:hAnsi="Roboto"/>
          <w:sz w:val="22"/>
          <w:szCs w:val="22"/>
        </w:rPr>
        <w:t>Mainland China, Hong Kong and Taiwan</w:t>
      </w:r>
      <w:r w:rsidRPr="002F5992">
        <w:rPr>
          <w:rFonts w:ascii="Roboto" w:hAnsi="Roboto"/>
          <w:sz w:val="22"/>
          <w:szCs w:val="22"/>
        </w:rPr>
        <w:t>?</w:t>
      </w:r>
    </w:p>
    <w:p w14:paraId="0B51843E" w14:textId="77777777" w:rsidR="004D7196" w:rsidRPr="002F5992" w:rsidRDefault="004D7196" w:rsidP="000055B8">
      <w:pPr>
        <w:pStyle w:val="af5"/>
        <w:rPr>
          <w:rFonts w:ascii="Roboto" w:hAnsi="Roboto" w:cs="Arial"/>
        </w:rPr>
      </w:pPr>
    </w:p>
    <w:p w14:paraId="2C7E15C9" w14:textId="1FDEBFA9" w:rsidR="00E41DF8" w:rsidRPr="002F5992" w:rsidRDefault="00675C6A" w:rsidP="00675C6A">
      <w:pPr>
        <w:pStyle w:val="af5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 xml:space="preserve">As </w:t>
      </w:r>
      <w:r w:rsidR="002E5AC4" w:rsidRPr="002F5992">
        <w:rPr>
          <w:rFonts w:ascii="Roboto" w:eastAsia="Times New Roman" w:hAnsi="Roboto" w:cs="Calibri"/>
          <w:color w:val="000000"/>
          <w:sz w:val="20"/>
          <w:szCs w:val="20"/>
          <w:lang/>
        </w:rPr>
        <w:t xml:space="preserve">Marketing &amp; Communications Senior Manager, </w:t>
      </w:r>
      <w:r w:rsidR="00763576">
        <w:rPr>
          <w:rFonts w:ascii="Roboto" w:eastAsia="Times New Roman" w:hAnsi="Roboto" w:cs="Calibri"/>
          <w:color w:val="000000"/>
          <w:sz w:val="20"/>
          <w:szCs w:val="20"/>
          <w:lang/>
        </w:rPr>
        <w:t>Mainland China, Hong Kong and Taiwan</w:t>
      </w:r>
      <w:r w:rsidR="002E5AC4" w:rsidRPr="002F5992">
        <w:rPr>
          <w:rFonts w:ascii="Roboto" w:hAnsi="Roboto" w:cs="Arial"/>
          <w:b/>
          <w:bCs/>
          <w:sz w:val="20"/>
          <w:szCs w:val="20"/>
        </w:rPr>
        <w:t xml:space="preserve"> </w:t>
      </w:r>
      <w:r w:rsidR="003D658C" w:rsidRPr="002F5992">
        <w:rPr>
          <w:rFonts w:ascii="Roboto" w:hAnsi="Roboto" w:cs="Arial"/>
          <w:sz w:val="20"/>
          <w:szCs w:val="20"/>
        </w:rPr>
        <w:t>you will be r</w:t>
      </w:r>
      <w:r w:rsidR="000721F7" w:rsidRPr="002F5992">
        <w:rPr>
          <w:rFonts w:ascii="Roboto" w:hAnsi="Roboto" w:cs="Arial"/>
          <w:sz w:val="20"/>
          <w:szCs w:val="20"/>
        </w:rPr>
        <w:t xml:space="preserve">esponsible for </w:t>
      </w:r>
      <w:r w:rsidR="00E41DF8" w:rsidRPr="002F5992">
        <w:rPr>
          <w:rFonts w:ascii="Roboto" w:hAnsi="Roboto" w:cs="Arial"/>
          <w:sz w:val="20"/>
          <w:szCs w:val="20"/>
        </w:rPr>
        <w:t xml:space="preserve">delivering an activation plan </w:t>
      </w:r>
      <w:r w:rsidR="00763576">
        <w:rPr>
          <w:rFonts w:ascii="Roboto" w:hAnsi="Roboto" w:cs="Arial"/>
          <w:sz w:val="20"/>
          <w:szCs w:val="20"/>
        </w:rPr>
        <w:t xml:space="preserve">for </w:t>
      </w:r>
      <w:r w:rsidR="000721F7" w:rsidRPr="002F5992">
        <w:rPr>
          <w:rFonts w:ascii="Roboto" w:hAnsi="Roboto" w:cs="Arial"/>
          <w:sz w:val="20"/>
          <w:szCs w:val="20"/>
        </w:rPr>
        <w:t xml:space="preserve">CDP’s </w:t>
      </w:r>
      <w:r w:rsidR="00AA6AE5" w:rsidRPr="002F5992">
        <w:rPr>
          <w:rFonts w:ascii="Roboto" w:hAnsi="Roboto" w:cs="Arial"/>
          <w:sz w:val="20"/>
          <w:szCs w:val="20"/>
        </w:rPr>
        <w:t xml:space="preserve">exciting global go to market </w:t>
      </w:r>
      <w:r w:rsidR="005A48B3" w:rsidRPr="002F5992">
        <w:rPr>
          <w:rFonts w:ascii="Roboto" w:hAnsi="Roboto" w:cs="Arial"/>
          <w:sz w:val="20"/>
          <w:szCs w:val="20"/>
        </w:rPr>
        <w:t xml:space="preserve">Marketing </w:t>
      </w:r>
      <w:r w:rsidR="00E71028">
        <w:rPr>
          <w:rFonts w:ascii="Roboto" w:hAnsi="Roboto" w:cs="Arial"/>
          <w:sz w:val="20"/>
          <w:szCs w:val="20"/>
        </w:rPr>
        <w:t xml:space="preserve">&amp; Communications </w:t>
      </w:r>
      <w:r w:rsidR="00AA6AE5" w:rsidRPr="002F5992">
        <w:rPr>
          <w:rFonts w:ascii="Roboto" w:hAnsi="Roboto" w:cs="Arial"/>
          <w:sz w:val="20"/>
          <w:szCs w:val="20"/>
        </w:rPr>
        <w:t>campaigns</w:t>
      </w:r>
      <w:r w:rsidR="00DA0F6A" w:rsidRPr="002F5992">
        <w:rPr>
          <w:rFonts w:ascii="Roboto" w:hAnsi="Roboto" w:cs="Arial"/>
          <w:sz w:val="20"/>
          <w:szCs w:val="20"/>
        </w:rPr>
        <w:t xml:space="preserve"> that meet APAC-wide KPIs. </w:t>
      </w:r>
      <w:r w:rsidR="00BB603E" w:rsidRPr="002F5992">
        <w:rPr>
          <w:rFonts w:ascii="Roboto" w:hAnsi="Roboto"/>
          <w:sz w:val="20"/>
          <w:szCs w:val="20"/>
        </w:rPr>
        <w:t>You will contribute to CDP’s global campaign development and determine the most effective tactics for activating campaign</w:t>
      </w:r>
      <w:r w:rsidR="00AC05B1">
        <w:rPr>
          <w:rFonts w:ascii="Roboto" w:hAnsi="Roboto"/>
          <w:sz w:val="20"/>
          <w:szCs w:val="20"/>
        </w:rPr>
        <w:t>s</w:t>
      </w:r>
      <w:r w:rsidR="00BB603E" w:rsidRPr="002F5992">
        <w:rPr>
          <w:rFonts w:ascii="Roboto" w:hAnsi="Roboto"/>
          <w:sz w:val="20"/>
          <w:szCs w:val="20"/>
        </w:rPr>
        <w:t xml:space="preserve"> in </w:t>
      </w:r>
      <w:r w:rsidR="00763576">
        <w:rPr>
          <w:rFonts w:ascii="Roboto" w:hAnsi="Roboto"/>
          <w:sz w:val="20"/>
          <w:szCs w:val="20"/>
        </w:rPr>
        <w:t>Mainland China, Hong Kong and Taiwan</w:t>
      </w:r>
      <w:r w:rsidR="00BB603E" w:rsidRPr="002F5992">
        <w:rPr>
          <w:rFonts w:ascii="Roboto" w:hAnsi="Roboto"/>
          <w:sz w:val="20"/>
          <w:szCs w:val="20"/>
        </w:rPr>
        <w:t xml:space="preserve">, with consideration of the full breadth of </w:t>
      </w:r>
      <w:r w:rsidR="00AC05B1">
        <w:rPr>
          <w:rFonts w:ascii="Roboto" w:hAnsi="Roboto"/>
          <w:sz w:val="20"/>
          <w:szCs w:val="20"/>
        </w:rPr>
        <w:t xml:space="preserve">CDP </w:t>
      </w:r>
      <w:r w:rsidR="00BB603E" w:rsidRPr="002F5992">
        <w:rPr>
          <w:rFonts w:ascii="Roboto" w:hAnsi="Roboto"/>
          <w:sz w:val="20"/>
          <w:szCs w:val="20"/>
        </w:rPr>
        <w:t>channels, particularly media, market partnerships and high-level speaking appearances at events</w:t>
      </w:r>
      <w:r w:rsidR="00BD418D">
        <w:rPr>
          <w:rFonts w:ascii="Roboto" w:hAnsi="Roboto"/>
          <w:sz w:val="20"/>
          <w:szCs w:val="20"/>
        </w:rPr>
        <w:t xml:space="preserve"> </w:t>
      </w:r>
      <w:r w:rsidR="00690034">
        <w:rPr>
          <w:rFonts w:ascii="Roboto" w:hAnsi="Roboto"/>
          <w:sz w:val="20"/>
          <w:szCs w:val="20"/>
        </w:rPr>
        <w:t xml:space="preserve">online and </w:t>
      </w:r>
      <w:r w:rsidR="00BD418D">
        <w:rPr>
          <w:rFonts w:ascii="Roboto" w:hAnsi="Roboto"/>
          <w:sz w:val="20"/>
          <w:szCs w:val="20"/>
        </w:rPr>
        <w:t>across the country</w:t>
      </w:r>
      <w:r w:rsidR="00BB603E" w:rsidRPr="002F5992">
        <w:rPr>
          <w:rFonts w:ascii="Roboto" w:hAnsi="Roboto"/>
          <w:sz w:val="20"/>
          <w:szCs w:val="20"/>
        </w:rPr>
        <w:t xml:space="preserve"> in line with campaign objectives. </w:t>
      </w:r>
    </w:p>
    <w:p w14:paraId="7F6F0B47" w14:textId="77777777" w:rsidR="00BB603E" w:rsidRPr="002F5992" w:rsidRDefault="00BB603E" w:rsidP="00675C6A">
      <w:pPr>
        <w:pStyle w:val="af5"/>
        <w:rPr>
          <w:rFonts w:ascii="Roboto" w:hAnsi="Roboto" w:cs="Arial"/>
          <w:sz w:val="20"/>
          <w:szCs w:val="20"/>
        </w:rPr>
      </w:pPr>
    </w:p>
    <w:p w14:paraId="08315D46" w14:textId="093F576C" w:rsidR="00A727B1" w:rsidRPr="002F5992" w:rsidRDefault="00A727B1" w:rsidP="00A727B1">
      <w:pPr>
        <w:pStyle w:val="af5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 xml:space="preserve">Reporting to CDP’s Head of Activation, APAC, you will be part of a 6-7-person Market Activation team within our </w:t>
      </w:r>
      <w:r w:rsidR="00876A0D">
        <w:rPr>
          <w:rFonts w:ascii="Roboto" w:hAnsi="Roboto" w:cs="Arial"/>
          <w:sz w:val="20"/>
          <w:szCs w:val="20"/>
        </w:rPr>
        <w:t xml:space="preserve">Marketing &amp; Communications </w:t>
      </w:r>
      <w:r w:rsidRPr="002F5992">
        <w:rPr>
          <w:rFonts w:ascii="Roboto" w:hAnsi="Roboto" w:cs="Arial"/>
          <w:sz w:val="20"/>
          <w:szCs w:val="20"/>
        </w:rPr>
        <w:t>(M&amp;C) function</w:t>
      </w:r>
      <w:r w:rsidR="00627DAF" w:rsidRPr="002F5992">
        <w:rPr>
          <w:rFonts w:ascii="Roboto" w:hAnsi="Roboto" w:cs="Arial"/>
          <w:sz w:val="20"/>
          <w:szCs w:val="20"/>
        </w:rPr>
        <w:t xml:space="preserve"> and work alongside our </w:t>
      </w:r>
      <w:r w:rsidR="00763576">
        <w:rPr>
          <w:rFonts w:ascii="Roboto" w:hAnsi="Roboto" w:cs="Arial"/>
          <w:sz w:val="20"/>
          <w:szCs w:val="20"/>
        </w:rPr>
        <w:t>Senior Officer, Communications</w:t>
      </w:r>
      <w:r w:rsidR="00627DAF" w:rsidRPr="002F5992">
        <w:rPr>
          <w:rFonts w:ascii="Roboto" w:hAnsi="Roboto" w:cs="Arial"/>
          <w:sz w:val="20"/>
          <w:szCs w:val="20"/>
        </w:rPr>
        <w:t xml:space="preserve">, in </w:t>
      </w:r>
      <w:r w:rsidR="00763576">
        <w:rPr>
          <w:rFonts w:ascii="Roboto" w:hAnsi="Roboto" w:cs="Arial"/>
          <w:sz w:val="20"/>
          <w:szCs w:val="20"/>
        </w:rPr>
        <w:t>Beijing</w:t>
      </w:r>
      <w:r w:rsidRPr="002F5992">
        <w:rPr>
          <w:rFonts w:ascii="Roboto" w:hAnsi="Roboto" w:cs="Arial"/>
          <w:sz w:val="20"/>
          <w:szCs w:val="20"/>
        </w:rPr>
        <w:t xml:space="preserve">. You will partner with key senior staff across </w:t>
      </w:r>
      <w:r w:rsidR="00321472">
        <w:rPr>
          <w:rFonts w:ascii="Roboto" w:hAnsi="Roboto" w:cs="Arial"/>
          <w:sz w:val="20"/>
          <w:szCs w:val="20"/>
        </w:rPr>
        <w:t xml:space="preserve">CDP’s </w:t>
      </w:r>
      <w:r w:rsidR="00323158">
        <w:rPr>
          <w:rFonts w:ascii="Roboto" w:hAnsi="Roboto" w:cs="Arial"/>
          <w:sz w:val="20"/>
          <w:szCs w:val="20"/>
        </w:rPr>
        <w:t xml:space="preserve">M&amp;C, </w:t>
      </w:r>
      <w:r w:rsidRPr="002F5992">
        <w:rPr>
          <w:rFonts w:ascii="Roboto" w:hAnsi="Roboto" w:cs="Arial"/>
          <w:sz w:val="20"/>
          <w:szCs w:val="20"/>
        </w:rPr>
        <w:t>Commercial and Impact teams</w:t>
      </w:r>
      <w:r w:rsidR="00AC49DD" w:rsidRPr="002F5992">
        <w:rPr>
          <w:rFonts w:ascii="Roboto" w:hAnsi="Roboto" w:cs="Arial"/>
          <w:sz w:val="20"/>
          <w:szCs w:val="20"/>
        </w:rPr>
        <w:t xml:space="preserve">, in addition to our global senior leadership when they travel to </w:t>
      </w:r>
      <w:r w:rsidR="00763576">
        <w:rPr>
          <w:rFonts w:ascii="Roboto" w:hAnsi="Roboto" w:cs="Arial"/>
          <w:sz w:val="20"/>
          <w:szCs w:val="20"/>
        </w:rPr>
        <w:t>Mainland China, Hong Kong and Taiwan</w:t>
      </w:r>
      <w:r w:rsidRPr="002F5992">
        <w:rPr>
          <w:rFonts w:ascii="Roboto" w:hAnsi="Roboto" w:cs="Arial"/>
          <w:sz w:val="20"/>
          <w:szCs w:val="20"/>
        </w:rPr>
        <w:t xml:space="preserve">. </w:t>
      </w:r>
    </w:p>
    <w:p w14:paraId="68D406CA" w14:textId="77777777" w:rsidR="00A727B1" w:rsidRPr="002F5992" w:rsidRDefault="00A727B1" w:rsidP="00A727B1">
      <w:pPr>
        <w:pStyle w:val="af5"/>
        <w:rPr>
          <w:rFonts w:ascii="Roboto" w:hAnsi="Roboto" w:cs="Arial"/>
          <w:sz w:val="20"/>
          <w:szCs w:val="20"/>
        </w:rPr>
      </w:pPr>
    </w:p>
    <w:p w14:paraId="291574B6" w14:textId="40AEA484" w:rsidR="00A727B1" w:rsidRPr="002F5992" w:rsidRDefault="00A727B1" w:rsidP="00A727B1">
      <w:pPr>
        <w:pStyle w:val="af5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 xml:space="preserve">As CDP grows its brand visibility and rolls out key developments to our disclosure platform and dataset, you will </w:t>
      </w:r>
      <w:r w:rsidRPr="002F5992">
        <w:rPr>
          <w:rFonts w:ascii="Roboto" w:hAnsi="Roboto"/>
          <w:sz w:val="20"/>
          <w:szCs w:val="20"/>
        </w:rPr>
        <w:t xml:space="preserve">ensure CDP positioning, key messaging, and CDP strategic objectives are </w:t>
      </w:r>
      <w:r w:rsidR="00AC49DD" w:rsidRPr="002F5992">
        <w:rPr>
          <w:rFonts w:ascii="Roboto" w:hAnsi="Roboto"/>
          <w:sz w:val="20"/>
          <w:szCs w:val="20"/>
        </w:rPr>
        <w:t>well</w:t>
      </w:r>
      <w:r w:rsidRPr="002F5992">
        <w:rPr>
          <w:rFonts w:ascii="Roboto" w:hAnsi="Roboto"/>
          <w:sz w:val="20"/>
          <w:szCs w:val="20"/>
        </w:rPr>
        <w:t xml:space="preserve"> represented in all </w:t>
      </w:r>
      <w:r w:rsidR="006C5D38">
        <w:rPr>
          <w:rFonts w:ascii="Roboto" w:hAnsi="Roboto"/>
          <w:sz w:val="20"/>
          <w:szCs w:val="20"/>
        </w:rPr>
        <w:t xml:space="preserve">market </w:t>
      </w:r>
      <w:r w:rsidRPr="002F5992">
        <w:rPr>
          <w:rFonts w:ascii="Roboto" w:hAnsi="Roboto"/>
          <w:sz w:val="20"/>
          <w:szCs w:val="20"/>
        </w:rPr>
        <w:t xml:space="preserve">activations, build and maintain a top-tier network of relevant journalists in </w:t>
      </w:r>
      <w:r w:rsidR="00763576">
        <w:rPr>
          <w:rFonts w:ascii="Roboto" w:hAnsi="Roboto"/>
          <w:sz w:val="20"/>
          <w:szCs w:val="20"/>
        </w:rPr>
        <w:t>Mainland China, Hong Kong and Taiwan</w:t>
      </w:r>
      <w:r w:rsidR="005F76AD">
        <w:rPr>
          <w:rFonts w:ascii="Roboto" w:hAnsi="Roboto"/>
          <w:sz w:val="20"/>
          <w:szCs w:val="20"/>
        </w:rPr>
        <w:t xml:space="preserve"> to </w:t>
      </w:r>
      <w:r w:rsidR="005F76AD" w:rsidRPr="002F5992">
        <w:rPr>
          <w:rFonts w:ascii="Roboto" w:hAnsi="Roboto"/>
          <w:sz w:val="20"/>
          <w:szCs w:val="20"/>
        </w:rPr>
        <w:t>ensure CDP is key ‘go-to’ commentator</w:t>
      </w:r>
      <w:r w:rsidRPr="002F5992">
        <w:rPr>
          <w:rFonts w:ascii="Roboto" w:hAnsi="Roboto"/>
          <w:sz w:val="20"/>
          <w:szCs w:val="20"/>
        </w:rPr>
        <w:t>, closely collaborate with Media Relations &amp; Spokesperson colleagues to rapidly respond to trending local issues, and liaise with our Executive Leadership Team for speaking appearances and media interviews</w:t>
      </w:r>
      <w:r w:rsidR="004758D3">
        <w:rPr>
          <w:rFonts w:ascii="Roboto" w:hAnsi="Roboto"/>
          <w:sz w:val="20"/>
          <w:szCs w:val="20"/>
        </w:rPr>
        <w:t>.</w:t>
      </w:r>
      <w:r w:rsidRPr="002F5992">
        <w:rPr>
          <w:rFonts w:ascii="Roboto" w:hAnsi="Roboto"/>
          <w:sz w:val="20"/>
          <w:szCs w:val="20"/>
        </w:rPr>
        <w:t xml:space="preserve"> </w:t>
      </w:r>
      <w:r w:rsidR="00AC49DD" w:rsidRPr="002F5992">
        <w:rPr>
          <w:rFonts w:ascii="Roboto" w:hAnsi="Roboto"/>
          <w:sz w:val="20"/>
          <w:szCs w:val="20"/>
        </w:rPr>
        <w:t xml:space="preserve">You will </w:t>
      </w:r>
      <w:r w:rsidRPr="002F5992">
        <w:rPr>
          <w:rFonts w:ascii="Roboto" w:hAnsi="Roboto"/>
          <w:sz w:val="20"/>
          <w:szCs w:val="20"/>
        </w:rPr>
        <w:t xml:space="preserve">own and manage </w:t>
      </w:r>
      <w:r w:rsidR="004758D3">
        <w:rPr>
          <w:rFonts w:ascii="Roboto" w:hAnsi="Roboto"/>
          <w:sz w:val="20"/>
          <w:szCs w:val="20"/>
        </w:rPr>
        <w:t>local content on</w:t>
      </w:r>
      <w:r w:rsidR="0038368A" w:rsidRPr="002F5992">
        <w:rPr>
          <w:rFonts w:ascii="Roboto" w:hAnsi="Roboto"/>
          <w:sz w:val="20"/>
          <w:szCs w:val="20"/>
        </w:rPr>
        <w:t xml:space="preserve"> </w:t>
      </w:r>
      <w:r w:rsidR="00AC49DD" w:rsidRPr="002F5992">
        <w:rPr>
          <w:rFonts w:ascii="Roboto" w:hAnsi="Roboto"/>
          <w:sz w:val="20"/>
          <w:szCs w:val="20"/>
        </w:rPr>
        <w:t>CDP website</w:t>
      </w:r>
      <w:r w:rsidRPr="002F5992">
        <w:rPr>
          <w:rFonts w:ascii="Roboto" w:hAnsi="Roboto"/>
          <w:sz w:val="20"/>
          <w:szCs w:val="20"/>
        </w:rPr>
        <w:t>, ensuring content is accurate, compelling and of a consistently high standard</w:t>
      </w:r>
      <w:r w:rsidR="005A2189">
        <w:rPr>
          <w:rFonts w:ascii="Roboto" w:hAnsi="Roboto"/>
          <w:sz w:val="20"/>
          <w:szCs w:val="20"/>
        </w:rPr>
        <w:t>, and develop new market partnerships to drive</w:t>
      </w:r>
      <w:r w:rsidR="00616819">
        <w:rPr>
          <w:rFonts w:ascii="Roboto" w:hAnsi="Roboto"/>
          <w:sz w:val="20"/>
          <w:szCs w:val="20"/>
        </w:rPr>
        <w:t xml:space="preserve"> the impact and reach of our campaigns. </w:t>
      </w:r>
    </w:p>
    <w:p w14:paraId="372B313A" w14:textId="77777777" w:rsidR="00A727B1" w:rsidRPr="002F5992" w:rsidRDefault="00A727B1" w:rsidP="00A727B1">
      <w:pPr>
        <w:pStyle w:val="af5"/>
        <w:rPr>
          <w:rFonts w:ascii="Roboto" w:hAnsi="Roboto" w:cs="Arial"/>
          <w:sz w:val="20"/>
          <w:szCs w:val="20"/>
        </w:rPr>
      </w:pPr>
    </w:p>
    <w:p w14:paraId="0F0C4003" w14:textId="45BCCF28" w:rsidR="00A727B1" w:rsidRPr="002F5992" w:rsidRDefault="00A727B1" w:rsidP="00A727B1">
      <w:pPr>
        <w:pStyle w:val="af5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 xml:space="preserve">The successful candidate will be an experienced Marketing and Communications professional with </w:t>
      </w:r>
      <w:r w:rsidR="00525223" w:rsidRPr="002F5992">
        <w:rPr>
          <w:rFonts w:ascii="Roboto" w:hAnsi="Roboto" w:cs="Arial"/>
          <w:sz w:val="20"/>
          <w:szCs w:val="20"/>
        </w:rPr>
        <w:t>clear capability to work in a global team to deliver local</w:t>
      </w:r>
      <w:r w:rsidRPr="002F5992">
        <w:rPr>
          <w:rFonts w:ascii="Roboto" w:hAnsi="Roboto" w:cs="Arial"/>
          <w:sz w:val="20"/>
          <w:szCs w:val="20"/>
        </w:rPr>
        <w:t xml:space="preserve"> Activation plans in line with global objectives</w:t>
      </w:r>
      <w:r w:rsidR="00525223" w:rsidRPr="002F5992">
        <w:rPr>
          <w:rFonts w:ascii="Roboto" w:hAnsi="Roboto" w:cs="Arial"/>
          <w:sz w:val="20"/>
          <w:szCs w:val="20"/>
        </w:rPr>
        <w:t xml:space="preserve">. </w:t>
      </w:r>
      <w:r w:rsidRPr="002F5992">
        <w:rPr>
          <w:rFonts w:ascii="Roboto" w:hAnsi="Roboto" w:cs="Arial"/>
          <w:sz w:val="20"/>
          <w:szCs w:val="20"/>
        </w:rPr>
        <w:t xml:space="preserve">You are a passionate </w:t>
      </w:r>
      <w:r w:rsidR="00525223" w:rsidRPr="002F5992">
        <w:rPr>
          <w:rFonts w:ascii="Roboto" w:hAnsi="Roboto" w:cs="Arial"/>
          <w:sz w:val="20"/>
          <w:szCs w:val="20"/>
        </w:rPr>
        <w:t xml:space="preserve">Communications professional </w:t>
      </w:r>
      <w:r w:rsidR="00A16615" w:rsidRPr="002F5992">
        <w:rPr>
          <w:rFonts w:ascii="Roboto" w:hAnsi="Roboto" w:cs="Arial"/>
          <w:sz w:val="20"/>
          <w:szCs w:val="20"/>
        </w:rPr>
        <w:t xml:space="preserve">with </w:t>
      </w:r>
      <w:r w:rsidR="00824BF3">
        <w:rPr>
          <w:rFonts w:ascii="Roboto" w:hAnsi="Roboto" w:cs="Arial"/>
          <w:sz w:val="20"/>
          <w:szCs w:val="20"/>
        </w:rPr>
        <w:t xml:space="preserve">extensive </w:t>
      </w:r>
      <w:r w:rsidR="00A16615" w:rsidRPr="002F5992">
        <w:rPr>
          <w:rFonts w:ascii="Roboto" w:hAnsi="Roboto" w:cs="Arial"/>
          <w:sz w:val="20"/>
          <w:szCs w:val="20"/>
        </w:rPr>
        <w:t xml:space="preserve">tactical </w:t>
      </w:r>
      <w:r w:rsidR="00824BF3">
        <w:rPr>
          <w:rFonts w:ascii="Roboto" w:hAnsi="Roboto" w:cs="Arial"/>
          <w:sz w:val="20"/>
          <w:szCs w:val="20"/>
        </w:rPr>
        <w:t xml:space="preserve">PR and marketing experience, with </w:t>
      </w:r>
      <w:r w:rsidR="00A95BFC" w:rsidRPr="002F5992">
        <w:rPr>
          <w:rFonts w:ascii="Roboto" w:hAnsi="Roboto" w:cs="Arial"/>
          <w:sz w:val="20"/>
          <w:szCs w:val="20"/>
        </w:rPr>
        <w:t xml:space="preserve">strong market knowledge </w:t>
      </w:r>
      <w:r w:rsidR="00824BF3">
        <w:rPr>
          <w:rFonts w:ascii="Roboto" w:hAnsi="Roboto" w:cs="Arial"/>
          <w:sz w:val="20"/>
          <w:szCs w:val="20"/>
        </w:rPr>
        <w:t xml:space="preserve">and awareness of </w:t>
      </w:r>
      <w:r w:rsidR="00FC07D4" w:rsidRPr="002F5992">
        <w:rPr>
          <w:rFonts w:ascii="Roboto" w:hAnsi="Roboto" w:cs="Arial"/>
          <w:sz w:val="20"/>
          <w:szCs w:val="20"/>
        </w:rPr>
        <w:t>key organizations</w:t>
      </w:r>
      <w:r w:rsidR="00511F87">
        <w:rPr>
          <w:rFonts w:ascii="Roboto" w:hAnsi="Roboto" w:cs="Arial"/>
          <w:sz w:val="20"/>
          <w:szCs w:val="20"/>
        </w:rPr>
        <w:t xml:space="preserve">, </w:t>
      </w:r>
      <w:r w:rsidR="00FC07D4" w:rsidRPr="002F5992">
        <w:rPr>
          <w:rFonts w:ascii="Roboto" w:hAnsi="Roboto" w:cs="Arial"/>
          <w:sz w:val="20"/>
          <w:szCs w:val="20"/>
        </w:rPr>
        <w:t>events</w:t>
      </w:r>
      <w:r w:rsidR="00A95BFC">
        <w:rPr>
          <w:rFonts w:ascii="Roboto" w:hAnsi="Roboto" w:cs="Arial"/>
          <w:sz w:val="20"/>
          <w:szCs w:val="20"/>
        </w:rPr>
        <w:t>, market trends, culture, business</w:t>
      </w:r>
      <w:r w:rsidR="00824BF3">
        <w:rPr>
          <w:rFonts w:ascii="Roboto" w:hAnsi="Roboto" w:cs="Arial"/>
          <w:sz w:val="20"/>
          <w:szCs w:val="20"/>
        </w:rPr>
        <w:t>, policymaking</w:t>
      </w:r>
      <w:r w:rsidR="00A95BFC">
        <w:rPr>
          <w:rFonts w:ascii="Roboto" w:hAnsi="Roboto" w:cs="Arial"/>
          <w:sz w:val="20"/>
          <w:szCs w:val="20"/>
        </w:rPr>
        <w:t xml:space="preserve"> and finance</w:t>
      </w:r>
      <w:r w:rsidR="00FC07D4" w:rsidRPr="002F5992">
        <w:rPr>
          <w:rFonts w:ascii="Roboto" w:hAnsi="Roboto" w:cs="Arial"/>
          <w:sz w:val="20"/>
          <w:szCs w:val="20"/>
        </w:rPr>
        <w:t xml:space="preserve"> in </w:t>
      </w:r>
      <w:r w:rsidR="00763576">
        <w:rPr>
          <w:rFonts w:ascii="Roboto" w:hAnsi="Roboto" w:cs="Arial"/>
          <w:sz w:val="20"/>
          <w:szCs w:val="20"/>
        </w:rPr>
        <w:t>Mainland China, Hong Kong and Taiwan</w:t>
      </w:r>
      <w:r w:rsidR="00DA0F6A" w:rsidRPr="002F5992">
        <w:rPr>
          <w:rFonts w:ascii="Roboto" w:hAnsi="Roboto" w:cs="Arial"/>
          <w:sz w:val="20"/>
          <w:szCs w:val="20"/>
        </w:rPr>
        <w:t xml:space="preserve">. </w:t>
      </w:r>
      <w:r w:rsidRPr="002F5992">
        <w:rPr>
          <w:rFonts w:ascii="Roboto" w:hAnsi="Roboto" w:cs="Arial"/>
          <w:sz w:val="20"/>
          <w:szCs w:val="20"/>
        </w:rPr>
        <w:t xml:space="preserve">You understand working under tight timelines to coordinate </w:t>
      </w:r>
      <w:r w:rsidR="00824BF3">
        <w:rPr>
          <w:rFonts w:ascii="Roboto" w:hAnsi="Roboto" w:cs="Arial"/>
          <w:sz w:val="20"/>
          <w:szCs w:val="20"/>
        </w:rPr>
        <w:t xml:space="preserve">both </w:t>
      </w:r>
      <w:r w:rsidRPr="002F5992">
        <w:rPr>
          <w:rFonts w:ascii="Roboto" w:hAnsi="Roboto" w:cs="Arial"/>
          <w:sz w:val="20"/>
          <w:szCs w:val="20"/>
        </w:rPr>
        <w:t xml:space="preserve">campaigns and senior leadership </w:t>
      </w:r>
      <w:r w:rsidR="003B5BCC">
        <w:rPr>
          <w:rFonts w:ascii="Roboto" w:hAnsi="Roboto" w:cs="Arial"/>
          <w:sz w:val="20"/>
          <w:szCs w:val="20"/>
        </w:rPr>
        <w:t xml:space="preserve">staff </w:t>
      </w:r>
      <w:r w:rsidRPr="002F5992">
        <w:rPr>
          <w:rFonts w:ascii="Roboto" w:hAnsi="Roboto" w:cs="Arial"/>
          <w:sz w:val="20"/>
          <w:szCs w:val="20"/>
        </w:rPr>
        <w:t xml:space="preserve">well.  </w:t>
      </w:r>
    </w:p>
    <w:p w14:paraId="6288FBED" w14:textId="77777777" w:rsidR="00BB603E" w:rsidRPr="002F5992" w:rsidRDefault="00BB603E" w:rsidP="00675C6A">
      <w:pPr>
        <w:pStyle w:val="af5"/>
        <w:rPr>
          <w:rFonts w:ascii="Roboto" w:hAnsi="Roboto" w:cs="Arial"/>
          <w:sz w:val="20"/>
          <w:szCs w:val="20"/>
        </w:rPr>
      </w:pPr>
    </w:p>
    <w:p w14:paraId="40B95E24" w14:textId="0B85C62E" w:rsidR="00DA0F6A" w:rsidRPr="002F5992" w:rsidRDefault="00DA0F6A" w:rsidP="00675C6A">
      <w:pPr>
        <w:pStyle w:val="af5"/>
        <w:rPr>
          <w:rFonts w:ascii="Roboto" w:hAnsi="Roboto" w:cs="Arial"/>
        </w:rPr>
      </w:pPr>
      <w:r w:rsidRPr="002F5992">
        <w:rPr>
          <w:rFonts w:ascii="Roboto" w:hAnsi="Roboto" w:cs="Arial"/>
          <w:sz w:val="20"/>
          <w:szCs w:val="20"/>
        </w:rPr>
        <w:t xml:space="preserve">This is a unique opportunity to make </w:t>
      </w:r>
      <w:r w:rsidR="008F4764" w:rsidRPr="002F5992">
        <w:rPr>
          <w:rFonts w:ascii="Roboto" w:hAnsi="Roboto" w:cs="Arial"/>
          <w:sz w:val="20"/>
          <w:szCs w:val="20"/>
        </w:rPr>
        <w:t xml:space="preserve">an impact </w:t>
      </w:r>
      <w:r w:rsidRPr="002F5992">
        <w:rPr>
          <w:rFonts w:ascii="Roboto" w:hAnsi="Roboto" w:cs="Arial"/>
          <w:sz w:val="20"/>
          <w:szCs w:val="20"/>
        </w:rPr>
        <w:t>in</w:t>
      </w:r>
      <w:r w:rsidR="008F4764" w:rsidRPr="002F5992">
        <w:rPr>
          <w:rFonts w:ascii="Roboto" w:hAnsi="Roboto" w:cs="Arial"/>
          <w:sz w:val="20"/>
          <w:szCs w:val="20"/>
        </w:rPr>
        <w:t xml:space="preserve"> one of CDP’s priority countries </w:t>
      </w:r>
      <w:r w:rsidR="007B2536" w:rsidRPr="002F5992">
        <w:rPr>
          <w:rFonts w:ascii="Roboto" w:hAnsi="Roboto" w:cs="Arial"/>
          <w:sz w:val="20"/>
          <w:szCs w:val="20"/>
        </w:rPr>
        <w:t>for</w:t>
      </w:r>
      <w:r w:rsidRPr="002F5992">
        <w:rPr>
          <w:rFonts w:ascii="Roboto" w:hAnsi="Roboto" w:cs="Arial"/>
          <w:sz w:val="20"/>
          <w:szCs w:val="20"/>
        </w:rPr>
        <w:t xml:space="preserve"> a rapidly developing organization during a critical period for global climate and nature efforts. Your success will have a direct impact on motivating more businesses, cities, and financial institutions across the globe to disclose their environmental impacts and take credible actions. </w:t>
      </w:r>
    </w:p>
    <w:p w14:paraId="33937919" w14:textId="3B997D4A" w:rsidR="00923BBD" w:rsidRPr="002F5992" w:rsidRDefault="00923BBD" w:rsidP="00675C6A">
      <w:pPr>
        <w:pStyle w:val="af5"/>
        <w:jc w:val="both"/>
        <w:rPr>
          <w:rFonts w:ascii="Roboto" w:hAnsi="Roboto" w:cs="Arial"/>
        </w:rPr>
      </w:pPr>
    </w:p>
    <w:p w14:paraId="1F86BB65" w14:textId="77777777" w:rsidR="00FB21F0" w:rsidRPr="002F5992" w:rsidRDefault="00FB21F0" w:rsidP="00FB21F0">
      <w:pPr>
        <w:pStyle w:val="af5"/>
        <w:jc w:val="both"/>
        <w:rPr>
          <w:rFonts w:ascii="Roboto" w:hAnsi="Roboto" w:cs="Arial"/>
        </w:rPr>
      </w:pPr>
    </w:p>
    <w:p w14:paraId="5633B819" w14:textId="08452C88" w:rsidR="009B798E" w:rsidRPr="002F5992" w:rsidRDefault="009B798E" w:rsidP="009B798E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  <w:bookmarkStart w:id="1" w:name="_Hlk515965717"/>
      <w:bookmarkEnd w:id="0"/>
      <w:r w:rsidRPr="002F5992">
        <w:rPr>
          <w:rFonts w:ascii="Roboto" w:eastAsia="Times New Roman" w:hAnsi="Roboto" w:cs="Arial"/>
          <w:b/>
          <w:color w:val="B43034"/>
          <w:lang w:eastAsia="ja-JP"/>
        </w:rPr>
        <w:t xml:space="preserve">The role includes: </w:t>
      </w:r>
    </w:p>
    <w:p w14:paraId="60CA075D" w14:textId="77777777" w:rsidR="00924DF7" w:rsidRPr="002F5992" w:rsidRDefault="00924DF7" w:rsidP="009B798E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</w:p>
    <w:p w14:paraId="259B7A34" w14:textId="77777777" w:rsidR="00E92E3C" w:rsidRPr="002F5992" w:rsidRDefault="00E92E3C" w:rsidP="00E92E3C">
      <w:pPr>
        <w:pStyle w:val="af5"/>
        <w:rPr>
          <w:rFonts w:ascii="Roboto" w:hAnsi="Roboto" w:cs="Arial"/>
        </w:rPr>
      </w:pPr>
    </w:p>
    <w:p w14:paraId="508C515F" w14:textId="3F2E0401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lastRenderedPageBreak/>
        <w:t>Delivering a</w:t>
      </w:r>
      <w:r w:rsidR="0034736A">
        <w:rPr>
          <w:rFonts w:ascii="Roboto" w:hAnsi="Roboto"/>
          <w:sz w:val="20"/>
          <w:szCs w:val="20"/>
        </w:rPr>
        <w:t xml:space="preserve"> local</w:t>
      </w:r>
      <w:r w:rsidRPr="002F5992">
        <w:rPr>
          <w:rFonts w:ascii="Roboto" w:hAnsi="Roboto"/>
          <w:sz w:val="20"/>
          <w:szCs w:val="20"/>
        </w:rPr>
        <w:t xml:space="preserve"> activation plan for CDP’s M&amp;C campaigns that meet APAC KPIs, as defined with the Head of Activation, APAC. </w:t>
      </w:r>
    </w:p>
    <w:p w14:paraId="321A914A" w14:textId="47720343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Contributing to global campaign development and determin</w:t>
      </w:r>
      <w:r w:rsidR="00DB518A" w:rsidRPr="002F5992">
        <w:rPr>
          <w:rFonts w:ascii="Roboto" w:hAnsi="Roboto"/>
          <w:sz w:val="20"/>
          <w:szCs w:val="20"/>
        </w:rPr>
        <w:t>ing</w:t>
      </w:r>
      <w:r w:rsidRPr="002F5992">
        <w:rPr>
          <w:rFonts w:ascii="Roboto" w:hAnsi="Roboto"/>
          <w:sz w:val="20"/>
          <w:szCs w:val="20"/>
        </w:rPr>
        <w:t xml:space="preserve"> the most effective tactics for activating the campaign in </w:t>
      </w:r>
      <w:r w:rsidR="00763576">
        <w:rPr>
          <w:rFonts w:ascii="Roboto" w:hAnsi="Roboto"/>
          <w:sz w:val="20"/>
          <w:szCs w:val="20"/>
        </w:rPr>
        <w:t>Mainland China, Hong Kong and Taiwan</w:t>
      </w:r>
      <w:r w:rsidR="00DB518A" w:rsidRPr="002F5992">
        <w:rPr>
          <w:rFonts w:ascii="Roboto" w:hAnsi="Roboto"/>
          <w:sz w:val="20"/>
          <w:szCs w:val="20"/>
        </w:rPr>
        <w:t>,</w:t>
      </w:r>
      <w:r w:rsidRPr="002F5992">
        <w:rPr>
          <w:rFonts w:ascii="Roboto" w:hAnsi="Roboto"/>
          <w:sz w:val="20"/>
          <w:szCs w:val="20"/>
        </w:rPr>
        <w:t xml:space="preserve"> based on local markets and growth targets, with a particular focus on media, market partnerships and high-level speaking appearances at events in line with campaign objectives</w:t>
      </w:r>
    </w:p>
    <w:p w14:paraId="26773E06" w14:textId="77777777" w:rsidR="00AE6FD0" w:rsidRPr="000030D8" w:rsidRDefault="0055263D" w:rsidP="00F42520">
      <w:pPr>
        <w:pStyle w:val="a6"/>
        <w:numPr>
          <w:ilvl w:val="0"/>
          <w:numId w:val="17"/>
        </w:numPr>
        <w:spacing w:after="0" w:line="240" w:lineRule="auto"/>
        <w:textAlignment w:val="center"/>
        <w:rPr>
          <w:rFonts w:ascii="Roboto" w:eastAsia="Times New Roman" w:hAnsi="Roboto" w:cs="Arial"/>
          <w:sz w:val="20"/>
          <w:szCs w:val="20"/>
          <w:lang w:val="x-none"/>
        </w:rPr>
      </w:pPr>
      <w:r w:rsidRPr="002F5992">
        <w:rPr>
          <w:rFonts w:ascii="Roboto" w:hAnsi="Roboto"/>
          <w:sz w:val="20"/>
          <w:szCs w:val="20"/>
        </w:rPr>
        <w:t>Effectively tailoring M&amp;C campaign tactics to local markets</w:t>
      </w:r>
    </w:p>
    <w:p w14:paraId="63431B15" w14:textId="434694F1" w:rsidR="00AE6FD0" w:rsidRPr="000030D8" w:rsidRDefault="00133C1C" w:rsidP="007D793B">
      <w:pPr>
        <w:pStyle w:val="a6"/>
        <w:numPr>
          <w:ilvl w:val="0"/>
          <w:numId w:val="17"/>
        </w:numPr>
        <w:spacing w:after="0" w:line="240" w:lineRule="auto"/>
        <w:textAlignment w:val="center"/>
        <w:rPr>
          <w:rFonts w:ascii="Roboto" w:hAnsi="Roboto"/>
          <w:sz w:val="20"/>
          <w:szCs w:val="20"/>
        </w:rPr>
      </w:pPr>
      <w:r>
        <w:rPr>
          <w:rFonts w:ascii="Roboto" w:eastAsia="Times New Roman" w:hAnsi="Roboto" w:cs="Arial"/>
          <w:sz w:val="20"/>
          <w:szCs w:val="20"/>
        </w:rPr>
        <w:t>Developing PR materials and managing PR agencies</w:t>
      </w:r>
      <w:r w:rsidR="00AE6FD0" w:rsidRPr="000030D8">
        <w:rPr>
          <w:rFonts w:ascii="Roboto" w:eastAsia="Times New Roman" w:hAnsi="Roboto" w:cs="Arial"/>
          <w:sz w:val="20"/>
          <w:szCs w:val="20"/>
        </w:rPr>
        <w:t xml:space="preserve"> as part of CDP go to market </w:t>
      </w:r>
      <w:proofErr w:type="gramStart"/>
      <w:r w:rsidR="00AE6FD0" w:rsidRPr="000030D8">
        <w:rPr>
          <w:rFonts w:ascii="Roboto" w:eastAsia="Times New Roman" w:hAnsi="Roboto" w:cs="Arial"/>
          <w:sz w:val="20"/>
          <w:szCs w:val="20"/>
        </w:rPr>
        <w:t>campaigns</w:t>
      </w:r>
      <w:r w:rsidR="00007381">
        <w:rPr>
          <w:rFonts w:ascii="Roboto" w:eastAsia="Times New Roman" w:hAnsi="Roboto" w:cs="Arial"/>
          <w:sz w:val="20"/>
          <w:szCs w:val="20"/>
        </w:rPr>
        <w:t xml:space="preserve">, </w:t>
      </w:r>
      <w:r w:rsidR="00AE6FD0" w:rsidRPr="000030D8">
        <w:rPr>
          <w:rFonts w:ascii="Roboto" w:eastAsia="Times New Roman" w:hAnsi="Roboto" w:cs="Arial"/>
          <w:sz w:val="20"/>
          <w:szCs w:val="20"/>
        </w:rPr>
        <w:t xml:space="preserve"> and</w:t>
      </w:r>
      <w:proofErr w:type="gramEnd"/>
      <w:r w:rsidR="00AE6FD0" w:rsidRPr="000030D8">
        <w:rPr>
          <w:rFonts w:ascii="Roboto" w:eastAsia="Times New Roman" w:hAnsi="Roboto" w:cs="Arial"/>
          <w:sz w:val="20"/>
          <w:szCs w:val="20"/>
        </w:rPr>
        <w:t xml:space="preserve"> pitching stories to top tier</w:t>
      </w:r>
      <w:r w:rsidR="0034736A" w:rsidRPr="000030D8">
        <w:rPr>
          <w:rFonts w:ascii="Roboto" w:eastAsia="Times New Roman" w:hAnsi="Roboto" w:cs="Arial"/>
          <w:sz w:val="20"/>
          <w:szCs w:val="20"/>
        </w:rPr>
        <w:t xml:space="preserve"> local media </w:t>
      </w:r>
    </w:p>
    <w:p w14:paraId="20EE1034" w14:textId="3B83FD7F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Ensuring CDP positioning, key messaging, and CDP strategic objectives are </w:t>
      </w:r>
      <w:r w:rsidR="00DB518A" w:rsidRPr="002F5992">
        <w:rPr>
          <w:rFonts w:ascii="Roboto" w:hAnsi="Roboto"/>
          <w:sz w:val="20"/>
          <w:szCs w:val="20"/>
        </w:rPr>
        <w:t xml:space="preserve">well </w:t>
      </w:r>
      <w:r w:rsidRPr="002F5992">
        <w:rPr>
          <w:rFonts w:ascii="Roboto" w:hAnsi="Roboto"/>
          <w:sz w:val="20"/>
          <w:szCs w:val="20"/>
        </w:rPr>
        <w:t xml:space="preserve">represented in all </w:t>
      </w:r>
      <w:r w:rsidR="004C4056">
        <w:rPr>
          <w:rFonts w:ascii="Roboto" w:hAnsi="Roboto"/>
          <w:sz w:val="20"/>
          <w:szCs w:val="20"/>
        </w:rPr>
        <w:t xml:space="preserve">local </w:t>
      </w:r>
      <w:r w:rsidRPr="002F5992">
        <w:rPr>
          <w:rFonts w:ascii="Roboto" w:hAnsi="Roboto"/>
          <w:sz w:val="20"/>
          <w:szCs w:val="20"/>
        </w:rPr>
        <w:t>activations</w:t>
      </w:r>
      <w:r w:rsidR="00DB518A" w:rsidRPr="002F5992">
        <w:rPr>
          <w:rFonts w:ascii="Roboto" w:hAnsi="Roboto"/>
          <w:sz w:val="20"/>
          <w:szCs w:val="20"/>
        </w:rPr>
        <w:t xml:space="preserve"> </w:t>
      </w:r>
    </w:p>
    <w:p w14:paraId="50757856" w14:textId="46C01E8F" w:rsidR="00DB518A" w:rsidRPr="002F5992" w:rsidRDefault="00DB518A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Maturing and growing our network of top-tier </w:t>
      </w:r>
      <w:r w:rsidR="009E1E86">
        <w:rPr>
          <w:rFonts w:ascii="Roboto" w:hAnsi="Roboto"/>
          <w:sz w:val="20"/>
          <w:szCs w:val="20"/>
        </w:rPr>
        <w:t xml:space="preserve">local </w:t>
      </w:r>
      <w:r w:rsidRPr="002F5992">
        <w:rPr>
          <w:rFonts w:ascii="Roboto" w:hAnsi="Roboto"/>
          <w:sz w:val="20"/>
          <w:szCs w:val="20"/>
        </w:rPr>
        <w:t>journalists</w:t>
      </w:r>
    </w:p>
    <w:p w14:paraId="67F06212" w14:textId="16E7B913" w:rsidR="005949ED" w:rsidRPr="002F5992" w:rsidRDefault="00DB518A" w:rsidP="005949E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Growing CDP’s market visibility as a c</w:t>
      </w:r>
      <w:r w:rsidR="0055263D" w:rsidRPr="002F5992">
        <w:rPr>
          <w:rFonts w:ascii="Roboto" w:hAnsi="Roboto"/>
          <w:sz w:val="20"/>
          <w:szCs w:val="20"/>
        </w:rPr>
        <w:t xml:space="preserve">ommentator on strategic climate/nature topics </w:t>
      </w:r>
    </w:p>
    <w:p w14:paraId="73D643EC" w14:textId="77777777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Collaborating with CDP’s Media Relations &amp; Spokesperson Engagement team to rapidly respond to trending local issues</w:t>
      </w:r>
    </w:p>
    <w:p w14:paraId="45095D90" w14:textId="56921B05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Preparing and briefing senior spokespeople for speaking appearances and media interviews</w:t>
      </w:r>
    </w:p>
    <w:p w14:paraId="5BFDCBC6" w14:textId="593097E4" w:rsidR="00C93904" w:rsidRPr="002F5992" w:rsidRDefault="00C93904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eastAsia="Times New Roman" w:hAnsi="Roboto" w:cs="Arial"/>
          <w:sz w:val="20"/>
          <w:szCs w:val="20"/>
        </w:rPr>
        <w:t xml:space="preserve">Informing and contributing to insightful content such as blogs, opinion pieces, podcasts, data analyses, videos and webpages relevant to </w:t>
      </w:r>
      <w:r w:rsidR="00763576">
        <w:rPr>
          <w:rFonts w:ascii="Roboto" w:eastAsia="Times New Roman" w:hAnsi="Roboto" w:cs="Arial"/>
          <w:sz w:val="20"/>
          <w:szCs w:val="20"/>
        </w:rPr>
        <w:t>Mainland China, Hong Kong and Taiwan</w:t>
      </w:r>
    </w:p>
    <w:p w14:paraId="1357265F" w14:textId="135A602D" w:rsidR="0055263D" w:rsidRPr="002F5992" w:rsidRDefault="00143AE1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Managing and contributing</w:t>
      </w:r>
      <w:r w:rsidR="00A5464C">
        <w:rPr>
          <w:rFonts w:ascii="Roboto" w:hAnsi="Roboto"/>
          <w:sz w:val="20"/>
          <w:szCs w:val="20"/>
        </w:rPr>
        <w:t xml:space="preserve"> local content </w:t>
      </w:r>
      <w:r w:rsidRPr="002F5992">
        <w:rPr>
          <w:rFonts w:ascii="Roboto" w:hAnsi="Roboto"/>
          <w:sz w:val="20"/>
          <w:szCs w:val="20"/>
        </w:rPr>
        <w:t xml:space="preserve">to </w:t>
      </w:r>
      <w:r w:rsidR="0055263D" w:rsidRPr="002F5992">
        <w:rPr>
          <w:rFonts w:ascii="Roboto" w:hAnsi="Roboto"/>
          <w:sz w:val="20"/>
          <w:szCs w:val="20"/>
        </w:rPr>
        <w:t xml:space="preserve">the </w:t>
      </w:r>
      <w:r w:rsidR="00AE6FD0" w:rsidRPr="002F5992">
        <w:rPr>
          <w:rFonts w:ascii="Roboto" w:hAnsi="Roboto"/>
          <w:sz w:val="20"/>
          <w:szCs w:val="20"/>
        </w:rPr>
        <w:t>CDP</w:t>
      </w:r>
      <w:r w:rsidR="0055263D" w:rsidRPr="002F5992">
        <w:rPr>
          <w:rFonts w:ascii="Roboto" w:hAnsi="Roboto"/>
          <w:sz w:val="20"/>
          <w:szCs w:val="20"/>
        </w:rPr>
        <w:t xml:space="preserve"> website, ensuring content is accurate, compelling and of a consistently high standard</w:t>
      </w:r>
    </w:p>
    <w:p w14:paraId="1167C1D0" w14:textId="77777777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Working with the Marketing Performance &amp; Enablement team to define the long-term objectives and strategy for the site(s), along with core metrics for ongoing monitoring and improvement</w:t>
      </w:r>
    </w:p>
    <w:p w14:paraId="5482FDFC" w14:textId="5EFE2BA9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Advising campaign managers on the implementation of </w:t>
      </w:r>
      <w:r w:rsidR="00EB08D9" w:rsidRPr="002F5992">
        <w:rPr>
          <w:rFonts w:ascii="Roboto" w:hAnsi="Roboto"/>
          <w:sz w:val="20"/>
          <w:szCs w:val="20"/>
        </w:rPr>
        <w:t>centrally managed</w:t>
      </w:r>
      <w:r w:rsidRPr="002F5992">
        <w:rPr>
          <w:rFonts w:ascii="Roboto" w:hAnsi="Roboto"/>
          <w:sz w:val="20"/>
          <w:szCs w:val="20"/>
        </w:rPr>
        <w:t xml:space="preserve"> global marketing, such as emails and social media</w:t>
      </w:r>
    </w:p>
    <w:p w14:paraId="405699F1" w14:textId="4147B75A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Building and maintain an understanding of local market(s) and audiences, sharing insights with our Campaign Management team to inform campaign planning</w:t>
      </w:r>
    </w:p>
    <w:p w14:paraId="555C93E2" w14:textId="77777777" w:rsidR="0055263D" w:rsidRPr="002F5992" w:rsidRDefault="0055263D" w:rsidP="0055263D">
      <w:pPr>
        <w:pStyle w:val="a6"/>
        <w:numPr>
          <w:ilvl w:val="0"/>
          <w:numId w:val="1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Coordinating with our CEO Office team for CEO media profiling and event opportunities </w:t>
      </w:r>
    </w:p>
    <w:p w14:paraId="67EDDA3A" w14:textId="77777777" w:rsidR="0055263D" w:rsidRPr="002F5992" w:rsidRDefault="0055263D" w:rsidP="0055263D">
      <w:pPr>
        <w:spacing w:after="0" w:line="240" w:lineRule="auto"/>
        <w:ind w:left="644"/>
        <w:textAlignment w:val="center"/>
        <w:rPr>
          <w:rFonts w:ascii="Roboto" w:eastAsia="Times New Roman" w:hAnsi="Roboto" w:cs="Arial"/>
          <w:lang w:val="x-none"/>
        </w:rPr>
      </w:pPr>
    </w:p>
    <w:p w14:paraId="55C5A424" w14:textId="77777777" w:rsidR="004B6E28" w:rsidRPr="002F5992" w:rsidRDefault="004B6E28" w:rsidP="000055B8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  <w:bookmarkStart w:id="2" w:name="_Hlk515965743"/>
      <w:bookmarkEnd w:id="1"/>
    </w:p>
    <w:p w14:paraId="1CC97C7E" w14:textId="4BC6D17B" w:rsidR="00EE12D9" w:rsidRPr="002F5992" w:rsidRDefault="00EE12D9" w:rsidP="000055B8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  <w:r w:rsidRPr="002F5992">
        <w:rPr>
          <w:rFonts w:ascii="Roboto" w:eastAsia="Times New Roman" w:hAnsi="Roboto" w:cs="Arial"/>
          <w:b/>
          <w:color w:val="B43034"/>
          <w:lang w:eastAsia="ja-JP"/>
        </w:rPr>
        <w:t>The successful candidate will have</w:t>
      </w:r>
      <w:r w:rsidR="00361DDC" w:rsidRPr="002F5992">
        <w:rPr>
          <w:rFonts w:ascii="Roboto" w:eastAsia="Times New Roman" w:hAnsi="Roboto" w:cs="Arial"/>
          <w:b/>
          <w:color w:val="B43034"/>
          <w:lang w:eastAsia="ja-JP"/>
        </w:rPr>
        <w:t xml:space="preserve"> the following capabilities</w:t>
      </w:r>
      <w:r w:rsidRPr="002F5992">
        <w:rPr>
          <w:rFonts w:ascii="Roboto" w:eastAsia="Times New Roman" w:hAnsi="Roboto" w:cs="Arial"/>
          <w:b/>
          <w:color w:val="B43034"/>
          <w:lang w:eastAsia="ja-JP"/>
        </w:rPr>
        <w:t xml:space="preserve">: </w:t>
      </w:r>
    </w:p>
    <w:p w14:paraId="551B7330" w14:textId="77777777" w:rsidR="00F83381" w:rsidRPr="002F5992" w:rsidRDefault="00F83381" w:rsidP="000055B8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</w:p>
    <w:p w14:paraId="08CE4F44" w14:textId="68C9F9CE" w:rsidR="00C616A2" w:rsidRPr="002F5992" w:rsidRDefault="00C616A2" w:rsidP="00C616A2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An existing and proven ability to build an effective </w:t>
      </w:r>
      <w:r w:rsidR="003D2208">
        <w:rPr>
          <w:rFonts w:ascii="Roboto" w:hAnsi="Roboto"/>
          <w:sz w:val="20"/>
          <w:szCs w:val="20"/>
        </w:rPr>
        <w:t xml:space="preserve">local </w:t>
      </w:r>
      <w:r w:rsidRPr="002F5992">
        <w:rPr>
          <w:rFonts w:ascii="Roboto" w:hAnsi="Roboto"/>
          <w:sz w:val="20"/>
          <w:szCs w:val="20"/>
        </w:rPr>
        <w:t xml:space="preserve">top-tier journalist network </w:t>
      </w:r>
    </w:p>
    <w:p w14:paraId="4F5CDA1E" w14:textId="3558DE5A" w:rsidR="00C616A2" w:rsidRPr="002F5992" w:rsidRDefault="00C616A2" w:rsidP="00C616A2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Clear knowledge and awareness of </w:t>
      </w:r>
      <w:r w:rsidR="002C24D0" w:rsidRPr="002F5992">
        <w:rPr>
          <w:rFonts w:ascii="Roboto" w:hAnsi="Roboto"/>
          <w:sz w:val="20"/>
          <w:szCs w:val="20"/>
        </w:rPr>
        <w:t>corporate sustainability, financial markets and</w:t>
      </w:r>
      <w:r w:rsidR="00076FBB" w:rsidRPr="002F5992">
        <w:rPr>
          <w:rFonts w:ascii="Roboto" w:hAnsi="Roboto"/>
          <w:sz w:val="20"/>
          <w:szCs w:val="20"/>
        </w:rPr>
        <w:t xml:space="preserve"> ESG-related regulation</w:t>
      </w:r>
      <w:r w:rsidR="00C345A1" w:rsidRPr="002F5992">
        <w:rPr>
          <w:rFonts w:ascii="Roboto" w:hAnsi="Roboto"/>
          <w:sz w:val="20"/>
          <w:szCs w:val="20"/>
        </w:rPr>
        <w:t xml:space="preserve"> and policy</w:t>
      </w:r>
      <w:r w:rsidR="002C24D0" w:rsidRPr="002F5992">
        <w:rPr>
          <w:rFonts w:ascii="Roboto" w:hAnsi="Roboto"/>
          <w:sz w:val="20"/>
          <w:szCs w:val="20"/>
        </w:rPr>
        <w:t xml:space="preserve"> </w:t>
      </w:r>
    </w:p>
    <w:p w14:paraId="34354EFD" w14:textId="0096BF8A" w:rsidR="005774D9" w:rsidRPr="002F5992" w:rsidRDefault="005774D9" w:rsidP="00C616A2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Clear knowledge and awareness of the economy</w:t>
      </w:r>
      <w:r w:rsidR="003F3DAD">
        <w:rPr>
          <w:rFonts w:ascii="Roboto" w:hAnsi="Roboto"/>
          <w:sz w:val="20"/>
          <w:szCs w:val="20"/>
        </w:rPr>
        <w:t>, media landscape, culture and relevant partners for CDP</w:t>
      </w:r>
      <w:r w:rsidR="002F0370">
        <w:rPr>
          <w:rFonts w:ascii="Roboto" w:hAnsi="Roboto"/>
          <w:sz w:val="20"/>
          <w:szCs w:val="20"/>
        </w:rPr>
        <w:t xml:space="preserve"> in Mainland China, Hong Kong and Taiwan</w:t>
      </w:r>
      <w:r w:rsidRPr="002F5992">
        <w:rPr>
          <w:rFonts w:ascii="Roboto" w:hAnsi="Roboto"/>
          <w:sz w:val="20"/>
          <w:szCs w:val="20"/>
        </w:rPr>
        <w:t xml:space="preserve"> </w:t>
      </w:r>
    </w:p>
    <w:p w14:paraId="2D130C79" w14:textId="6734F591" w:rsidR="007230E7" w:rsidRPr="002F5992" w:rsidRDefault="00AA1347" w:rsidP="007230E7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Ability </w:t>
      </w:r>
      <w:r w:rsidR="007230E7" w:rsidRPr="002F5992">
        <w:rPr>
          <w:rFonts w:ascii="Roboto" w:hAnsi="Roboto"/>
          <w:sz w:val="20"/>
          <w:szCs w:val="20"/>
        </w:rPr>
        <w:t>to apply CDP’s strategic priorities and value proposition</w:t>
      </w:r>
    </w:p>
    <w:p w14:paraId="3FA0DF1A" w14:textId="0BCD7CD1" w:rsidR="00AA1347" w:rsidRPr="002F5992" w:rsidRDefault="00AA1347" w:rsidP="00AA1347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Confidence in coordinating and briefing senior stakeholders</w:t>
      </w:r>
      <w:r w:rsidR="00767897" w:rsidRPr="002F5992">
        <w:rPr>
          <w:rFonts w:ascii="Roboto" w:hAnsi="Roboto"/>
          <w:sz w:val="20"/>
          <w:szCs w:val="20"/>
        </w:rPr>
        <w:t xml:space="preserve"> internally and externally </w:t>
      </w:r>
    </w:p>
    <w:p w14:paraId="4ED24C7B" w14:textId="2B2714C8" w:rsidR="007230E7" w:rsidRPr="002F5992" w:rsidRDefault="00AA1347" w:rsidP="007230E7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Ability to independently draft compelling </w:t>
      </w:r>
      <w:r w:rsidR="007230E7" w:rsidRPr="002F5992">
        <w:rPr>
          <w:rFonts w:ascii="Roboto" w:hAnsi="Roboto"/>
          <w:sz w:val="20"/>
          <w:szCs w:val="20"/>
        </w:rPr>
        <w:t>media and event materials aligned with global key messaging and positioning on a variety of issues, both thematic and organizational, including on complex and sensitive issues</w:t>
      </w:r>
    </w:p>
    <w:p w14:paraId="74CCF24E" w14:textId="77777777" w:rsidR="007230E7" w:rsidRPr="002F5992" w:rsidRDefault="007230E7" w:rsidP="007230E7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Solid strategic marketing knowledge and experience, with the ability to design and manage insight-led campaigns that resonate with audiences and drive action</w:t>
      </w:r>
    </w:p>
    <w:p w14:paraId="6F7749A4" w14:textId="77777777" w:rsidR="007230E7" w:rsidRPr="002F5992" w:rsidRDefault="007230E7" w:rsidP="007230E7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Brand advocate, passionate about building CDP’s presence both globally and within region</w:t>
      </w:r>
    </w:p>
    <w:p w14:paraId="4E510E24" w14:textId="2EABF259" w:rsidR="007230E7" w:rsidRPr="002F5992" w:rsidRDefault="007230E7" w:rsidP="007230E7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Commitment to continually learning about best practice</w:t>
      </w:r>
      <w:r w:rsidR="005D7B47" w:rsidRPr="002F5992">
        <w:rPr>
          <w:rFonts w:ascii="Roboto" w:hAnsi="Roboto"/>
          <w:sz w:val="20"/>
          <w:szCs w:val="20"/>
        </w:rPr>
        <w:t xml:space="preserve"> in Marketing and Communications,</w:t>
      </w:r>
      <w:r w:rsidRPr="002F5992">
        <w:rPr>
          <w:rFonts w:ascii="Roboto" w:hAnsi="Roboto"/>
          <w:sz w:val="20"/>
          <w:szCs w:val="20"/>
        </w:rPr>
        <w:t xml:space="preserve"> as well emerging trends and channels. </w:t>
      </w:r>
    </w:p>
    <w:p w14:paraId="40441594" w14:textId="77777777" w:rsidR="005446B5" w:rsidRPr="002F5992" w:rsidRDefault="005446B5" w:rsidP="005446B5">
      <w:pPr>
        <w:pStyle w:val="a6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 xml:space="preserve">Ability to insightfully measure and monitor performance </w:t>
      </w:r>
    </w:p>
    <w:p w14:paraId="59DA11B9" w14:textId="77777777" w:rsidR="00570243" w:rsidRPr="002F5992" w:rsidRDefault="007230E7" w:rsidP="00570243">
      <w:pPr>
        <w:pStyle w:val="a6"/>
        <w:numPr>
          <w:ilvl w:val="0"/>
          <w:numId w:val="27"/>
        </w:numPr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/>
          <w:sz w:val="20"/>
          <w:szCs w:val="20"/>
        </w:rPr>
        <w:t>Ability to work at-pace to rapid deadlines</w:t>
      </w:r>
    </w:p>
    <w:p w14:paraId="4496DBDC" w14:textId="53A35F4B" w:rsidR="007230E7" w:rsidRPr="002F5992" w:rsidRDefault="00570243" w:rsidP="00570243">
      <w:pPr>
        <w:pStyle w:val="a6"/>
        <w:numPr>
          <w:ilvl w:val="0"/>
          <w:numId w:val="27"/>
        </w:numPr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Excellent command of business English</w:t>
      </w:r>
      <w:r w:rsidR="0065052B" w:rsidRPr="002F5992">
        <w:rPr>
          <w:rFonts w:ascii="Roboto" w:hAnsi="Roboto" w:cs="Arial"/>
          <w:sz w:val="20"/>
          <w:szCs w:val="20"/>
        </w:rPr>
        <w:t xml:space="preserve"> and native-level</w:t>
      </w:r>
      <w:r w:rsidR="00BD6340">
        <w:rPr>
          <w:rFonts w:ascii="Roboto" w:hAnsi="Roboto" w:cs="Arial"/>
          <w:sz w:val="20"/>
          <w:szCs w:val="20"/>
        </w:rPr>
        <w:t xml:space="preserve"> Chinese</w:t>
      </w:r>
    </w:p>
    <w:p w14:paraId="6A7D60AF" w14:textId="04A1BA6A" w:rsidR="007230E7" w:rsidRPr="002F5992" w:rsidRDefault="007230E7" w:rsidP="007230E7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color w:val="000000" w:themeColor="text1"/>
          <w:sz w:val="20"/>
          <w:szCs w:val="20"/>
        </w:rPr>
        <w:t>Strong business communications experience and a very capable command of business language, with ability to interact convincingly with people at different levels of seniority and different cultural backgrounds, and ability to represent a topic or program in- and externally</w:t>
      </w:r>
    </w:p>
    <w:p w14:paraId="66F30AA4" w14:textId="6953124A" w:rsidR="007230E7" w:rsidRPr="002F5992" w:rsidRDefault="007230E7" w:rsidP="007230E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000000"/>
          <w:sz w:val="20"/>
          <w:szCs w:val="20"/>
        </w:rPr>
      </w:pPr>
      <w:r w:rsidRPr="002F5992">
        <w:rPr>
          <w:rFonts w:ascii="Roboto" w:hAnsi="Roboto" w:cs="Arial"/>
          <w:color w:val="000000" w:themeColor="text1"/>
          <w:sz w:val="20"/>
          <w:szCs w:val="20"/>
        </w:rPr>
        <w:lastRenderedPageBreak/>
        <w:t xml:space="preserve">Experience in </w:t>
      </w:r>
      <w:r w:rsidR="00A718D0" w:rsidRPr="002F5992">
        <w:rPr>
          <w:rFonts w:ascii="Roboto" w:hAnsi="Roboto" w:cs="Arial"/>
          <w:color w:val="000000" w:themeColor="text1"/>
          <w:sz w:val="20"/>
          <w:szCs w:val="20"/>
        </w:rPr>
        <w:t xml:space="preserve">working </w:t>
      </w:r>
      <w:r w:rsidR="00032C60" w:rsidRPr="002F5992">
        <w:rPr>
          <w:rFonts w:ascii="Roboto" w:hAnsi="Roboto" w:cs="Arial"/>
          <w:color w:val="000000" w:themeColor="text1"/>
          <w:sz w:val="20"/>
          <w:szCs w:val="20"/>
        </w:rPr>
        <w:t xml:space="preserve">collaboratively within </w:t>
      </w:r>
      <w:r w:rsidR="00A718D0" w:rsidRPr="002F5992">
        <w:rPr>
          <w:rFonts w:ascii="Roboto" w:hAnsi="Roboto" w:cs="Arial"/>
          <w:color w:val="000000" w:themeColor="text1"/>
          <w:sz w:val="20"/>
          <w:szCs w:val="20"/>
        </w:rPr>
        <w:t>global and</w:t>
      </w:r>
      <w:r w:rsidRPr="002F5992">
        <w:rPr>
          <w:rFonts w:ascii="Roboto" w:hAnsi="Roboto" w:cs="Arial"/>
          <w:color w:val="000000" w:themeColor="text1"/>
          <w:sz w:val="20"/>
          <w:szCs w:val="20"/>
        </w:rPr>
        <w:t xml:space="preserve"> diverse teams  </w:t>
      </w:r>
    </w:p>
    <w:p w14:paraId="3FA52735" w14:textId="77777777" w:rsidR="007230E7" w:rsidRPr="002F5992" w:rsidRDefault="007230E7" w:rsidP="007230E7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A positive and collaborative approach that prioritizes impact with the organization’s mission and strategy in mind</w:t>
      </w:r>
    </w:p>
    <w:p w14:paraId="3DDDEB87" w14:textId="77777777" w:rsidR="007230E7" w:rsidRPr="002F5992" w:rsidRDefault="007230E7" w:rsidP="007230E7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A meticulous and critical eye for detail and accuracy</w:t>
      </w:r>
    </w:p>
    <w:p w14:paraId="05A17AA1" w14:textId="77777777" w:rsidR="007230E7" w:rsidRPr="002F5992" w:rsidRDefault="007230E7" w:rsidP="007230E7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Strong analytical and technical skills for tracking set-up, evaluating, reporting and actioning insights</w:t>
      </w:r>
    </w:p>
    <w:p w14:paraId="1EEA2B23" w14:textId="77777777" w:rsidR="007230E7" w:rsidRPr="002F5992" w:rsidRDefault="007230E7" w:rsidP="007230E7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Highly organized way of working to set and meet deliverables according to deadlines and high-quality standards</w:t>
      </w:r>
    </w:p>
    <w:p w14:paraId="18859D7B" w14:textId="77777777" w:rsidR="007230E7" w:rsidRPr="002F5992" w:rsidRDefault="007230E7" w:rsidP="007230E7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Ability to coordinate and manage internal relationships well</w:t>
      </w:r>
    </w:p>
    <w:p w14:paraId="700A0E8A" w14:textId="3DE9BC24" w:rsidR="00BF22C1" w:rsidRPr="002F5992" w:rsidRDefault="007230E7" w:rsidP="00080F40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 xml:space="preserve">Willingness to travel </w:t>
      </w:r>
      <w:r w:rsidR="00BF22C1" w:rsidRPr="002F5992">
        <w:rPr>
          <w:rFonts w:ascii="Roboto" w:hAnsi="Roboto" w:cs="Arial"/>
          <w:sz w:val="20"/>
          <w:szCs w:val="20"/>
        </w:rPr>
        <w:t>occasionally</w:t>
      </w:r>
      <w:r w:rsidR="00D03222">
        <w:rPr>
          <w:rFonts w:ascii="Roboto" w:hAnsi="Roboto" w:cs="Arial"/>
          <w:sz w:val="20"/>
          <w:szCs w:val="20"/>
        </w:rPr>
        <w:t xml:space="preserve"> in the region</w:t>
      </w:r>
      <w:r w:rsidR="00BF22C1" w:rsidRPr="002F5992">
        <w:rPr>
          <w:rFonts w:ascii="Roboto" w:hAnsi="Roboto" w:cs="Arial"/>
          <w:sz w:val="20"/>
          <w:szCs w:val="20"/>
        </w:rPr>
        <w:t xml:space="preserve"> </w:t>
      </w:r>
    </w:p>
    <w:p w14:paraId="208F8F6B" w14:textId="4C1C2D7E" w:rsidR="007230E7" w:rsidRPr="002F5992" w:rsidRDefault="007230E7" w:rsidP="00080F40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Roboto" w:hAnsi="Roboto" w:cs="Arial"/>
          <w:sz w:val="20"/>
          <w:szCs w:val="20"/>
        </w:rPr>
      </w:pPr>
      <w:r w:rsidRPr="002F5992">
        <w:rPr>
          <w:rFonts w:ascii="Roboto" w:hAnsi="Roboto" w:cs="Arial"/>
          <w:sz w:val="20"/>
          <w:szCs w:val="20"/>
        </w:rPr>
        <w:t>Excellent knowledge of various software and a clear ability to learn new tools quickly.</w:t>
      </w:r>
    </w:p>
    <w:p w14:paraId="5B24C7D5" w14:textId="77777777" w:rsidR="007230E7" w:rsidRPr="002F5992" w:rsidRDefault="007230E7" w:rsidP="007230E7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000000"/>
        </w:rPr>
      </w:pPr>
    </w:p>
    <w:p w14:paraId="718E2AC7" w14:textId="323ED32C" w:rsidR="00C01173" w:rsidRPr="002F5992" w:rsidRDefault="00C01173" w:rsidP="001E69B6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  <w:bookmarkStart w:id="3" w:name="_Hlk515965771"/>
      <w:bookmarkEnd w:id="2"/>
      <w:commentRangeStart w:id="4"/>
      <w:r w:rsidRPr="002F5992">
        <w:rPr>
          <w:rFonts w:ascii="Roboto" w:eastAsia="Times New Roman" w:hAnsi="Roboto" w:cs="Arial"/>
          <w:b/>
          <w:color w:val="B43034"/>
          <w:lang w:eastAsia="ja-JP"/>
        </w:rPr>
        <w:t>What we offer:</w:t>
      </w:r>
      <w:commentRangeEnd w:id="4"/>
      <w:r w:rsidR="003F7879">
        <w:rPr>
          <w:rStyle w:val="a7"/>
        </w:rPr>
        <w:commentReference w:id="4"/>
      </w:r>
    </w:p>
    <w:p w14:paraId="2F3813F4" w14:textId="77777777" w:rsidR="00C014FC" w:rsidRPr="002F5992" w:rsidRDefault="00C014FC" w:rsidP="001E69B6">
      <w:pPr>
        <w:pStyle w:val="af5"/>
        <w:rPr>
          <w:rFonts w:ascii="Roboto" w:eastAsia="Times New Roman" w:hAnsi="Roboto" w:cs="Arial"/>
          <w:b/>
          <w:color w:val="B43034"/>
          <w:lang w:eastAsia="ja-JP"/>
        </w:rPr>
      </w:pPr>
    </w:p>
    <w:bookmarkEnd w:id="3"/>
    <w:p w14:paraId="52796D2F" w14:textId="194DFDAA" w:rsidR="00D706AD" w:rsidRPr="002F5992" w:rsidRDefault="00D706AD" w:rsidP="00D706AD">
      <w:pPr>
        <w:jc w:val="center"/>
        <w:rPr>
          <w:rFonts w:ascii="Roboto" w:hAnsi="Roboto" w:cs="Arial"/>
        </w:rPr>
      </w:pPr>
    </w:p>
    <w:sectPr w:rsidR="00D706AD" w:rsidRPr="002F5992" w:rsidSect="00156595">
      <w:headerReference w:type="default" r:id="rId14"/>
      <w:pgSz w:w="11906" w:h="16838"/>
      <w:pgMar w:top="1647" w:right="1440" w:bottom="1276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Joshua Snodin" w:date="2024-06-11T09:11:00Z" w:initials="JS">
    <w:p w14:paraId="77C295CD" w14:textId="77777777" w:rsidR="003F7879" w:rsidRDefault="003F7879" w:rsidP="003F7879">
      <w:pPr>
        <w:pStyle w:val="a8"/>
      </w:pPr>
      <w:r>
        <w:rPr>
          <w:rStyle w:val="a7"/>
        </w:rPr>
        <w:annotationRef/>
      </w:r>
      <w:r>
        <w:t xml:space="preserve">To be completed by People team.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C295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B195DE" w16cex:dateUtc="2024-06-11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C295CD" w16cid:durableId="69B195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C5D2" w14:textId="77777777" w:rsidR="009C5E87" w:rsidRDefault="009C5E87" w:rsidP="00EF025A">
      <w:pPr>
        <w:spacing w:after="0" w:line="240" w:lineRule="auto"/>
      </w:pPr>
      <w:r>
        <w:separator/>
      </w:r>
    </w:p>
  </w:endnote>
  <w:endnote w:type="continuationSeparator" w:id="0">
    <w:p w14:paraId="3745D920" w14:textId="77777777" w:rsidR="009C5E87" w:rsidRDefault="009C5E87" w:rsidP="00EF025A">
      <w:pPr>
        <w:spacing w:after="0" w:line="240" w:lineRule="auto"/>
      </w:pPr>
      <w:r>
        <w:continuationSeparator/>
      </w:r>
    </w:p>
  </w:endnote>
  <w:endnote w:type="continuationNotice" w:id="1">
    <w:p w14:paraId="6C57214E" w14:textId="77777777" w:rsidR="009C5E87" w:rsidRDefault="009C5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9456" w14:textId="77777777" w:rsidR="009C5E87" w:rsidRDefault="009C5E87" w:rsidP="00EF025A">
      <w:pPr>
        <w:spacing w:after="0" w:line="240" w:lineRule="auto"/>
      </w:pPr>
      <w:r>
        <w:separator/>
      </w:r>
    </w:p>
  </w:footnote>
  <w:footnote w:type="continuationSeparator" w:id="0">
    <w:p w14:paraId="7C772C5A" w14:textId="77777777" w:rsidR="009C5E87" w:rsidRDefault="009C5E87" w:rsidP="00EF025A">
      <w:pPr>
        <w:spacing w:after="0" w:line="240" w:lineRule="auto"/>
      </w:pPr>
      <w:r>
        <w:continuationSeparator/>
      </w:r>
    </w:p>
  </w:footnote>
  <w:footnote w:type="continuationNotice" w:id="1">
    <w:p w14:paraId="6B15E35E" w14:textId="77777777" w:rsidR="009C5E87" w:rsidRDefault="009C5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0EC9" w14:textId="77777777" w:rsidR="002055FB" w:rsidRDefault="3EBCD197" w:rsidP="00EF025A">
    <w:pPr>
      <w:pStyle w:val="ae"/>
      <w:jc w:val="right"/>
    </w:pPr>
    <w:r>
      <w:rPr>
        <w:noProof/>
      </w:rPr>
      <w:drawing>
        <wp:inline distT="0" distB="0" distL="0" distR="0" wp14:anchorId="01AA707A" wp14:editId="785C038A">
          <wp:extent cx="1285875" cy="510540"/>
          <wp:effectExtent l="0" t="0" r="9525" b="3810"/>
          <wp:docPr id="155964599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id="{FF62EBEC-1AF9-47E1-8C75-FCC7791BEB99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30pt" o:bullet="t">
        <v:imagedata r:id="rId1" o:title="CDP triangle 01 - dark red"/>
      </v:shape>
    </w:pict>
  </w:numPicBullet>
  <w:abstractNum w:abstractNumId="0" w15:restartNumberingAfterBreak="0">
    <w:nsid w:val="FFFFFF89"/>
    <w:multiLevelType w:val="singleLevel"/>
    <w:tmpl w:val="8A30F42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D32678B"/>
    <w:multiLevelType w:val="hybridMultilevel"/>
    <w:tmpl w:val="0E8A0114"/>
    <w:lvl w:ilvl="0" w:tplc="AF585820">
      <w:start w:val="1"/>
      <w:numFmt w:val="bullet"/>
      <w:pStyle w:val="Bullets"/>
      <w:lvlText w:val="{"/>
      <w:lvlJc w:val="left"/>
      <w:pPr>
        <w:ind w:left="-360" w:hanging="360"/>
      </w:pPr>
      <w:rPr>
        <w:rFonts w:ascii="Wingdings 3" w:hAnsi="Wingdings 3" w:hint="default"/>
        <w:color w:val="B42E34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501E17"/>
    <w:multiLevelType w:val="hybridMultilevel"/>
    <w:tmpl w:val="42065C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31F9F"/>
    <w:multiLevelType w:val="multilevel"/>
    <w:tmpl w:val="AC7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B5318"/>
    <w:multiLevelType w:val="hybridMultilevel"/>
    <w:tmpl w:val="06CABA40"/>
    <w:lvl w:ilvl="0" w:tplc="71B0EBE4">
      <w:start w:val="1"/>
      <w:numFmt w:val="bullet"/>
      <w:lvlText w:val="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86F"/>
    <w:multiLevelType w:val="hybridMultilevel"/>
    <w:tmpl w:val="E2E6420A"/>
    <w:lvl w:ilvl="0" w:tplc="561A8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189"/>
    <w:multiLevelType w:val="hybridMultilevel"/>
    <w:tmpl w:val="3B8E48D0"/>
    <w:lvl w:ilvl="0" w:tplc="71B0EBE4">
      <w:start w:val="1"/>
      <w:numFmt w:val="bullet"/>
      <w:lvlText w:val="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5B87"/>
    <w:multiLevelType w:val="multilevel"/>
    <w:tmpl w:val="89E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B4E1F"/>
    <w:multiLevelType w:val="hybridMultilevel"/>
    <w:tmpl w:val="E0163D2A"/>
    <w:lvl w:ilvl="0" w:tplc="F2484BF8">
      <w:numFmt w:val="bullet"/>
      <w:lvlText w:val=""/>
      <w:lvlJc w:val="left"/>
      <w:pPr>
        <w:ind w:left="360" w:hanging="360"/>
      </w:pPr>
      <w:rPr>
        <w:rFonts w:ascii="Wingdings 3" w:eastAsia="宋体" w:hAnsi="Wingdings 3" w:cs="Wingdings 3" w:hint="default"/>
        <w:color w:val="B42E3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555F9"/>
    <w:multiLevelType w:val="hybridMultilevel"/>
    <w:tmpl w:val="F724ECD4"/>
    <w:lvl w:ilvl="0" w:tplc="F2484BF8">
      <w:numFmt w:val="bullet"/>
      <w:lvlText w:val="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7E5"/>
    <w:multiLevelType w:val="hybridMultilevel"/>
    <w:tmpl w:val="8C622C64"/>
    <w:lvl w:ilvl="0" w:tplc="F2484BF8">
      <w:numFmt w:val="bullet"/>
      <w:lvlText w:val=""/>
      <w:lvlJc w:val="left"/>
      <w:pPr>
        <w:ind w:left="1800" w:hanging="360"/>
      </w:pPr>
      <w:rPr>
        <w:rFonts w:ascii="Wingdings 3" w:eastAsia="宋体" w:hAnsi="Wingdings 3" w:cs="Wingdings 3" w:hint="default"/>
        <w:color w:val="B42E3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B1CC4"/>
    <w:multiLevelType w:val="multilevel"/>
    <w:tmpl w:val="93C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274D4"/>
    <w:multiLevelType w:val="hybridMultilevel"/>
    <w:tmpl w:val="831E7916"/>
    <w:lvl w:ilvl="0" w:tplc="F2484BF8">
      <w:numFmt w:val="bullet"/>
      <w:lvlText w:val="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A9446A"/>
    <w:multiLevelType w:val="hybridMultilevel"/>
    <w:tmpl w:val="CB2A82A6"/>
    <w:lvl w:ilvl="0" w:tplc="03147554">
      <w:numFmt w:val="bullet"/>
      <w:lvlText w:val=""/>
      <w:lvlJc w:val="left"/>
      <w:pPr>
        <w:ind w:left="720" w:hanging="360"/>
      </w:pPr>
      <w:rPr>
        <w:rFonts w:ascii="Wingdings 3" w:hAnsi="Wingdings 3" w:hint="default"/>
        <w:color w:val="CE0538" w:themeColor="accent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1A5F"/>
    <w:multiLevelType w:val="hybridMultilevel"/>
    <w:tmpl w:val="EB70C066"/>
    <w:lvl w:ilvl="0" w:tplc="9A7867B6">
      <w:start w:val="1"/>
      <w:numFmt w:val="bullet"/>
      <w:lvlText w:val="y"/>
      <w:lvlJc w:val="left"/>
      <w:pPr>
        <w:ind w:left="360" w:hanging="360"/>
      </w:pPr>
      <w:rPr>
        <w:rFonts w:ascii="Wingdings 3" w:hAnsi="Wingdings 3" w:hint="default"/>
        <w:color w:val="B4090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B530C"/>
    <w:multiLevelType w:val="hybridMultilevel"/>
    <w:tmpl w:val="985EE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17B80"/>
    <w:multiLevelType w:val="hybridMultilevel"/>
    <w:tmpl w:val="7E841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0FB"/>
    <w:multiLevelType w:val="hybridMultilevel"/>
    <w:tmpl w:val="397C94E2"/>
    <w:lvl w:ilvl="0" w:tplc="F2484BF8">
      <w:numFmt w:val="bullet"/>
      <w:lvlText w:val="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C52B1A"/>
    <w:multiLevelType w:val="hybridMultilevel"/>
    <w:tmpl w:val="A09E3D1C"/>
    <w:lvl w:ilvl="0" w:tplc="74DA668E">
      <w:numFmt w:val="bullet"/>
      <w:lvlText w:val="{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4B3"/>
    <w:multiLevelType w:val="hybridMultilevel"/>
    <w:tmpl w:val="964A21D2"/>
    <w:lvl w:ilvl="0" w:tplc="F2484BF8">
      <w:numFmt w:val="bullet"/>
      <w:lvlText w:val="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7E2F"/>
    <w:multiLevelType w:val="hybridMultilevel"/>
    <w:tmpl w:val="61964B9E"/>
    <w:lvl w:ilvl="0" w:tplc="9A7867B6">
      <w:start w:val="1"/>
      <w:numFmt w:val="bullet"/>
      <w:lvlText w:val="y"/>
      <w:lvlJc w:val="left"/>
      <w:pPr>
        <w:ind w:left="360" w:hanging="360"/>
      </w:pPr>
      <w:rPr>
        <w:rFonts w:ascii="Wingdings 3" w:hAnsi="Wingdings 3" w:hint="default"/>
        <w:color w:val="B4090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64550"/>
    <w:multiLevelType w:val="hybridMultilevel"/>
    <w:tmpl w:val="A4304408"/>
    <w:lvl w:ilvl="0" w:tplc="F2484BF8">
      <w:numFmt w:val="bullet"/>
      <w:lvlText w:val="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5274A"/>
    <w:multiLevelType w:val="hybridMultilevel"/>
    <w:tmpl w:val="B87E4CC2"/>
    <w:lvl w:ilvl="0" w:tplc="F2484BF8">
      <w:numFmt w:val="bullet"/>
      <w:lvlText w:val=""/>
      <w:lvlJc w:val="left"/>
      <w:pPr>
        <w:ind w:left="644" w:hanging="360"/>
      </w:pPr>
      <w:rPr>
        <w:rFonts w:ascii="Wingdings 3" w:eastAsia="宋体" w:hAnsi="Wingdings 3" w:cs="Wingdings 3" w:hint="default"/>
        <w:color w:val="B42E34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295208"/>
    <w:multiLevelType w:val="hybridMultilevel"/>
    <w:tmpl w:val="6E3444B0"/>
    <w:lvl w:ilvl="0" w:tplc="F2484BF8">
      <w:numFmt w:val="bullet"/>
      <w:lvlText w:val=""/>
      <w:lvlJc w:val="left"/>
      <w:pPr>
        <w:ind w:left="720" w:hanging="360"/>
      </w:pPr>
      <w:rPr>
        <w:rFonts w:ascii="Wingdings 3" w:eastAsia="宋体" w:hAnsi="Wingdings 3" w:cs="Wingdings 3" w:hint="default"/>
        <w:color w:val="B42E3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4714EC"/>
    <w:multiLevelType w:val="hybridMultilevel"/>
    <w:tmpl w:val="92CE94BA"/>
    <w:lvl w:ilvl="0" w:tplc="03147554">
      <w:numFmt w:val="bullet"/>
      <w:lvlText w:val=""/>
      <w:lvlJc w:val="left"/>
      <w:pPr>
        <w:ind w:left="720" w:hanging="360"/>
      </w:pPr>
      <w:rPr>
        <w:rFonts w:ascii="Wingdings 3" w:hAnsi="Wingdings 3" w:hint="default"/>
        <w:color w:val="CE0538" w:themeColor="accent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9699A"/>
    <w:multiLevelType w:val="hybridMultilevel"/>
    <w:tmpl w:val="12AE2160"/>
    <w:lvl w:ilvl="0" w:tplc="71B0EBE4">
      <w:start w:val="1"/>
      <w:numFmt w:val="bullet"/>
      <w:lvlText w:val="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B6899"/>
    <w:multiLevelType w:val="hybridMultilevel"/>
    <w:tmpl w:val="1F5C7520"/>
    <w:lvl w:ilvl="0" w:tplc="875C55A2">
      <w:start w:val="1"/>
      <w:numFmt w:val="bullet"/>
      <w:lvlText w:val="{"/>
      <w:lvlJc w:val="left"/>
      <w:pPr>
        <w:ind w:left="360" w:hanging="360"/>
      </w:pPr>
      <w:rPr>
        <w:rFonts w:ascii="Wingdings 3" w:hAnsi="Wingdings 3" w:hint="default"/>
        <w:color w:val="B42E3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5646301">
    <w:abstractNumId w:val="8"/>
  </w:num>
  <w:num w:numId="2" w16cid:durableId="1395929471">
    <w:abstractNumId w:val="10"/>
  </w:num>
  <w:num w:numId="3" w16cid:durableId="1791390475">
    <w:abstractNumId w:val="19"/>
  </w:num>
  <w:num w:numId="4" w16cid:durableId="2026323311">
    <w:abstractNumId w:val="20"/>
  </w:num>
  <w:num w:numId="5" w16cid:durableId="1252356899">
    <w:abstractNumId w:val="14"/>
  </w:num>
  <w:num w:numId="6" w16cid:durableId="1247347311">
    <w:abstractNumId w:val="11"/>
  </w:num>
  <w:num w:numId="7" w16cid:durableId="590042451">
    <w:abstractNumId w:val="7"/>
  </w:num>
  <w:num w:numId="8" w16cid:durableId="919481639">
    <w:abstractNumId w:val="15"/>
  </w:num>
  <w:num w:numId="9" w16cid:durableId="2010054880">
    <w:abstractNumId w:val="16"/>
  </w:num>
  <w:num w:numId="10" w16cid:durableId="2032415657">
    <w:abstractNumId w:val="9"/>
  </w:num>
  <w:num w:numId="11" w16cid:durableId="1078214213">
    <w:abstractNumId w:val="26"/>
  </w:num>
  <w:num w:numId="12" w16cid:durableId="239145817">
    <w:abstractNumId w:val="21"/>
  </w:num>
  <w:num w:numId="13" w16cid:durableId="283386745">
    <w:abstractNumId w:val="2"/>
  </w:num>
  <w:num w:numId="14" w16cid:durableId="880827647">
    <w:abstractNumId w:val="17"/>
  </w:num>
  <w:num w:numId="15" w16cid:durableId="1121416321">
    <w:abstractNumId w:val="23"/>
  </w:num>
  <w:num w:numId="16" w16cid:durableId="1450196400">
    <w:abstractNumId w:val="0"/>
  </w:num>
  <w:num w:numId="17" w16cid:durableId="1525360480">
    <w:abstractNumId w:val="22"/>
  </w:num>
  <w:num w:numId="18" w16cid:durableId="63451846">
    <w:abstractNumId w:val="12"/>
  </w:num>
  <w:num w:numId="19" w16cid:durableId="219558389">
    <w:abstractNumId w:val="3"/>
  </w:num>
  <w:num w:numId="20" w16cid:durableId="7417716">
    <w:abstractNumId w:val="6"/>
  </w:num>
  <w:num w:numId="21" w16cid:durableId="800850397">
    <w:abstractNumId w:val="25"/>
  </w:num>
  <w:num w:numId="22" w16cid:durableId="2060933271">
    <w:abstractNumId w:val="4"/>
  </w:num>
  <w:num w:numId="23" w16cid:durableId="83886505">
    <w:abstractNumId w:val="18"/>
  </w:num>
  <w:num w:numId="24" w16cid:durableId="880556595">
    <w:abstractNumId w:val="1"/>
  </w:num>
  <w:num w:numId="25" w16cid:durableId="608507954">
    <w:abstractNumId w:val="5"/>
  </w:num>
  <w:num w:numId="26" w16cid:durableId="497576169">
    <w:abstractNumId w:val="24"/>
  </w:num>
  <w:num w:numId="27" w16cid:durableId="10468341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hua Snodin">
    <w15:presenceInfo w15:providerId="AD" w15:userId="S::joshua.snodin@cdp.net::72342e4c-99f2-4c1b-a6e5-da9d7ebe0c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D9"/>
    <w:rsid w:val="00000050"/>
    <w:rsid w:val="00000118"/>
    <w:rsid w:val="000030D8"/>
    <w:rsid w:val="000055B8"/>
    <w:rsid w:val="0000685B"/>
    <w:rsid w:val="00007381"/>
    <w:rsid w:val="0001257D"/>
    <w:rsid w:val="000137D1"/>
    <w:rsid w:val="00014C88"/>
    <w:rsid w:val="00021E8A"/>
    <w:rsid w:val="00022578"/>
    <w:rsid w:val="000243FB"/>
    <w:rsid w:val="0002676A"/>
    <w:rsid w:val="00026B95"/>
    <w:rsid w:val="00030834"/>
    <w:rsid w:val="00030E44"/>
    <w:rsid w:val="00032C60"/>
    <w:rsid w:val="00037899"/>
    <w:rsid w:val="00040648"/>
    <w:rsid w:val="000613EA"/>
    <w:rsid w:val="00062375"/>
    <w:rsid w:val="00062621"/>
    <w:rsid w:val="00064B26"/>
    <w:rsid w:val="0006682D"/>
    <w:rsid w:val="000717DD"/>
    <w:rsid w:val="000721F7"/>
    <w:rsid w:val="00072650"/>
    <w:rsid w:val="00076FBB"/>
    <w:rsid w:val="000775D1"/>
    <w:rsid w:val="00080E65"/>
    <w:rsid w:val="00086F9A"/>
    <w:rsid w:val="00087F72"/>
    <w:rsid w:val="00090457"/>
    <w:rsid w:val="000914A9"/>
    <w:rsid w:val="00091DF8"/>
    <w:rsid w:val="000A07D5"/>
    <w:rsid w:val="000A5A37"/>
    <w:rsid w:val="000A6D54"/>
    <w:rsid w:val="000B0114"/>
    <w:rsid w:val="000B4532"/>
    <w:rsid w:val="000B5A88"/>
    <w:rsid w:val="000C0C82"/>
    <w:rsid w:val="000C4A22"/>
    <w:rsid w:val="000C5741"/>
    <w:rsid w:val="000D2356"/>
    <w:rsid w:val="000F3786"/>
    <w:rsid w:val="00102FD4"/>
    <w:rsid w:val="0010631A"/>
    <w:rsid w:val="00110567"/>
    <w:rsid w:val="00110DFA"/>
    <w:rsid w:val="001125FA"/>
    <w:rsid w:val="00125F3F"/>
    <w:rsid w:val="0013214F"/>
    <w:rsid w:val="00133C1C"/>
    <w:rsid w:val="0013498D"/>
    <w:rsid w:val="00135AA6"/>
    <w:rsid w:val="0013680F"/>
    <w:rsid w:val="00137D6D"/>
    <w:rsid w:val="001406BD"/>
    <w:rsid w:val="001413B0"/>
    <w:rsid w:val="00142F07"/>
    <w:rsid w:val="00143AE1"/>
    <w:rsid w:val="00144DC9"/>
    <w:rsid w:val="0014723D"/>
    <w:rsid w:val="00151F60"/>
    <w:rsid w:val="001531E4"/>
    <w:rsid w:val="00156595"/>
    <w:rsid w:val="00156A50"/>
    <w:rsid w:val="00164FE2"/>
    <w:rsid w:val="00165D0D"/>
    <w:rsid w:val="00171F59"/>
    <w:rsid w:val="00172DDD"/>
    <w:rsid w:val="001761FA"/>
    <w:rsid w:val="001778EA"/>
    <w:rsid w:val="0018018F"/>
    <w:rsid w:val="00181278"/>
    <w:rsid w:val="001812FA"/>
    <w:rsid w:val="00181830"/>
    <w:rsid w:val="00183513"/>
    <w:rsid w:val="0018357F"/>
    <w:rsid w:val="00183B6A"/>
    <w:rsid w:val="00190C20"/>
    <w:rsid w:val="0019411D"/>
    <w:rsid w:val="001A0DF9"/>
    <w:rsid w:val="001A313E"/>
    <w:rsid w:val="001A3395"/>
    <w:rsid w:val="001A6500"/>
    <w:rsid w:val="001A719D"/>
    <w:rsid w:val="001B27ED"/>
    <w:rsid w:val="001B3B72"/>
    <w:rsid w:val="001C244D"/>
    <w:rsid w:val="001C24F8"/>
    <w:rsid w:val="001C4E6A"/>
    <w:rsid w:val="001C5636"/>
    <w:rsid w:val="001C6BD6"/>
    <w:rsid w:val="001C7A3E"/>
    <w:rsid w:val="001D10A3"/>
    <w:rsid w:val="001D756A"/>
    <w:rsid w:val="001E69B6"/>
    <w:rsid w:val="001E7AFE"/>
    <w:rsid w:val="001F0075"/>
    <w:rsid w:val="001F3629"/>
    <w:rsid w:val="001F422C"/>
    <w:rsid w:val="001F626C"/>
    <w:rsid w:val="002055FB"/>
    <w:rsid w:val="0020735F"/>
    <w:rsid w:val="0020736B"/>
    <w:rsid w:val="00213109"/>
    <w:rsid w:val="00214213"/>
    <w:rsid w:val="002143AD"/>
    <w:rsid w:val="00214AE6"/>
    <w:rsid w:val="002208A9"/>
    <w:rsid w:val="002212C1"/>
    <w:rsid w:val="00230864"/>
    <w:rsid w:val="00233F51"/>
    <w:rsid w:val="0023495B"/>
    <w:rsid w:val="002401AE"/>
    <w:rsid w:val="0024187A"/>
    <w:rsid w:val="00243E9F"/>
    <w:rsid w:val="00246A84"/>
    <w:rsid w:val="00246B3C"/>
    <w:rsid w:val="00257B75"/>
    <w:rsid w:val="002644AC"/>
    <w:rsid w:val="00272C81"/>
    <w:rsid w:val="00277254"/>
    <w:rsid w:val="00290C94"/>
    <w:rsid w:val="00290DD2"/>
    <w:rsid w:val="00297067"/>
    <w:rsid w:val="002A0E6D"/>
    <w:rsid w:val="002A2352"/>
    <w:rsid w:val="002A7D5B"/>
    <w:rsid w:val="002B05D3"/>
    <w:rsid w:val="002B0654"/>
    <w:rsid w:val="002B0AAD"/>
    <w:rsid w:val="002B2E9F"/>
    <w:rsid w:val="002B3C39"/>
    <w:rsid w:val="002B4E25"/>
    <w:rsid w:val="002B6973"/>
    <w:rsid w:val="002B7FA7"/>
    <w:rsid w:val="002C0D8D"/>
    <w:rsid w:val="002C1642"/>
    <w:rsid w:val="002C1E2A"/>
    <w:rsid w:val="002C24D0"/>
    <w:rsid w:val="002D03C0"/>
    <w:rsid w:val="002D5B88"/>
    <w:rsid w:val="002E2DF8"/>
    <w:rsid w:val="002E3044"/>
    <w:rsid w:val="002E339E"/>
    <w:rsid w:val="002E5AC4"/>
    <w:rsid w:val="002F0370"/>
    <w:rsid w:val="002F5992"/>
    <w:rsid w:val="002F7655"/>
    <w:rsid w:val="002F7B59"/>
    <w:rsid w:val="00300AE9"/>
    <w:rsid w:val="00307D36"/>
    <w:rsid w:val="00307FF3"/>
    <w:rsid w:val="003102CD"/>
    <w:rsid w:val="00314D9B"/>
    <w:rsid w:val="00321472"/>
    <w:rsid w:val="00323158"/>
    <w:rsid w:val="00325F25"/>
    <w:rsid w:val="003275C8"/>
    <w:rsid w:val="003275EB"/>
    <w:rsid w:val="00330FBD"/>
    <w:rsid w:val="00332134"/>
    <w:rsid w:val="003342D5"/>
    <w:rsid w:val="003358A0"/>
    <w:rsid w:val="00342DE0"/>
    <w:rsid w:val="00343E94"/>
    <w:rsid w:val="00345715"/>
    <w:rsid w:val="0034736A"/>
    <w:rsid w:val="00350DA0"/>
    <w:rsid w:val="0035315D"/>
    <w:rsid w:val="00357C2B"/>
    <w:rsid w:val="00361DDC"/>
    <w:rsid w:val="003654CB"/>
    <w:rsid w:val="00365599"/>
    <w:rsid w:val="00367911"/>
    <w:rsid w:val="00375037"/>
    <w:rsid w:val="003754E4"/>
    <w:rsid w:val="0038368A"/>
    <w:rsid w:val="00386843"/>
    <w:rsid w:val="003A2358"/>
    <w:rsid w:val="003A5955"/>
    <w:rsid w:val="003A59D5"/>
    <w:rsid w:val="003A63AF"/>
    <w:rsid w:val="003A7CC5"/>
    <w:rsid w:val="003B153D"/>
    <w:rsid w:val="003B2FE1"/>
    <w:rsid w:val="003B5BCC"/>
    <w:rsid w:val="003B7144"/>
    <w:rsid w:val="003C414B"/>
    <w:rsid w:val="003C4F81"/>
    <w:rsid w:val="003C5EE4"/>
    <w:rsid w:val="003D04CE"/>
    <w:rsid w:val="003D2208"/>
    <w:rsid w:val="003D61AE"/>
    <w:rsid w:val="003D658C"/>
    <w:rsid w:val="003E0A2D"/>
    <w:rsid w:val="003E0D38"/>
    <w:rsid w:val="003F22D0"/>
    <w:rsid w:val="003F3DAD"/>
    <w:rsid w:val="003F7879"/>
    <w:rsid w:val="00400B6A"/>
    <w:rsid w:val="00406B21"/>
    <w:rsid w:val="0041318E"/>
    <w:rsid w:val="00413B14"/>
    <w:rsid w:val="00426EB1"/>
    <w:rsid w:val="004332DF"/>
    <w:rsid w:val="00435399"/>
    <w:rsid w:val="00435CC4"/>
    <w:rsid w:val="00441820"/>
    <w:rsid w:val="004419AF"/>
    <w:rsid w:val="004419FB"/>
    <w:rsid w:val="00446BB5"/>
    <w:rsid w:val="00446C41"/>
    <w:rsid w:val="0045018D"/>
    <w:rsid w:val="004513DA"/>
    <w:rsid w:val="00452695"/>
    <w:rsid w:val="00456111"/>
    <w:rsid w:val="00460178"/>
    <w:rsid w:val="00460C3D"/>
    <w:rsid w:val="0046653C"/>
    <w:rsid w:val="00466DE7"/>
    <w:rsid w:val="004712C1"/>
    <w:rsid w:val="00475669"/>
    <w:rsid w:val="004758D3"/>
    <w:rsid w:val="00475CE4"/>
    <w:rsid w:val="0047605D"/>
    <w:rsid w:val="00480081"/>
    <w:rsid w:val="004807CF"/>
    <w:rsid w:val="00481F21"/>
    <w:rsid w:val="00484FE7"/>
    <w:rsid w:val="004878D3"/>
    <w:rsid w:val="00487E39"/>
    <w:rsid w:val="0049244C"/>
    <w:rsid w:val="004957BA"/>
    <w:rsid w:val="004A0269"/>
    <w:rsid w:val="004A03C7"/>
    <w:rsid w:val="004A38B0"/>
    <w:rsid w:val="004A4200"/>
    <w:rsid w:val="004A547D"/>
    <w:rsid w:val="004B0FCC"/>
    <w:rsid w:val="004B1777"/>
    <w:rsid w:val="004B3188"/>
    <w:rsid w:val="004B6B7A"/>
    <w:rsid w:val="004B6E28"/>
    <w:rsid w:val="004C14C7"/>
    <w:rsid w:val="004C2BB6"/>
    <w:rsid w:val="004C4056"/>
    <w:rsid w:val="004C4B91"/>
    <w:rsid w:val="004C79D2"/>
    <w:rsid w:val="004D108A"/>
    <w:rsid w:val="004D59F7"/>
    <w:rsid w:val="004D7196"/>
    <w:rsid w:val="004D7C42"/>
    <w:rsid w:val="004E2B93"/>
    <w:rsid w:val="004E3E1C"/>
    <w:rsid w:val="004E4DBB"/>
    <w:rsid w:val="004E6BC6"/>
    <w:rsid w:val="004F0CA5"/>
    <w:rsid w:val="004F5792"/>
    <w:rsid w:val="004F70B7"/>
    <w:rsid w:val="00500189"/>
    <w:rsid w:val="00504495"/>
    <w:rsid w:val="00507E06"/>
    <w:rsid w:val="00510777"/>
    <w:rsid w:val="00511F07"/>
    <w:rsid w:val="00511F87"/>
    <w:rsid w:val="005125FB"/>
    <w:rsid w:val="00512AD7"/>
    <w:rsid w:val="005220F7"/>
    <w:rsid w:val="00522C13"/>
    <w:rsid w:val="0052304C"/>
    <w:rsid w:val="00525154"/>
    <w:rsid w:val="00525223"/>
    <w:rsid w:val="0052575C"/>
    <w:rsid w:val="0052667D"/>
    <w:rsid w:val="0053140B"/>
    <w:rsid w:val="00531C0F"/>
    <w:rsid w:val="00532C98"/>
    <w:rsid w:val="00533F23"/>
    <w:rsid w:val="005401BC"/>
    <w:rsid w:val="005445CC"/>
    <w:rsid w:val="005446B5"/>
    <w:rsid w:val="00551CFD"/>
    <w:rsid w:val="0055236D"/>
    <w:rsid w:val="0055263D"/>
    <w:rsid w:val="0055444A"/>
    <w:rsid w:val="005548E4"/>
    <w:rsid w:val="00554E55"/>
    <w:rsid w:val="0055565C"/>
    <w:rsid w:val="00560939"/>
    <w:rsid w:val="00562842"/>
    <w:rsid w:val="00564419"/>
    <w:rsid w:val="00564441"/>
    <w:rsid w:val="00565786"/>
    <w:rsid w:val="00570243"/>
    <w:rsid w:val="0057093A"/>
    <w:rsid w:val="005774D9"/>
    <w:rsid w:val="00577764"/>
    <w:rsid w:val="00577A4F"/>
    <w:rsid w:val="005850D8"/>
    <w:rsid w:val="00585382"/>
    <w:rsid w:val="00586EE5"/>
    <w:rsid w:val="0059036B"/>
    <w:rsid w:val="005949ED"/>
    <w:rsid w:val="0059690D"/>
    <w:rsid w:val="005970BF"/>
    <w:rsid w:val="005A0D8F"/>
    <w:rsid w:val="005A2189"/>
    <w:rsid w:val="005A48B3"/>
    <w:rsid w:val="005A765B"/>
    <w:rsid w:val="005B67E5"/>
    <w:rsid w:val="005B7433"/>
    <w:rsid w:val="005D7369"/>
    <w:rsid w:val="005D7B47"/>
    <w:rsid w:val="005E0551"/>
    <w:rsid w:val="005E41DD"/>
    <w:rsid w:val="005E7691"/>
    <w:rsid w:val="005E7877"/>
    <w:rsid w:val="005F76AD"/>
    <w:rsid w:val="00601B90"/>
    <w:rsid w:val="006110C0"/>
    <w:rsid w:val="00611A2C"/>
    <w:rsid w:val="0061351A"/>
    <w:rsid w:val="00614FF7"/>
    <w:rsid w:val="00616819"/>
    <w:rsid w:val="006215F8"/>
    <w:rsid w:val="00622503"/>
    <w:rsid w:val="00623096"/>
    <w:rsid w:val="006272EE"/>
    <w:rsid w:val="00627DAF"/>
    <w:rsid w:val="00630290"/>
    <w:rsid w:val="0063140A"/>
    <w:rsid w:val="0063180A"/>
    <w:rsid w:val="006330B5"/>
    <w:rsid w:val="006421EC"/>
    <w:rsid w:val="006429AE"/>
    <w:rsid w:val="0064677B"/>
    <w:rsid w:val="00646A15"/>
    <w:rsid w:val="0065052B"/>
    <w:rsid w:val="00650535"/>
    <w:rsid w:val="00650A64"/>
    <w:rsid w:val="00651BDC"/>
    <w:rsid w:val="00652D94"/>
    <w:rsid w:val="00654F10"/>
    <w:rsid w:val="00655136"/>
    <w:rsid w:val="006562CA"/>
    <w:rsid w:val="00660362"/>
    <w:rsid w:val="006603D3"/>
    <w:rsid w:val="00666B49"/>
    <w:rsid w:val="00675C6A"/>
    <w:rsid w:val="006764E8"/>
    <w:rsid w:val="006769B0"/>
    <w:rsid w:val="00682F97"/>
    <w:rsid w:val="006854D9"/>
    <w:rsid w:val="00690034"/>
    <w:rsid w:val="00691946"/>
    <w:rsid w:val="006923E1"/>
    <w:rsid w:val="00693644"/>
    <w:rsid w:val="00694188"/>
    <w:rsid w:val="0069510E"/>
    <w:rsid w:val="006A157A"/>
    <w:rsid w:val="006A32A5"/>
    <w:rsid w:val="006A3ABA"/>
    <w:rsid w:val="006A5397"/>
    <w:rsid w:val="006B03CE"/>
    <w:rsid w:val="006B4F11"/>
    <w:rsid w:val="006B6A42"/>
    <w:rsid w:val="006C3B7E"/>
    <w:rsid w:val="006C5D38"/>
    <w:rsid w:val="006D1319"/>
    <w:rsid w:val="006E7B9B"/>
    <w:rsid w:val="006F28FE"/>
    <w:rsid w:val="006F2B74"/>
    <w:rsid w:val="006F74B5"/>
    <w:rsid w:val="00701FBD"/>
    <w:rsid w:val="00705219"/>
    <w:rsid w:val="00705E95"/>
    <w:rsid w:val="0071442F"/>
    <w:rsid w:val="0071594B"/>
    <w:rsid w:val="007159FC"/>
    <w:rsid w:val="007216E4"/>
    <w:rsid w:val="0072262E"/>
    <w:rsid w:val="00722D88"/>
    <w:rsid w:val="007230E7"/>
    <w:rsid w:val="00734451"/>
    <w:rsid w:val="00737CA0"/>
    <w:rsid w:val="00740493"/>
    <w:rsid w:val="00746B13"/>
    <w:rsid w:val="00756A52"/>
    <w:rsid w:val="007617BA"/>
    <w:rsid w:val="00763576"/>
    <w:rsid w:val="007662F9"/>
    <w:rsid w:val="00766C39"/>
    <w:rsid w:val="00766EC3"/>
    <w:rsid w:val="00767897"/>
    <w:rsid w:val="007706D9"/>
    <w:rsid w:val="00772A16"/>
    <w:rsid w:val="00777F53"/>
    <w:rsid w:val="00780A9B"/>
    <w:rsid w:val="00780F36"/>
    <w:rsid w:val="00783748"/>
    <w:rsid w:val="00783C99"/>
    <w:rsid w:val="00783D49"/>
    <w:rsid w:val="007848C4"/>
    <w:rsid w:val="00792370"/>
    <w:rsid w:val="007923D1"/>
    <w:rsid w:val="0079374C"/>
    <w:rsid w:val="00797AE7"/>
    <w:rsid w:val="007A2DD7"/>
    <w:rsid w:val="007A2EDF"/>
    <w:rsid w:val="007A3953"/>
    <w:rsid w:val="007A4638"/>
    <w:rsid w:val="007A4844"/>
    <w:rsid w:val="007A4940"/>
    <w:rsid w:val="007B1068"/>
    <w:rsid w:val="007B2536"/>
    <w:rsid w:val="007B3AFA"/>
    <w:rsid w:val="007C3776"/>
    <w:rsid w:val="007C433F"/>
    <w:rsid w:val="007D025E"/>
    <w:rsid w:val="007D4E1A"/>
    <w:rsid w:val="007D7802"/>
    <w:rsid w:val="007E5F31"/>
    <w:rsid w:val="007F1000"/>
    <w:rsid w:val="007F341C"/>
    <w:rsid w:val="007F3DF2"/>
    <w:rsid w:val="007F7B4D"/>
    <w:rsid w:val="008016E3"/>
    <w:rsid w:val="008041F3"/>
    <w:rsid w:val="008048BC"/>
    <w:rsid w:val="00805BE4"/>
    <w:rsid w:val="00806D0E"/>
    <w:rsid w:val="008137AC"/>
    <w:rsid w:val="00816514"/>
    <w:rsid w:val="00816F98"/>
    <w:rsid w:val="00824BF3"/>
    <w:rsid w:val="00824CF7"/>
    <w:rsid w:val="00825077"/>
    <w:rsid w:val="00825F03"/>
    <w:rsid w:val="00834E6A"/>
    <w:rsid w:val="00835E79"/>
    <w:rsid w:val="0084147C"/>
    <w:rsid w:val="00841C71"/>
    <w:rsid w:val="00841D66"/>
    <w:rsid w:val="008425F6"/>
    <w:rsid w:val="00842E9C"/>
    <w:rsid w:val="0084597F"/>
    <w:rsid w:val="00852C7C"/>
    <w:rsid w:val="00854A71"/>
    <w:rsid w:val="008551F0"/>
    <w:rsid w:val="00863406"/>
    <w:rsid w:val="00865A1A"/>
    <w:rsid w:val="00871D35"/>
    <w:rsid w:val="00874369"/>
    <w:rsid w:val="00875504"/>
    <w:rsid w:val="00876A0D"/>
    <w:rsid w:val="00893B9A"/>
    <w:rsid w:val="008A2F6E"/>
    <w:rsid w:val="008A555F"/>
    <w:rsid w:val="008B0211"/>
    <w:rsid w:val="008B1120"/>
    <w:rsid w:val="008B1464"/>
    <w:rsid w:val="008B2027"/>
    <w:rsid w:val="008B2873"/>
    <w:rsid w:val="008B29A8"/>
    <w:rsid w:val="008B31A9"/>
    <w:rsid w:val="008B56BA"/>
    <w:rsid w:val="008B7BDF"/>
    <w:rsid w:val="008C3AF2"/>
    <w:rsid w:val="008D575E"/>
    <w:rsid w:val="008D7F05"/>
    <w:rsid w:val="008E25EA"/>
    <w:rsid w:val="008E552C"/>
    <w:rsid w:val="008F402F"/>
    <w:rsid w:val="008F4764"/>
    <w:rsid w:val="008F4B7C"/>
    <w:rsid w:val="008F6D65"/>
    <w:rsid w:val="008F7C13"/>
    <w:rsid w:val="009007E2"/>
    <w:rsid w:val="00903EBF"/>
    <w:rsid w:val="0091308D"/>
    <w:rsid w:val="009171C0"/>
    <w:rsid w:val="009224C4"/>
    <w:rsid w:val="00922EEA"/>
    <w:rsid w:val="00923BBD"/>
    <w:rsid w:val="00924DF7"/>
    <w:rsid w:val="00924E37"/>
    <w:rsid w:val="00924EA5"/>
    <w:rsid w:val="0093186D"/>
    <w:rsid w:val="009323FE"/>
    <w:rsid w:val="009328E6"/>
    <w:rsid w:val="00933F36"/>
    <w:rsid w:val="00934764"/>
    <w:rsid w:val="00936C31"/>
    <w:rsid w:val="009422A7"/>
    <w:rsid w:val="00944030"/>
    <w:rsid w:val="00944999"/>
    <w:rsid w:val="00944CF2"/>
    <w:rsid w:val="00951104"/>
    <w:rsid w:val="00952D99"/>
    <w:rsid w:val="00956184"/>
    <w:rsid w:val="0095662A"/>
    <w:rsid w:val="0096177D"/>
    <w:rsid w:val="00963E22"/>
    <w:rsid w:val="009647AC"/>
    <w:rsid w:val="00967A9E"/>
    <w:rsid w:val="0097430A"/>
    <w:rsid w:val="00975BDC"/>
    <w:rsid w:val="00975FA9"/>
    <w:rsid w:val="009761C0"/>
    <w:rsid w:val="00980376"/>
    <w:rsid w:val="00990BC6"/>
    <w:rsid w:val="00993E31"/>
    <w:rsid w:val="00994374"/>
    <w:rsid w:val="0099524F"/>
    <w:rsid w:val="00995F0D"/>
    <w:rsid w:val="009A05AC"/>
    <w:rsid w:val="009A140E"/>
    <w:rsid w:val="009A2467"/>
    <w:rsid w:val="009A3AA5"/>
    <w:rsid w:val="009A70D7"/>
    <w:rsid w:val="009B798E"/>
    <w:rsid w:val="009C21FC"/>
    <w:rsid w:val="009C517B"/>
    <w:rsid w:val="009C5E87"/>
    <w:rsid w:val="009C6352"/>
    <w:rsid w:val="009C66CC"/>
    <w:rsid w:val="009D07CE"/>
    <w:rsid w:val="009D4A6E"/>
    <w:rsid w:val="009E0525"/>
    <w:rsid w:val="009E1930"/>
    <w:rsid w:val="009E1E86"/>
    <w:rsid w:val="009E60DC"/>
    <w:rsid w:val="009F2408"/>
    <w:rsid w:val="009F2625"/>
    <w:rsid w:val="009F5E0D"/>
    <w:rsid w:val="009F6C28"/>
    <w:rsid w:val="00A0148F"/>
    <w:rsid w:val="00A01BA4"/>
    <w:rsid w:val="00A034D5"/>
    <w:rsid w:val="00A03908"/>
    <w:rsid w:val="00A062C0"/>
    <w:rsid w:val="00A135F3"/>
    <w:rsid w:val="00A16615"/>
    <w:rsid w:val="00A1665C"/>
    <w:rsid w:val="00A24181"/>
    <w:rsid w:val="00A26C83"/>
    <w:rsid w:val="00A27056"/>
    <w:rsid w:val="00A305DF"/>
    <w:rsid w:val="00A34276"/>
    <w:rsid w:val="00A353B7"/>
    <w:rsid w:val="00A3612A"/>
    <w:rsid w:val="00A37D4E"/>
    <w:rsid w:val="00A43E3A"/>
    <w:rsid w:val="00A44E8C"/>
    <w:rsid w:val="00A47CD0"/>
    <w:rsid w:val="00A504A5"/>
    <w:rsid w:val="00A5464C"/>
    <w:rsid w:val="00A559C2"/>
    <w:rsid w:val="00A56F2A"/>
    <w:rsid w:val="00A57298"/>
    <w:rsid w:val="00A6281F"/>
    <w:rsid w:val="00A63340"/>
    <w:rsid w:val="00A718D0"/>
    <w:rsid w:val="00A727B1"/>
    <w:rsid w:val="00A752DC"/>
    <w:rsid w:val="00A76124"/>
    <w:rsid w:val="00A7652F"/>
    <w:rsid w:val="00A815F0"/>
    <w:rsid w:val="00A81608"/>
    <w:rsid w:val="00A86808"/>
    <w:rsid w:val="00A87E93"/>
    <w:rsid w:val="00A92846"/>
    <w:rsid w:val="00A93971"/>
    <w:rsid w:val="00A943F3"/>
    <w:rsid w:val="00A95B03"/>
    <w:rsid w:val="00A95BFC"/>
    <w:rsid w:val="00A964F6"/>
    <w:rsid w:val="00AA0D0D"/>
    <w:rsid w:val="00AA1347"/>
    <w:rsid w:val="00AA6AE5"/>
    <w:rsid w:val="00AA6FB5"/>
    <w:rsid w:val="00AB07C1"/>
    <w:rsid w:val="00AB0E71"/>
    <w:rsid w:val="00AB2664"/>
    <w:rsid w:val="00AB2C55"/>
    <w:rsid w:val="00AB48EF"/>
    <w:rsid w:val="00AB6E57"/>
    <w:rsid w:val="00AB7BF9"/>
    <w:rsid w:val="00AC01C1"/>
    <w:rsid w:val="00AC05B1"/>
    <w:rsid w:val="00AC49DD"/>
    <w:rsid w:val="00AD0DBE"/>
    <w:rsid w:val="00AD298C"/>
    <w:rsid w:val="00AD3A5D"/>
    <w:rsid w:val="00AE6FD0"/>
    <w:rsid w:val="00AF04CB"/>
    <w:rsid w:val="00AF08C1"/>
    <w:rsid w:val="00B0142B"/>
    <w:rsid w:val="00B022EB"/>
    <w:rsid w:val="00B05E23"/>
    <w:rsid w:val="00B06614"/>
    <w:rsid w:val="00B12761"/>
    <w:rsid w:val="00B163E1"/>
    <w:rsid w:val="00B1652B"/>
    <w:rsid w:val="00B20FE4"/>
    <w:rsid w:val="00B21554"/>
    <w:rsid w:val="00B238D9"/>
    <w:rsid w:val="00B2497D"/>
    <w:rsid w:val="00B303D4"/>
    <w:rsid w:val="00B31EA6"/>
    <w:rsid w:val="00B3259C"/>
    <w:rsid w:val="00B32ED9"/>
    <w:rsid w:val="00B33B6A"/>
    <w:rsid w:val="00B36A83"/>
    <w:rsid w:val="00B36DC7"/>
    <w:rsid w:val="00B42090"/>
    <w:rsid w:val="00B42CAA"/>
    <w:rsid w:val="00B44588"/>
    <w:rsid w:val="00B52F4B"/>
    <w:rsid w:val="00B6547C"/>
    <w:rsid w:val="00B6749D"/>
    <w:rsid w:val="00B67B0B"/>
    <w:rsid w:val="00B71191"/>
    <w:rsid w:val="00B74E54"/>
    <w:rsid w:val="00B75420"/>
    <w:rsid w:val="00B76A8A"/>
    <w:rsid w:val="00B76CAC"/>
    <w:rsid w:val="00B833DD"/>
    <w:rsid w:val="00B854EB"/>
    <w:rsid w:val="00B872E7"/>
    <w:rsid w:val="00B90BC3"/>
    <w:rsid w:val="00B91CDF"/>
    <w:rsid w:val="00B924D8"/>
    <w:rsid w:val="00BA0F69"/>
    <w:rsid w:val="00BA13CC"/>
    <w:rsid w:val="00BA2171"/>
    <w:rsid w:val="00BA6B49"/>
    <w:rsid w:val="00BA7D75"/>
    <w:rsid w:val="00BB10E7"/>
    <w:rsid w:val="00BB44FF"/>
    <w:rsid w:val="00BB603E"/>
    <w:rsid w:val="00BC04D6"/>
    <w:rsid w:val="00BC0939"/>
    <w:rsid w:val="00BD0B66"/>
    <w:rsid w:val="00BD14F0"/>
    <w:rsid w:val="00BD218F"/>
    <w:rsid w:val="00BD2FB9"/>
    <w:rsid w:val="00BD34EE"/>
    <w:rsid w:val="00BD418D"/>
    <w:rsid w:val="00BD5E59"/>
    <w:rsid w:val="00BD6340"/>
    <w:rsid w:val="00BD6518"/>
    <w:rsid w:val="00BD67FB"/>
    <w:rsid w:val="00BE014E"/>
    <w:rsid w:val="00BE7591"/>
    <w:rsid w:val="00BF0BFD"/>
    <w:rsid w:val="00BF163A"/>
    <w:rsid w:val="00BF22C1"/>
    <w:rsid w:val="00BF3E1F"/>
    <w:rsid w:val="00C000F7"/>
    <w:rsid w:val="00C00B36"/>
    <w:rsid w:val="00C01173"/>
    <w:rsid w:val="00C014FC"/>
    <w:rsid w:val="00C05736"/>
    <w:rsid w:val="00C22C56"/>
    <w:rsid w:val="00C25727"/>
    <w:rsid w:val="00C31727"/>
    <w:rsid w:val="00C329F5"/>
    <w:rsid w:val="00C345A1"/>
    <w:rsid w:val="00C35F89"/>
    <w:rsid w:val="00C4436B"/>
    <w:rsid w:val="00C503B9"/>
    <w:rsid w:val="00C60EFF"/>
    <w:rsid w:val="00C6152E"/>
    <w:rsid w:val="00C61648"/>
    <w:rsid w:val="00C616A2"/>
    <w:rsid w:val="00C63F4F"/>
    <w:rsid w:val="00C64B12"/>
    <w:rsid w:val="00C66466"/>
    <w:rsid w:val="00C7066D"/>
    <w:rsid w:val="00C72ADA"/>
    <w:rsid w:val="00C74F57"/>
    <w:rsid w:val="00C757B7"/>
    <w:rsid w:val="00C83909"/>
    <w:rsid w:val="00C84731"/>
    <w:rsid w:val="00C905A3"/>
    <w:rsid w:val="00C9081E"/>
    <w:rsid w:val="00C93904"/>
    <w:rsid w:val="00C93EB5"/>
    <w:rsid w:val="00C968F1"/>
    <w:rsid w:val="00CA270F"/>
    <w:rsid w:val="00CA3D26"/>
    <w:rsid w:val="00CA6350"/>
    <w:rsid w:val="00CB03DC"/>
    <w:rsid w:val="00CC0369"/>
    <w:rsid w:val="00CC6716"/>
    <w:rsid w:val="00CD047D"/>
    <w:rsid w:val="00CD0B49"/>
    <w:rsid w:val="00CD12FF"/>
    <w:rsid w:val="00CD240B"/>
    <w:rsid w:val="00CD54E5"/>
    <w:rsid w:val="00CE1196"/>
    <w:rsid w:val="00CE1899"/>
    <w:rsid w:val="00CE2026"/>
    <w:rsid w:val="00CE2759"/>
    <w:rsid w:val="00CE345A"/>
    <w:rsid w:val="00CF13C5"/>
    <w:rsid w:val="00D004B7"/>
    <w:rsid w:val="00D004FA"/>
    <w:rsid w:val="00D03222"/>
    <w:rsid w:val="00D22BA9"/>
    <w:rsid w:val="00D3091C"/>
    <w:rsid w:val="00D3321A"/>
    <w:rsid w:val="00D402CF"/>
    <w:rsid w:val="00D50056"/>
    <w:rsid w:val="00D53B14"/>
    <w:rsid w:val="00D561C5"/>
    <w:rsid w:val="00D5652A"/>
    <w:rsid w:val="00D60080"/>
    <w:rsid w:val="00D60FAE"/>
    <w:rsid w:val="00D647DC"/>
    <w:rsid w:val="00D6657A"/>
    <w:rsid w:val="00D67A58"/>
    <w:rsid w:val="00D706AD"/>
    <w:rsid w:val="00D70DB0"/>
    <w:rsid w:val="00D70F09"/>
    <w:rsid w:val="00D83C54"/>
    <w:rsid w:val="00D85523"/>
    <w:rsid w:val="00D864BE"/>
    <w:rsid w:val="00D87E5F"/>
    <w:rsid w:val="00D903BF"/>
    <w:rsid w:val="00D91F5F"/>
    <w:rsid w:val="00D92759"/>
    <w:rsid w:val="00D928DA"/>
    <w:rsid w:val="00D929BC"/>
    <w:rsid w:val="00D92C6C"/>
    <w:rsid w:val="00DA0F6A"/>
    <w:rsid w:val="00DA6084"/>
    <w:rsid w:val="00DB127A"/>
    <w:rsid w:val="00DB18EC"/>
    <w:rsid w:val="00DB1D64"/>
    <w:rsid w:val="00DB518A"/>
    <w:rsid w:val="00DB52CC"/>
    <w:rsid w:val="00DB5B0F"/>
    <w:rsid w:val="00DC2B72"/>
    <w:rsid w:val="00DD0657"/>
    <w:rsid w:val="00DD26D1"/>
    <w:rsid w:val="00DD39B5"/>
    <w:rsid w:val="00DD7466"/>
    <w:rsid w:val="00DD76EF"/>
    <w:rsid w:val="00DE0176"/>
    <w:rsid w:val="00DE0870"/>
    <w:rsid w:val="00DE5CB8"/>
    <w:rsid w:val="00DF0A9E"/>
    <w:rsid w:val="00DF3A39"/>
    <w:rsid w:val="00DF6F58"/>
    <w:rsid w:val="00DF7A12"/>
    <w:rsid w:val="00E00384"/>
    <w:rsid w:val="00E10EB4"/>
    <w:rsid w:val="00E11980"/>
    <w:rsid w:val="00E11A75"/>
    <w:rsid w:val="00E122F6"/>
    <w:rsid w:val="00E1631C"/>
    <w:rsid w:val="00E2076A"/>
    <w:rsid w:val="00E21F06"/>
    <w:rsid w:val="00E24FB2"/>
    <w:rsid w:val="00E301B9"/>
    <w:rsid w:val="00E3160F"/>
    <w:rsid w:val="00E34A54"/>
    <w:rsid w:val="00E36984"/>
    <w:rsid w:val="00E37915"/>
    <w:rsid w:val="00E4093F"/>
    <w:rsid w:val="00E41B1F"/>
    <w:rsid w:val="00E41DF8"/>
    <w:rsid w:val="00E42A0A"/>
    <w:rsid w:val="00E434F2"/>
    <w:rsid w:val="00E521E8"/>
    <w:rsid w:val="00E532AE"/>
    <w:rsid w:val="00E540E6"/>
    <w:rsid w:val="00E55892"/>
    <w:rsid w:val="00E63128"/>
    <w:rsid w:val="00E65AA4"/>
    <w:rsid w:val="00E71028"/>
    <w:rsid w:val="00E71265"/>
    <w:rsid w:val="00E770B8"/>
    <w:rsid w:val="00E86817"/>
    <w:rsid w:val="00E92BF4"/>
    <w:rsid w:val="00E92E3C"/>
    <w:rsid w:val="00E9397F"/>
    <w:rsid w:val="00E945E5"/>
    <w:rsid w:val="00E971F1"/>
    <w:rsid w:val="00E973BD"/>
    <w:rsid w:val="00EA24AC"/>
    <w:rsid w:val="00EA2A0D"/>
    <w:rsid w:val="00EA3B1C"/>
    <w:rsid w:val="00EA5EEF"/>
    <w:rsid w:val="00EA66C7"/>
    <w:rsid w:val="00EB08D9"/>
    <w:rsid w:val="00EC1D3E"/>
    <w:rsid w:val="00EC1F8A"/>
    <w:rsid w:val="00EC5805"/>
    <w:rsid w:val="00EC61BF"/>
    <w:rsid w:val="00ED0B6D"/>
    <w:rsid w:val="00ED0EAE"/>
    <w:rsid w:val="00ED32B7"/>
    <w:rsid w:val="00ED4CAC"/>
    <w:rsid w:val="00ED7744"/>
    <w:rsid w:val="00ED7C37"/>
    <w:rsid w:val="00EE12D9"/>
    <w:rsid w:val="00EE2B29"/>
    <w:rsid w:val="00EE333F"/>
    <w:rsid w:val="00EF025A"/>
    <w:rsid w:val="00EF11F0"/>
    <w:rsid w:val="00EF3CE4"/>
    <w:rsid w:val="00EF4088"/>
    <w:rsid w:val="00EF4F8D"/>
    <w:rsid w:val="00EF4FA8"/>
    <w:rsid w:val="00EF7381"/>
    <w:rsid w:val="00F0079B"/>
    <w:rsid w:val="00F0395C"/>
    <w:rsid w:val="00F12BD9"/>
    <w:rsid w:val="00F1390A"/>
    <w:rsid w:val="00F14BB6"/>
    <w:rsid w:val="00F14C59"/>
    <w:rsid w:val="00F14EC7"/>
    <w:rsid w:val="00F309BD"/>
    <w:rsid w:val="00F31516"/>
    <w:rsid w:val="00F329C7"/>
    <w:rsid w:val="00F334EA"/>
    <w:rsid w:val="00F35FA3"/>
    <w:rsid w:val="00F411E7"/>
    <w:rsid w:val="00F4181A"/>
    <w:rsid w:val="00F4412E"/>
    <w:rsid w:val="00F51870"/>
    <w:rsid w:val="00F57929"/>
    <w:rsid w:val="00F62907"/>
    <w:rsid w:val="00F63D09"/>
    <w:rsid w:val="00F65A1B"/>
    <w:rsid w:val="00F70413"/>
    <w:rsid w:val="00F70E37"/>
    <w:rsid w:val="00F75D78"/>
    <w:rsid w:val="00F801A2"/>
    <w:rsid w:val="00F821B2"/>
    <w:rsid w:val="00F83381"/>
    <w:rsid w:val="00F849D1"/>
    <w:rsid w:val="00F94B7C"/>
    <w:rsid w:val="00F970A7"/>
    <w:rsid w:val="00F97A25"/>
    <w:rsid w:val="00FA0397"/>
    <w:rsid w:val="00FA5561"/>
    <w:rsid w:val="00FB084A"/>
    <w:rsid w:val="00FB21F0"/>
    <w:rsid w:val="00FB29D1"/>
    <w:rsid w:val="00FB3173"/>
    <w:rsid w:val="00FB3B0B"/>
    <w:rsid w:val="00FB45AD"/>
    <w:rsid w:val="00FB7AA8"/>
    <w:rsid w:val="00FC04F6"/>
    <w:rsid w:val="00FC07D4"/>
    <w:rsid w:val="00FC3418"/>
    <w:rsid w:val="00FC37AC"/>
    <w:rsid w:val="00FC60C5"/>
    <w:rsid w:val="00FD2707"/>
    <w:rsid w:val="00FD6CCE"/>
    <w:rsid w:val="00FE6563"/>
    <w:rsid w:val="00FF5D52"/>
    <w:rsid w:val="00FF6EF0"/>
    <w:rsid w:val="0143EC0F"/>
    <w:rsid w:val="02043752"/>
    <w:rsid w:val="02653303"/>
    <w:rsid w:val="042A83CC"/>
    <w:rsid w:val="0444345A"/>
    <w:rsid w:val="0756B271"/>
    <w:rsid w:val="07763D80"/>
    <w:rsid w:val="096F2E3A"/>
    <w:rsid w:val="097D9525"/>
    <w:rsid w:val="0BCB65EF"/>
    <w:rsid w:val="0CA5C43F"/>
    <w:rsid w:val="0D3916B3"/>
    <w:rsid w:val="0D56C9F0"/>
    <w:rsid w:val="145F649A"/>
    <w:rsid w:val="1548B378"/>
    <w:rsid w:val="190F15BB"/>
    <w:rsid w:val="1AF14FFC"/>
    <w:rsid w:val="1FB57567"/>
    <w:rsid w:val="27BE6B10"/>
    <w:rsid w:val="284D739B"/>
    <w:rsid w:val="2A304D86"/>
    <w:rsid w:val="2AA9D370"/>
    <w:rsid w:val="2D895D4B"/>
    <w:rsid w:val="2E61C669"/>
    <w:rsid w:val="2F1677A3"/>
    <w:rsid w:val="306C1AA0"/>
    <w:rsid w:val="30DA9076"/>
    <w:rsid w:val="32E62E5A"/>
    <w:rsid w:val="350C6136"/>
    <w:rsid w:val="3623DD1B"/>
    <w:rsid w:val="378588EE"/>
    <w:rsid w:val="3CC42296"/>
    <w:rsid w:val="3DE4F700"/>
    <w:rsid w:val="3E43FD7B"/>
    <w:rsid w:val="3EBCD197"/>
    <w:rsid w:val="446C82A3"/>
    <w:rsid w:val="4C01B9D4"/>
    <w:rsid w:val="4C1CE3B3"/>
    <w:rsid w:val="4CC1A3B5"/>
    <w:rsid w:val="4DBF9FE3"/>
    <w:rsid w:val="4FFB60DB"/>
    <w:rsid w:val="56FFB11E"/>
    <w:rsid w:val="586A0C70"/>
    <w:rsid w:val="587C97A6"/>
    <w:rsid w:val="58DB9E21"/>
    <w:rsid w:val="58FB8123"/>
    <w:rsid w:val="634506EF"/>
    <w:rsid w:val="64677270"/>
    <w:rsid w:val="651DFC55"/>
    <w:rsid w:val="659FB530"/>
    <w:rsid w:val="6A957FD2"/>
    <w:rsid w:val="6A9C200F"/>
    <w:rsid w:val="6AE8AA2E"/>
    <w:rsid w:val="756003A1"/>
    <w:rsid w:val="75F6CA0B"/>
    <w:rsid w:val="7627E312"/>
    <w:rsid w:val="765BD366"/>
    <w:rsid w:val="79B82BC2"/>
    <w:rsid w:val="79BB202C"/>
    <w:rsid w:val="79BC87D0"/>
    <w:rsid w:val="7A8839C9"/>
    <w:rsid w:val="7A8985A8"/>
    <w:rsid w:val="7A8AAD41"/>
    <w:rsid w:val="7CF2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D5E60"/>
  <w15:docId w15:val="{0BF5AB70-9E51-44D6-84DE-D39E112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EE12D9"/>
    <w:pPr>
      <w:spacing w:before="120" w:after="150" w:line="300" w:lineRule="atLeast"/>
      <w:outlineLvl w:val="1"/>
    </w:pPr>
    <w:rPr>
      <w:rFonts w:ascii="Times New Roman" w:eastAsia="Times New Roman" w:hAnsi="Times New Roman" w:cs="Times New Roman"/>
      <w:color w:val="B42E34"/>
      <w:sz w:val="31"/>
      <w:szCs w:val="31"/>
      <w:lang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EE12D9"/>
    <w:rPr>
      <w:rFonts w:ascii="Times New Roman" w:eastAsia="Times New Roman" w:hAnsi="Times New Roman" w:cs="Times New Roman"/>
      <w:color w:val="B42E34"/>
      <w:sz w:val="31"/>
      <w:szCs w:val="31"/>
      <w:lang w:eastAsia="en-GB"/>
    </w:rPr>
  </w:style>
  <w:style w:type="character" w:styleId="a4">
    <w:name w:val="Hyperlink"/>
    <w:basedOn w:val="a1"/>
    <w:uiPriority w:val="99"/>
    <w:unhideWhenUsed/>
    <w:rsid w:val="00EE12D9"/>
    <w:rPr>
      <w:strike w:val="0"/>
      <w:dstrike w:val="0"/>
      <w:color w:val="0072BC"/>
      <w:u w:val="none"/>
      <w:effect w:val="none"/>
    </w:rPr>
  </w:style>
  <w:style w:type="character" w:styleId="a5">
    <w:name w:val="Strong"/>
    <w:basedOn w:val="a1"/>
    <w:uiPriority w:val="22"/>
    <w:qFormat/>
    <w:rsid w:val="00EE12D9"/>
    <w:rPr>
      <w:b/>
      <w:bCs/>
    </w:rPr>
  </w:style>
  <w:style w:type="paragraph" w:styleId="a6">
    <w:name w:val="List Paragraph"/>
    <w:basedOn w:val="a0"/>
    <w:uiPriority w:val="34"/>
    <w:qFormat/>
    <w:rsid w:val="009647AC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9647AC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9647AC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1"/>
    <w:link w:val="a8"/>
    <w:uiPriority w:val="99"/>
    <w:rsid w:val="009647A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47A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647AC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6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9647AC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EF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页眉 字符"/>
    <w:basedOn w:val="a1"/>
    <w:link w:val="ae"/>
    <w:uiPriority w:val="99"/>
    <w:rsid w:val="00EF025A"/>
  </w:style>
  <w:style w:type="paragraph" w:styleId="af0">
    <w:name w:val="footer"/>
    <w:basedOn w:val="a0"/>
    <w:link w:val="af1"/>
    <w:uiPriority w:val="99"/>
    <w:unhideWhenUsed/>
    <w:rsid w:val="00EF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页脚 字符"/>
    <w:basedOn w:val="a1"/>
    <w:link w:val="af0"/>
    <w:uiPriority w:val="99"/>
    <w:rsid w:val="00EF025A"/>
  </w:style>
  <w:style w:type="character" w:styleId="af2">
    <w:name w:val="FollowedHyperlink"/>
    <w:basedOn w:val="a1"/>
    <w:uiPriority w:val="99"/>
    <w:semiHidden/>
    <w:unhideWhenUsed/>
    <w:rsid w:val="006D1319"/>
    <w:rPr>
      <w:color w:val="7D0744" w:themeColor="followedHyperlink"/>
      <w:u w:val="single"/>
    </w:rPr>
  </w:style>
  <w:style w:type="paragraph" w:styleId="af3">
    <w:name w:val="Revision"/>
    <w:hidden/>
    <w:uiPriority w:val="99"/>
    <w:semiHidden/>
    <w:rsid w:val="008B1464"/>
    <w:pPr>
      <w:spacing w:after="0" w:line="240" w:lineRule="auto"/>
    </w:pPr>
  </w:style>
  <w:style w:type="paragraph" w:styleId="af4">
    <w:name w:val="Normal (Web)"/>
    <w:basedOn w:val="a0"/>
    <w:uiPriority w:val="99"/>
    <w:unhideWhenUsed/>
    <w:rsid w:val="00D70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af5">
    <w:name w:val="No Spacing"/>
    <w:uiPriority w:val="1"/>
    <w:qFormat/>
    <w:rsid w:val="001B3B72"/>
    <w:pPr>
      <w:spacing w:after="0" w:line="240" w:lineRule="auto"/>
    </w:pPr>
  </w:style>
  <w:style w:type="character" w:styleId="af6">
    <w:name w:val="Unresolved Mention"/>
    <w:basedOn w:val="a1"/>
    <w:uiPriority w:val="99"/>
    <w:unhideWhenUsed/>
    <w:rsid w:val="00D67A58"/>
    <w:rPr>
      <w:color w:val="808080"/>
      <w:shd w:val="clear" w:color="auto" w:fill="E6E6E6"/>
    </w:rPr>
  </w:style>
  <w:style w:type="paragraph" w:styleId="a">
    <w:name w:val="List Bullet"/>
    <w:basedOn w:val="a0"/>
    <w:uiPriority w:val="99"/>
    <w:unhideWhenUsed/>
    <w:rsid w:val="00F70E37"/>
    <w:pPr>
      <w:numPr>
        <w:numId w:val="16"/>
      </w:numPr>
      <w:contextualSpacing/>
    </w:pPr>
  </w:style>
  <w:style w:type="character" w:customStyle="1" w:styleId="normaltextrun">
    <w:name w:val="normaltextrun"/>
    <w:basedOn w:val="a1"/>
    <w:rsid w:val="005B67E5"/>
  </w:style>
  <w:style w:type="character" w:customStyle="1" w:styleId="eop">
    <w:name w:val="eop"/>
    <w:basedOn w:val="a1"/>
    <w:rsid w:val="005B67E5"/>
  </w:style>
  <w:style w:type="character" w:styleId="af7">
    <w:name w:val="Mention"/>
    <w:basedOn w:val="a1"/>
    <w:uiPriority w:val="99"/>
    <w:unhideWhenUsed/>
    <w:rsid w:val="005E41DD"/>
    <w:rPr>
      <w:color w:val="2B579A"/>
      <w:shd w:val="clear" w:color="auto" w:fill="E1DFDD"/>
    </w:rPr>
  </w:style>
  <w:style w:type="paragraph" w:customStyle="1" w:styleId="Bullets">
    <w:name w:val="Bullets"/>
    <w:basedOn w:val="a6"/>
    <w:link w:val="BulletsChar"/>
    <w:qFormat/>
    <w:rsid w:val="00021E8A"/>
    <w:pPr>
      <w:numPr>
        <w:numId w:val="24"/>
      </w:numPr>
      <w:spacing w:after="60" w:line="264" w:lineRule="auto"/>
      <w:contextualSpacing w:val="0"/>
    </w:pPr>
    <w:rPr>
      <w:rFonts w:ascii="Arial" w:hAnsi="Arial" w:cs="Arial"/>
      <w:sz w:val="21"/>
      <w:szCs w:val="21"/>
      <w:lang w:eastAsia="zh-CN"/>
    </w:rPr>
  </w:style>
  <w:style w:type="character" w:customStyle="1" w:styleId="BulletsChar">
    <w:name w:val="Bullets Char"/>
    <w:basedOn w:val="a1"/>
    <w:link w:val="Bullets"/>
    <w:rsid w:val="00021E8A"/>
    <w:rPr>
      <w:rFonts w:ascii="Arial" w:eastAsia="宋体" w:hAnsi="Arial" w:cs="Arial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DP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E8AC9"/>
      </a:accent1>
      <a:accent2>
        <a:srgbClr val="B32B2E"/>
      </a:accent2>
      <a:accent3>
        <a:srgbClr val="347257"/>
      </a:accent3>
      <a:accent4>
        <a:srgbClr val="62536D"/>
      </a:accent4>
      <a:accent5>
        <a:srgbClr val="CE0538"/>
      </a:accent5>
      <a:accent6>
        <a:srgbClr val="E76335"/>
      </a:accent6>
      <a:hlink>
        <a:srgbClr val="4E8AC9"/>
      </a:hlink>
      <a:folHlink>
        <a:srgbClr val="7D074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52FC4BBAE7D44A7351788F57ADD03" ma:contentTypeVersion="13" ma:contentTypeDescription="Create a new document." ma:contentTypeScope="" ma:versionID="41dc14a7026edf68d3e4d399a24a660c">
  <xsd:schema xmlns:xsd="http://www.w3.org/2001/XMLSchema" xmlns:xs="http://www.w3.org/2001/XMLSchema" xmlns:p="http://schemas.microsoft.com/office/2006/metadata/properties" xmlns:ns3="2dd6d579-5ebe-4053-9aad-fca008cd2910" xmlns:ns4="1481a5f9-4801-496d-bcd3-94675f9a6bd2" targetNamespace="http://schemas.microsoft.com/office/2006/metadata/properties" ma:root="true" ma:fieldsID="99d7d84a448feea934183b136328c8a2" ns3:_="" ns4:_="">
    <xsd:import namespace="2dd6d579-5ebe-4053-9aad-fca008cd2910"/>
    <xsd:import namespace="1481a5f9-4801-496d-bcd3-94675f9a6b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d579-5ebe-4053-9aad-fca008cd29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a5f9-4801-496d-bcd3-94675f9a6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6d579-5ebe-4053-9aad-fca008cd2910">
      <UserInfo>
        <DisplayName>Laura Bergedieck</DisplayName>
        <AccountId>98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3F498-3816-4957-9D75-CFB057B3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6d579-5ebe-4053-9aad-fca008cd2910"/>
    <ds:schemaRef ds:uri="1481a5f9-4801-496d-bcd3-94675f9a6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71383-F8B3-4D79-931E-53120011420D}">
  <ds:schemaRefs>
    <ds:schemaRef ds:uri="http://schemas.microsoft.com/office/2006/metadata/properties"/>
    <ds:schemaRef ds:uri="http://schemas.microsoft.com/office/infopath/2007/PartnerControls"/>
    <ds:schemaRef ds:uri="2dd6d579-5ebe-4053-9aad-fca008cd2910"/>
  </ds:schemaRefs>
</ds:datastoreItem>
</file>

<file path=customXml/itemProps3.xml><?xml version="1.0" encoding="utf-8"?>
<ds:datastoreItem xmlns:ds="http://schemas.openxmlformats.org/officeDocument/2006/customXml" ds:itemID="{8360CCEF-30B0-4F10-A443-EA3E9A178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Mccoy</dc:creator>
  <cp:keywords/>
  <dc:description/>
  <cp:lastModifiedBy>Hannah Yan</cp:lastModifiedBy>
  <cp:revision>103</cp:revision>
  <cp:lastPrinted>2018-02-14T13:55:00Z</cp:lastPrinted>
  <dcterms:created xsi:type="dcterms:W3CDTF">2024-03-01T11:31:00Z</dcterms:created>
  <dcterms:modified xsi:type="dcterms:W3CDTF">2024-08-26T09:52:00Z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0x01010051052FC4BBAE7D44A7351788F57ADD03</vt:lpwstr>
  </property>
  <property fmtid="{D5CDD505-2E9C-101B-9397-08002B2CF9AE}" pid="3" name="SharedWithUsers">
    <vt:lpwstr>98;#Laura Bergedieck</vt:lpwstr>
  </property>
</Properties>
</file>