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9E" w:rsidRPr="00EB4F8E" w:rsidRDefault="005314F8" w:rsidP="00EB4F8E">
      <w:pPr>
        <w:pStyle w:val="1"/>
        <w:spacing w:line="300" w:lineRule="exact"/>
        <w:rPr>
          <w:rFonts w:ascii="微软雅黑" w:hAnsi="微软雅黑"/>
          <w:color w:val="0000FF"/>
          <w:sz w:val="18"/>
          <w:szCs w:val="18"/>
        </w:rPr>
      </w:pPr>
      <w:r w:rsidRPr="00EB4F8E">
        <w:rPr>
          <w:rFonts w:ascii="微软雅黑" w:hAnsi="微软雅黑" w:hint="eastAsia"/>
          <w:color w:val="0000FF"/>
          <w:sz w:val="18"/>
          <w:szCs w:val="18"/>
        </w:rPr>
        <w:t>世界宣明会</w:t>
      </w:r>
      <w:r w:rsidR="008A33E9" w:rsidRPr="00EB4F8E">
        <w:rPr>
          <w:rFonts w:ascii="微软雅黑" w:hAnsi="微软雅黑" w:hint="eastAsia"/>
          <w:color w:val="0000FF"/>
          <w:sz w:val="18"/>
          <w:szCs w:val="18"/>
        </w:rPr>
        <w:t>-</w:t>
      </w:r>
      <w:r w:rsidR="008A33E9" w:rsidRPr="00EB4F8E">
        <w:rPr>
          <w:rFonts w:ascii="微软雅黑" w:hAnsi="微软雅黑" w:hint="eastAsia"/>
          <w:color w:val="0000FF"/>
          <w:sz w:val="18"/>
          <w:szCs w:val="18"/>
        </w:rPr>
        <w:t>中国基金有限公司（香港）</w:t>
      </w:r>
      <w:r w:rsidRPr="00EB4F8E">
        <w:rPr>
          <w:rFonts w:ascii="微软雅黑" w:hAnsi="微软雅黑" w:hint="eastAsia"/>
          <w:color w:val="0000FF"/>
          <w:sz w:val="18"/>
          <w:szCs w:val="18"/>
        </w:rPr>
        <w:t>云南</w:t>
      </w:r>
      <w:r w:rsidR="008A33E9" w:rsidRPr="00EB4F8E">
        <w:rPr>
          <w:rFonts w:ascii="微软雅黑" w:hAnsi="微软雅黑" w:hint="eastAsia"/>
          <w:color w:val="0000FF"/>
          <w:sz w:val="18"/>
          <w:szCs w:val="18"/>
        </w:rPr>
        <w:t>代表处</w:t>
      </w:r>
      <w:r w:rsidR="00EB4F8E">
        <w:rPr>
          <w:rFonts w:ascii="微软雅黑" w:hAnsi="微软雅黑" w:hint="eastAsia"/>
          <w:color w:val="0000FF"/>
          <w:sz w:val="18"/>
          <w:szCs w:val="18"/>
        </w:rPr>
        <w:t xml:space="preserve"> </w:t>
      </w:r>
      <w:r w:rsidR="00EB4F8E">
        <w:rPr>
          <w:rFonts w:ascii="微软雅黑" w:hAnsi="微软雅黑"/>
          <w:color w:val="0000FF"/>
          <w:sz w:val="18"/>
          <w:szCs w:val="18"/>
        </w:rPr>
        <w:t xml:space="preserve"> </w:t>
      </w:r>
      <w:r w:rsidR="006D3C9E" w:rsidRPr="00EB4F8E">
        <w:rPr>
          <w:rFonts w:ascii="Helvetica" w:hAnsi="Helvetica"/>
          <w:color w:val="0070C0"/>
          <w:kern w:val="0"/>
          <w:sz w:val="18"/>
          <w:szCs w:val="18"/>
        </w:rPr>
        <w:t>招聘职位：</w:t>
      </w:r>
      <w:r w:rsidR="006D3C9E" w:rsidRPr="00EB4F8E">
        <w:rPr>
          <w:rFonts w:ascii="Helvetica" w:hAnsi="Helvetica" w:hint="eastAsia"/>
          <w:color w:val="0070C0"/>
          <w:kern w:val="0"/>
          <w:sz w:val="18"/>
          <w:szCs w:val="18"/>
        </w:rPr>
        <w:t>资助关系助理（工作地点：云南省武定县）</w:t>
      </w:r>
    </w:p>
    <w:p w:rsidR="006D3C9E" w:rsidRPr="00EB4F8E" w:rsidRDefault="006D3C9E" w:rsidP="00EB4F8E">
      <w:pPr>
        <w:widowControl/>
        <w:spacing w:after="100" w:afterAutospacing="1" w:line="300" w:lineRule="exact"/>
        <w:jc w:val="left"/>
        <w:rPr>
          <w:rFonts w:ascii="Helvetica" w:hAnsi="Helvetica" w:cs="宋体"/>
          <w:b/>
          <w:bCs/>
          <w:color w:val="000000" w:themeColor="text1"/>
          <w:kern w:val="0"/>
          <w:sz w:val="18"/>
          <w:szCs w:val="18"/>
        </w:rPr>
      </w:pPr>
      <w:r w:rsidRPr="00EB4F8E">
        <w:rPr>
          <w:rFonts w:ascii="Helvetica" w:hAnsi="Helvetica" w:cs="宋体"/>
          <w:b/>
          <w:bCs/>
          <w:color w:val="000000" w:themeColor="text1"/>
          <w:kern w:val="0"/>
          <w:sz w:val="18"/>
          <w:szCs w:val="18"/>
        </w:rPr>
        <w:t>职责描述：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有效及持续性地关注项目范围内儿童的基本情况（例如教育、健康等），并定期到点开展有效的改善活动，以促进儿童的发展；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按标准完成儿童资助关系相关数据的收集及录入工作，并监控数据库的准确性及有效性；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定期处理儿童及资助人之间的往来信件，以确保双方的来往信件能于有关限期内回复；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按要求准时完成业务相关报告、贺年卡等例行工作；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协助及安排资助人及外来嘉宾之探访事宜；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与相关合作伙伴，比如社区和学校，保持良好沟通和联络；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执行主管安排的其它工作。</w:t>
      </w:r>
    </w:p>
    <w:p w:rsidR="006D3C9E" w:rsidRPr="00EB4F8E" w:rsidRDefault="006D3C9E" w:rsidP="00EB4F8E">
      <w:p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jc w:val="left"/>
        <w:rPr>
          <w:rFonts w:ascii="PMingLiU" w:hAnsi="PMingLiU"/>
          <w:sz w:val="18"/>
          <w:szCs w:val="18"/>
        </w:rPr>
      </w:pPr>
      <w:r w:rsidRPr="00EB4F8E">
        <w:rPr>
          <w:rFonts w:ascii="Helvetica" w:hAnsi="Helvetica" w:cs="宋体"/>
          <w:b/>
          <w:bCs/>
          <w:color w:val="000000" w:themeColor="text1"/>
          <w:kern w:val="0"/>
          <w:sz w:val="18"/>
          <w:szCs w:val="18"/>
        </w:rPr>
        <w:t>要求：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大专或以上学历，专业不限，但有社会工作、儿童教育等专业背景更佳；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英语水平良好，能处理简单的信件英文翻译工作；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一年以上工作经验，有儿童教育工作经验或专业社工背景者优先考虑；</w:t>
      </w:r>
      <w:bookmarkStart w:id="0" w:name="_GoBack"/>
      <w:bookmarkEnd w:id="0"/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良好的办公软件运用技能，具备使用</w:t>
      </w:r>
      <w:r w:rsidRPr="00EB4F8E">
        <w:rPr>
          <w:rFonts w:ascii="PMingLiU" w:hAnsi="PMingLiU"/>
          <w:sz w:val="18"/>
          <w:szCs w:val="18"/>
        </w:rPr>
        <w:t>EXCEL</w:t>
      </w:r>
      <w:r w:rsidRPr="00EB4F8E">
        <w:rPr>
          <w:rFonts w:ascii="PMingLiU" w:hAnsi="PMingLiU" w:hint="eastAsia"/>
          <w:sz w:val="18"/>
          <w:szCs w:val="18"/>
        </w:rPr>
        <w:t>等软件进行数据管理和数据分析的能力；</w:t>
      </w:r>
    </w:p>
    <w:p w:rsidR="006D3C9E" w:rsidRPr="00EB4F8E" w:rsidRDefault="006D3C9E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耐心、细致、积极主动，能专心于数据处理和数据管理工作；</w:t>
      </w:r>
    </w:p>
    <w:p w:rsidR="00FC2F93" w:rsidRPr="00EB4F8E" w:rsidRDefault="00FC2F93" w:rsidP="00EB4F8E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before="120" w:after="120" w:line="200" w:lineRule="exact"/>
        <w:ind w:left="714" w:hanging="357"/>
        <w:jc w:val="left"/>
        <w:rPr>
          <w:rFonts w:ascii="PMingLiU" w:hAnsi="PMingLiU" w:hint="eastAsia"/>
          <w:sz w:val="18"/>
          <w:szCs w:val="18"/>
        </w:rPr>
      </w:pPr>
      <w:r w:rsidRPr="00EB4F8E">
        <w:rPr>
          <w:rFonts w:ascii="PMingLiU" w:hAnsi="PMingLiU" w:hint="eastAsia"/>
          <w:sz w:val="18"/>
          <w:szCs w:val="18"/>
        </w:rPr>
        <w:t>尊重社区并愿意从中学习，喜欢与儿童接触。</w:t>
      </w:r>
    </w:p>
    <w:p w:rsidR="000A5E75" w:rsidRPr="00EB4F8E" w:rsidRDefault="000A5E75" w:rsidP="00EB4F8E">
      <w:pPr>
        <w:pStyle w:val="HTML"/>
        <w:spacing w:line="300" w:lineRule="exact"/>
        <w:rPr>
          <w:rFonts w:asciiTheme="minorEastAsia" w:eastAsiaTheme="minorEastAsia" w:hAnsiTheme="minorEastAsia"/>
          <w:b/>
          <w:color w:val="333333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b/>
          <w:color w:val="333333"/>
          <w:sz w:val="18"/>
          <w:szCs w:val="18"/>
        </w:rPr>
        <w:t>福利待遇：</w:t>
      </w:r>
    </w:p>
    <w:p w:rsidR="000A5E75" w:rsidRPr="00EB4F8E" w:rsidRDefault="000A5E75" w:rsidP="00EB4F8E">
      <w:pPr>
        <w:pStyle w:val="HTML"/>
        <w:numPr>
          <w:ilvl w:val="0"/>
          <w:numId w:val="14"/>
        </w:numPr>
        <w:spacing w:line="300" w:lineRule="exact"/>
        <w:rPr>
          <w:rFonts w:asciiTheme="minorEastAsia" w:eastAsiaTheme="minorEastAsia" w:hAnsiTheme="minorEastAsia"/>
          <w:color w:val="333333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color w:val="333333"/>
          <w:sz w:val="18"/>
          <w:szCs w:val="18"/>
        </w:rPr>
        <w:t>签署正规劳动合同，试用期待遇与正式员工一致；</w:t>
      </w:r>
    </w:p>
    <w:p w:rsidR="000A5E75" w:rsidRPr="00EB4F8E" w:rsidRDefault="000A5E75" w:rsidP="00EB4F8E">
      <w:pPr>
        <w:pStyle w:val="HTML"/>
        <w:numPr>
          <w:ilvl w:val="0"/>
          <w:numId w:val="14"/>
        </w:numPr>
        <w:spacing w:line="300" w:lineRule="exact"/>
        <w:rPr>
          <w:rFonts w:asciiTheme="minorEastAsia" w:eastAsiaTheme="minorEastAsia" w:hAnsiTheme="minorEastAsia" w:hint="eastAsia"/>
          <w:color w:val="333333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color w:val="333333"/>
          <w:sz w:val="18"/>
          <w:szCs w:val="18"/>
        </w:rPr>
        <w:t>14天带薪年假，五险一金，商业意外险。</w:t>
      </w:r>
    </w:p>
    <w:p w:rsidR="000A5E75" w:rsidRPr="00EB4F8E" w:rsidRDefault="000A5E75" w:rsidP="00EB4F8E">
      <w:pPr>
        <w:pStyle w:val="HTML"/>
        <w:spacing w:line="300" w:lineRule="exact"/>
        <w:rPr>
          <w:rFonts w:asciiTheme="minorEastAsia" w:eastAsiaTheme="minorEastAsia" w:hAnsiTheme="minorEastAsia" w:hint="eastAsia"/>
          <w:color w:val="0000FF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color w:val="0000FF"/>
          <w:sz w:val="18"/>
          <w:szCs w:val="18"/>
        </w:rPr>
        <w:t>有意者</w:t>
      </w:r>
      <w:r w:rsidRPr="00EB4F8E">
        <w:rPr>
          <w:rFonts w:ascii="Times New Roman" w:hAnsi="Times New Roman" w:cs="Helvetica" w:hint="eastAsia"/>
          <w:color w:val="0000FF"/>
          <w:kern w:val="2"/>
          <w:sz w:val="18"/>
          <w:szCs w:val="18"/>
        </w:rPr>
        <w:t>请将简历连同待遇要求发送</w:t>
      </w:r>
      <w:r w:rsidRPr="00EB4F8E">
        <w:rPr>
          <w:rFonts w:asciiTheme="minorEastAsia" w:eastAsiaTheme="minorEastAsia" w:hAnsiTheme="minorEastAsia" w:hint="eastAsia"/>
          <w:color w:val="0000FF"/>
          <w:sz w:val="18"/>
          <w:szCs w:val="18"/>
        </w:rPr>
        <w:t xml:space="preserve">到邮箱: hr_yn@wvchi.org， </w:t>
      </w:r>
      <w:r w:rsidRPr="00EB4F8E">
        <w:rPr>
          <w:rFonts w:asciiTheme="minorEastAsia" w:eastAsiaTheme="minorEastAsia" w:hAnsiTheme="minorEastAsia"/>
          <w:color w:val="0000FF"/>
          <w:sz w:val="18"/>
          <w:szCs w:val="18"/>
        </w:rPr>
        <w:t>email</w:t>
      </w:r>
      <w:r w:rsidRPr="00EB4F8E">
        <w:rPr>
          <w:rFonts w:asciiTheme="minorEastAsia" w:eastAsiaTheme="minorEastAsia" w:hAnsiTheme="minorEastAsia" w:hint="eastAsia"/>
          <w:color w:val="0000FF"/>
          <w:sz w:val="18"/>
          <w:szCs w:val="18"/>
        </w:rPr>
        <w:t>主题请设定为“姓名＋应聘职位”发送。</w:t>
      </w:r>
    </w:p>
    <w:p w:rsidR="000A5E75" w:rsidRPr="00EB4F8E" w:rsidRDefault="000A5E75" w:rsidP="00EB4F8E">
      <w:pPr>
        <w:spacing w:line="300" w:lineRule="exact"/>
        <w:rPr>
          <w:sz w:val="18"/>
          <w:szCs w:val="18"/>
        </w:rPr>
      </w:pPr>
      <w:r w:rsidRPr="00EB4F8E">
        <w:rPr>
          <w:rFonts w:hint="eastAsia"/>
          <w:sz w:val="18"/>
          <w:szCs w:val="18"/>
        </w:rPr>
        <w:t>儿童及成人保护条款</w:t>
      </w:r>
      <w:r w:rsidRPr="00EB4F8E">
        <w:rPr>
          <w:rFonts w:hint="eastAsia"/>
          <w:sz w:val="18"/>
          <w:szCs w:val="18"/>
        </w:rPr>
        <w:t>:</w:t>
      </w:r>
    </w:p>
    <w:p w:rsidR="000A5E75" w:rsidRPr="00EB4F8E" w:rsidRDefault="000A5E75" w:rsidP="00EB4F8E">
      <w:pPr>
        <w:spacing w:line="300" w:lineRule="exact"/>
        <w:rPr>
          <w:rFonts w:hint="eastAsia"/>
          <w:sz w:val="18"/>
          <w:szCs w:val="18"/>
        </w:rPr>
      </w:pPr>
      <w:r w:rsidRPr="00EB4F8E">
        <w:rPr>
          <w:rFonts w:hint="eastAsia"/>
          <w:sz w:val="18"/>
          <w:szCs w:val="18"/>
        </w:rPr>
        <w:t>世界宣明会作为以儿童为本的发展及救援机构</w:t>
      </w:r>
      <w:r w:rsidRPr="00EB4F8E">
        <w:rPr>
          <w:sz w:val="18"/>
          <w:szCs w:val="18"/>
        </w:rPr>
        <w:t xml:space="preserve"> – </w:t>
      </w:r>
      <w:r w:rsidRPr="00EB4F8E">
        <w:rPr>
          <w:rFonts w:hint="eastAsia"/>
          <w:sz w:val="18"/>
          <w:szCs w:val="18"/>
        </w:rPr>
        <w:t>重视儿童福祉能在一个安全的环境里发展，对任何针对儿童和成人的暴力及虐待采取零容忍的态度。在招聘及筛选过程我们透过严谨的背景调查</w:t>
      </w:r>
      <w:r w:rsidRPr="00EB4F8E">
        <w:rPr>
          <w:rFonts w:asciiTheme="minorEastAsia" w:hAnsiTheme="minorEastAsia" w:hint="eastAsia"/>
          <w:sz w:val="18"/>
          <w:szCs w:val="18"/>
        </w:rPr>
        <w:t>以</w:t>
      </w:r>
      <w:r w:rsidRPr="00EB4F8E">
        <w:rPr>
          <w:rFonts w:hint="eastAsia"/>
          <w:sz w:val="18"/>
          <w:szCs w:val="18"/>
        </w:rPr>
        <w:t>防止儿童及成人受暴力及虐待。</w:t>
      </w:r>
    </w:p>
    <w:p w:rsidR="000A5E75" w:rsidRPr="00EB4F8E" w:rsidRDefault="000A5E75" w:rsidP="00EB4F8E">
      <w:pPr>
        <w:pStyle w:val="HTML"/>
        <w:spacing w:line="300" w:lineRule="exact"/>
        <w:rPr>
          <w:rFonts w:asciiTheme="minorEastAsia" w:eastAsiaTheme="minorEastAsia" w:hAnsiTheme="minorEastAsia"/>
          <w:color w:val="333333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color w:val="333333"/>
          <w:sz w:val="18"/>
          <w:szCs w:val="18"/>
        </w:rPr>
        <w:t>若申请获得初步通过，我们将个别通知进行面试。</w:t>
      </w:r>
    </w:p>
    <w:p w:rsidR="000A5E75" w:rsidRPr="00EB4F8E" w:rsidRDefault="000A5E75" w:rsidP="00EB4F8E">
      <w:pPr>
        <w:pStyle w:val="HTML"/>
        <w:spacing w:line="300" w:lineRule="exact"/>
        <w:rPr>
          <w:rFonts w:asciiTheme="minorEastAsia" w:eastAsiaTheme="minorEastAsia" w:hAnsiTheme="minorEastAsia"/>
          <w:sz w:val="18"/>
          <w:szCs w:val="18"/>
        </w:rPr>
      </w:pPr>
      <w:r w:rsidRPr="00EB4F8E">
        <w:rPr>
          <w:rFonts w:asciiTheme="minorEastAsia" w:eastAsiaTheme="minorEastAsia" w:hAnsiTheme="minorEastAsia" w:hint="eastAsia"/>
          <w:sz w:val="18"/>
          <w:szCs w:val="18"/>
        </w:rPr>
        <w:t>应聘人所提供的资料只作招聘用途，有关资料于招聘过程结束后销毁。</w:t>
      </w:r>
    </w:p>
    <w:p w:rsidR="000A5E75" w:rsidRPr="00EB4F8E" w:rsidRDefault="000A5E75" w:rsidP="00EB4F8E">
      <w:pPr>
        <w:spacing w:line="300" w:lineRule="exact"/>
        <w:rPr>
          <w:rFonts w:cs="Helvetica"/>
          <w:b/>
          <w:sz w:val="18"/>
          <w:szCs w:val="18"/>
        </w:rPr>
      </w:pPr>
    </w:p>
    <w:p w:rsidR="000A5E75" w:rsidRPr="00EB4F8E" w:rsidRDefault="000A5E75" w:rsidP="00EB4F8E">
      <w:pPr>
        <w:spacing w:line="300" w:lineRule="exact"/>
        <w:rPr>
          <w:rFonts w:cs="Helvetica"/>
          <w:b/>
          <w:sz w:val="18"/>
          <w:szCs w:val="18"/>
        </w:rPr>
      </w:pPr>
      <w:r w:rsidRPr="00EB4F8E">
        <w:rPr>
          <w:rFonts w:cs="Helvetica" w:hint="eastAsia"/>
          <w:b/>
          <w:sz w:val="18"/>
          <w:szCs w:val="18"/>
        </w:rPr>
        <w:t>免责声明：世界宣明会在招聘时并不会向应聘者收取报名费用，如有任何人士假冒世界宣明会名义向应聘者收取报名费用，这一切与世界宣明会无关，敬请应聘者留意，若有怀疑，请与我们联络。</w:t>
      </w:r>
    </w:p>
    <w:p w:rsidR="000A5E75" w:rsidRPr="000A5E75" w:rsidRDefault="000A5E75" w:rsidP="00EB4F8E">
      <w:pPr>
        <w:pStyle w:val="HTML"/>
        <w:spacing w:line="300" w:lineRule="exact"/>
        <w:rPr>
          <w:rFonts w:asciiTheme="minorEastAsia" w:eastAsiaTheme="minorEastAsia" w:hAnsiTheme="minorEastAsia" w:hint="eastAsia"/>
          <w:color w:val="333333"/>
          <w:sz w:val="21"/>
          <w:szCs w:val="21"/>
        </w:rPr>
      </w:pPr>
    </w:p>
    <w:sectPr w:rsidR="000A5E75" w:rsidRPr="000A5E75" w:rsidSect="00EB4F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FA" w:rsidRDefault="000414FA" w:rsidP="009C4067">
      <w:r>
        <w:separator/>
      </w:r>
    </w:p>
  </w:endnote>
  <w:endnote w:type="continuationSeparator" w:id="0">
    <w:p w:rsidR="000414FA" w:rsidRDefault="000414FA" w:rsidP="009C4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FA" w:rsidRDefault="000414FA" w:rsidP="009C4067">
      <w:r>
        <w:separator/>
      </w:r>
    </w:p>
  </w:footnote>
  <w:footnote w:type="continuationSeparator" w:id="0">
    <w:p w:rsidR="000414FA" w:rsidRDefault="000414FA" w:rsidP="009C4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ADACFB6"/>
    <w:lvl w:ilvl="0">
      <w:numFmt w:val="bullet"/>
      <w:lvlText w:val="*"/>
      <w:lvlJc w:val="left"/>
    </w:lvl>
  </w:abstractNum>
  <w:abstractNum w:abstractNumId="1" w15:restartNumberingAfterBreak="0">
    <w:nsid w:val="024D62C5"/>
    <w:multiLevelType w:val="hybridMultilevel"/>
    <w:tmpl w:val="DEA2A0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5224DC"/>
    <w:multiLevelType w:val="hybridMultilevel"/>
    <w:tmpl w:val="1E005300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055424C3"/>
    <w:multiLevelType w:val="hybridMultilevel"/>
    <w:tmpl w:val="02E6B4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B16B79"/>
    <w:multiLevelType w:val="hybridMultilevel"/>
    <w:tmpl w:val="662E4BEE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18D7176A"/>
    <w:multiLevelType w:val="hybridMultilevel"/>
    <w:tmpl w:val="02663B68"/>
    <w:lvl w:ilvl="0" w:tplc="CEEE1B5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1C3014D2"/>
    <w:multiLevelType w:val="hybridMultilevel"/>
    <w:tmpl w:val="FFF28EA6"/>
    <w:lvl w:ilvl="0" w:tplc="B6684D54"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382816"/>
    <w:multiLevelType w:val="hybridMultilevel"/>
    <w:tmpl w:val="3A66A52A"/>
    <w:lvl w:ilvl="0" w:tplc="00B6AE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4404AC0"/>
    <w:multiLevelType w:val="hybridMultilevel"/>
    <w:tmpl w:val="DE785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260AF"/>
    <w:multiLevelType w:val="hybridMultilevel"/>
    <w:tmpl w:val="6444D9AC"/>
    <w:lvl w:ilvl="0" w:tplc="15944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9882A75"/>
    <w:multiLevelType w:val="hybridMultilevel"/>
    <w:tmpl w:val="0F9C2876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DA73381"/>
    <w:multiLevelType w:val="hybridMultilevel"/>
    <w:tmpl w:val="5010C5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78E21F7"/>
    <w:multiLevelType w:val="multilevel"/>
    <w:tmpl w:val="707E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9B36CA"/>
    <w:multiLevelType w:val="hybridMultilevel"/>
    <w:tmpl w:val="48D467E8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 w15:restartNumberingAfterBreak="0">
    <w:nsid w:val="62DB304A"/>
    <w:multiLevelType w:val="hybridMultilevel"/>
    <w:tmpl w:val="8C260668"/>
    <w:lvl w:ilvl="0" w:tplc="B6684D54">
      <w:numFmt w:val="bullet"/>
      <w:lvlText w:val="-"/>
      <w:lvlJc w:val="left"/>
      <w:pPr>
        <w:ind w:left="42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350CA6"/>
    <w:multiLevelType w:val="hybridMultilevel"/>
    <w:tmpl w:val="D6180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79560F"/>
    <w:multiLevelType w:val="hybridMultilevel"/>
    <w:tmpl w:val="70EC8C3E"/>
    <w:lvl w:ilvl="0" w:tplc="CEEE1B5C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 w15:restartNumberingAfterBreak="0">
    <w:nsid w:val="7649136E"/>
    <w:multiLevelType w:val="hybridMultilevel"/>
    <w:tmpl w:val="D6B6B09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761BCC"/>
    <w:multiLevelType w:val="hybridMultilevel"/>
    <w:tmpl w:val="87F0A4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7068B0"/>
    <w:multiLevelType w:val="hybridMultilevel"/>
    <w:tmpl w:val="50CE7E4A"/>
    <w:lvl w:ilvl="0" w:tplc="30D6067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6"/>
  </w:num>
  <w:num w:numId="5">
    <w:abstractNumId w:val="19"/>
  </w:num>
  <w:num w:numId="6">
    <w:abstractNumId w:val="2"/>
  </w:num>
  <w:num w:numId="7">
    <w:abstractNumId w:val="4"/>
  </w:num>
  <w:num w:numId="8">
    <w:abstractNumId w:val="13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  <w:num w:numId="13">
    <w:abstractNumId w:val="14"/>
  </w:num>
  <w:num w:numId="14">
    <w:abstractNumId w:val="15"/>
  </w:num>
  <w:num w:numId="15">
    <w:abstractNumId w:val="12"/>
  </w:num>
  <w:num w:numId="16">
    <w:abstractNumId w:val="8"/>
  </w:num>
  <w:num w:numId="17">
    <w:abstractNumId w:val="18"/>
  </w:num>
  <w:num w:numId="18">
    <w:abstractNumId w:val="3"/>
  </w:num>
  <w:num w:numId="19">
    <w:abstractNumId w:val="9"/>
  </w:num>
  <w:num w:numId="20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宋体" w:eastAsia="宋体" w:hAnsi="宋体" w:hint="eastAsia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6E"/>
    <w:rsid w:val="00027B0C"/>
    <w:rsid w:val="000412BC"/>
    <w:rsid w:val="000414FA"/>
    <w:rsid w:val="00050FE8"/>
    <w:rsid w:val="000A592D"/>
    <w:rsid w:val="000A5E75"/>
    <w:rsid w:val="00112973"/>
    <w:rsid w:val="00114558"/>
    <w:rsid w:val="001553A3"/>
    <w:rsid w:val="00165DB9"/>
    <w:rsid w:val="00174C53"/>
    <w:rsid w:val="001B4B1E"/>
    <w:rsid w:val="001C5333"/>
    <w:rsid w:val="001C650F"/>
    <w:rsid w:val="002346CB"/>
    <w:rsid w:val="00270D12"/>
    <w:rsid w:val="00287110"/>
    <w:rsid w:val="002A463A"/>
    <w:rsid w:val="002C4CFC"/>
    <w:rsid w:val="002E55EF"/>
    <w:rsid w:val="003032AC"/>
    <w:rsid w:val="00332A39"/>
    <w:rsid w:val="0035408F"/>
    <w:rsid w:val="003A4C0B"/>
    <w:rsid w:val="003A5D67"/>
    <w:rsid w:val="003D1F39"/>
    <w:rsid w:val="00417A01"/>
    <w:rsid w:val="00423FD9"/>
    <w:rsid w:val="00425E13"/>
    <w:rsid w:val="00474F90"/>
    <w:rsid w:val="00481196"/>
    <w:rsid w:val="004825D9"/>
    <w:rsid w:val="004938B1"/>
    <w:rsid w:val="00493B89"/>
    <w:rsid w:val="004A2627"/>
    <w:rsid w:val="004D1575"/>
    <w:rsid w:val="004D3AFE"/>
    <w:rsid w:val="004E2EE3"/>
    <w:rsid w:val="004E4870"/>
    <w:rsid w:val="005314F8"/>
    <w:rsid w:val="005531F6"/>
    <w:rsid w:val="005B3DD8"/>
    <w:rsid w:val="005B669A"/>
    <w:rsid w:val="005C56B7"/>
    <w:rsid w:val="00641852"/>
    <w:rsid w:val="006731DB"/>
    <w:rsid w:val="0067346D"/>
    <w:rsid w:val="00674C31"/>
    <w:rsid w:val="006B3AAA"/>
    <w:rsid w:val="006D0F7E"/>
    <w:rsid w:val="006D3C9E"/>
    <w:rsid w:val="00756105"/>
    <w:rsid w:val="00770F5F"/>
    <w:rsid w:val="007710F9"/>
    <w:rsid w:val="00786CB2"/>
    <w:rsid w:val="007B74BD"/>
    <w:rsid w:val="007C6914"/>
    <w:rsid w:val="007C7B02"/>
    <w:rsid w:val="00854E6D"/>
    <w:rsid w:val="00875871"/>
    <w:rsid w:val="00885C80"/>
    <w:rsid w:val="0089039E"/>
    <w:rsid w:val="008A33E9"/>
    <w:rsid w:val="008B5FB8"/>
    <w:rsid w:val="0090056E"/>
    <w:rsid w:val="0093089F"/>
    <w:rsid w:val="00960DCA"/>
    <w:rsid w:val="009C4067"/>
    <w:rsid w:val="00A12A7D"/>
    <w:rsid w:val="00A52328"/>
    <w:rsid w:val="00A55F50"/>
    <w:rsid w:val="00A61A1C"/>
    <w:rsid w:val="00AA5D93"/>
    <w:rsid w:val="00AC3A41"/>
    <w:rsid w:val="00B2788F"/>
    <w:rsid w:val="00BA09F6"/>
    <w:rsid w:val="00C450ED"/>
    <w:rsid w:val="00C500B8"/>
    <w:rsid w:val="00C55C09"/>
    <w:rsid w:val="00CA3104"/>
    <w:rsid w:val="00CD5E81"/>
    <w:rsid w:val="00CF324C"/>
    <w:rsid w:val="00D05DA9"/>
    <w:rsid w:val="00D768C0"/>
    <w:rsid w:val="00DC1648"/>
    <w:rsid w:val="00DF3008"/>
    <w:rsid w:val="00DF3407"/>
    <w:rsid w:val="00E20C76"/>
    <w:rsid w:val="00E30085"/>
    <w:rsid w:val="00E45D49"/>
    <w:rsid w:val="00E574D1"/>
    <w:rsid w:val="00E74780"/>
    <w:rsid w:val="00EB4F8E"/>
    <w:rsid w:val="00EE1294"/>
    <w:rsid w:val="00F16F44"/>
    <w:rsid w:val="00F71AE8"/>
    <w:rsid w:val="00F8651D"/>
    <w:rsid w:val="00FB472A"/>
    <w:rsid w:val="00FC2F93"/>
    <w:rsid w:val="00FC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3AF1E7C-6B91-4B26-81B2-A1A8BF5D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008"/>
    <w:pPr>
      <w:widowControl w:val="0"/>
      <w:jc w:val="both"/>
    </w:pPr>
  </w:style>
  <w:style w:type="paragraph" w:styleId="1">
    <w:name w:val="heading 1"/>
    <w:basedOn w:val="a"/>
    <w:link w:val="1Char"/>
    <w:uiPriority w:val="99"/>
    <w:qFormat/>
    <w:rsid w:val="00A12A7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semiHidden/>
    <w:unhideWhenUsed/>
    <w:qFormat/>
    <w:locked/>
    <w:rsid w:val="000A5E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12A7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annotation reference"/>
    <w:basedOn w:val="a0"/>
    <w:uiPriority w:val="99"/>
    <w:semiHidden/>
    <w:rsid w:val="00A12A7D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rsid w:val="00A12A7D"/>
    <w:pPr>
      <w:jc w:val="left"/>
    </w:pPr>
  </w:style>
  <w:style w:type="character" w:customStyle="1" w:styleId="Char">
    <w:name w:val="批注文字 Char"/>
    <w:basedOn w:val="a0"/>
    <w:link w:val="a4"/>
    <w:locked/>
    <w:rsid w:val="00A12A7D"/>
    <w:rPr>
      <w:rFonts w:cs="Times New Roman"/>
    </w:rPr>
  </w:style>
  <w:style w:type="paragraph" w:styleId="a5">
    <w:name w:val="annotation subject"/>
    <w:basedOn w:val="a4"/>
    <w:next w:val="a4"/>
    <w:link w:val="Char0"/>
    <w:uiPriority w:val="99"/>
    <w:semiHidden/>
    <w:rsid w:val="00A12A7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locked/>
    <w:rsid w:val="00A12A7D"/>
    <w:rPr>
      <w:rFonts w:cs="Times New Roman"/>
      <w:b/>
      <w:bCs/>
    </w:rPr>
  </w:style>
  <w:style w:type="paragraph" w:styleId="a6">
    <w:name w:val="Balloon Text"/>
    <w:basedOn w:val="a"/>
    <w:link w:val="Char1"/>
    <w:uiPriority w:val="99"/>
    <w:semiHidden/>
    <w:rsid w:val="00A12A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12A7D"/>
    <w:rPr>
      <w:rFonts w:cs="Times New Roman"/>
      <w:sz w:val="18"/>
      <w:szCs w:val="18"/>
    </w:rPr>
  </w:style>
  <w:style w:type="paragraph" w:styleId="a7">
    <w:name w:val="Normal (Web)"/>
    <w:basedOn w:val="a"/>
    <w:rsid w:val="00A12A7D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A463A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rsid w:val="00417A0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Char2"/>
    <w:uiPriority w:val="99"/>
    <w:unhideWhenUsed/>
    <w:rsid w:val="009C4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9C4067"/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9C40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9C4067"/>
    <w:rPr>
      <w:sz w:val="18"/>
      <w:szCs w:val="18"/>
    </w:rPr>
  </w:style>
  <w:style w:type="character" w:styleId="ab">
    <w:name w:val="Hyperlink"/>
    <w:basedOn w:val="a0"/>
    <w:uiPriority w:val="99"/>
    <w:unhideWhenUsed/>
    <w:rsid w:val="00F8651D"/>
    <w:rPr>
      <w:color w:val="0000FF" w:themeColor="hyperlink"/>
      <w:u w:val="single"/>
    </w:rPr>
  </w:style>
  <w:style w:type="paragraph" w:styleId="30">
    <w:name w:val="Body Text 3"/>
    <w:basedOn w:val="a"/>
    <w:link w:val="3Char0"/>
    <w:rsid w:val="000A5E75"/>
    <w:pPr>
      <w:widowControl/>
      <w:jc w:val="left"/>
    </w:pPr>
    <w:rPr>
      <w:rFonts w:ascii="Times New Roman" w:eastAsia="PMingLiU" w:hAnsi="Times New Roman"/>
      <w:kern w:val="0"/>
      <w:sz w:val="22"/>
      <w:szCs w:val="20"/>
      <w:lang w:val="en-AU" w:eastAsia="en-US"/>
    </w:rPr>
  </w:style>
  <w:style w:type="character" w:customStyle="1" w:styleId="3Char0">
    <w:name w:val="正文文本 3 Char"/>
    <w:basedOn w:val="a0"/>
    <w:link w:val="30"/>
    <w:rsid w:val="000A5E75"/>
    <w:rPr>
      <w:rFonts w:ascii="Times New Roman" w:eastAsia="PMingLiU" w:hAnsi="Times New Roman"/>
      <w:kern w:val="0"/>
      <w:sz w:val="22"/>
      <w:szCs w:val="20"/>
      <w:lang w:val="en-AU" w:eastAsia="en-US"/>
    </w:rPr>
  </w:style>
  <w:style w:type="character" w:customStyle="1" w:styleId="3Char">
    <w:name w:val="标题 3 Char"/>
    <w:basedOn w:val="a0"/>
    <w:link w:val="3"/>
    <w:semiHidden/>
    <w:rsid w:val="000A5E75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BE7C2-D8CE-49D1-9304-3942A832A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122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 Wang</dc:creator>
  <cp:lastModifiedBy>Huan Ding</cp:lastModifiedBy>
  <cp:revision>3</cp:revision>
  <dcterms:created xsi:type="dcterms:W3CDTF">2020-07-17T07:58:00Z</dcterms:created>
  <dcterms:modified xsi:type="dcterms:W3CDTF">2020-07-17T09:13:00Z</dcterms:modified>
</cp:coreProperties>
</file>