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28"/>
          <w:lang w:val="en-US" w:eastAsia="zh-CN"/>
        </w:rPr>
        <w:t>滋根三十年暨第二届促进可持续发展论坛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28"/>
          <w:lang w:val="en-US" w:eastAsia="zh-CN"/>
        </w:rPr>
        <w:t>——乡村振兴与乡村可持续发展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28"/>
          <w:lang w:val="en-US" w:eastAsia="zh-CN"/>
        </w:rPr>
        <w:t>参会回执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28"/>
          <w:lang w:val="en-US" w:eastAsia="zh-CN"/>
        </w:rPr>
      </w:pPr>
    </w:p>
    <w:tbl>
      <w:tblPr>
        <w:tblStyle w:val="3"/>
        <w:tblW w:w="1084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134"/>
        <w:gridCol w:w="1984"/>
        <w:gridCol w:w="2693"/>
        <w:gridCol w:w="33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7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姓    名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机构名称</w:t>
            </w:r>
          </w:p>
        </w:tc>
        <w:tc>
          <w:tcPr>
            <w:tcW w:w="3334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性    别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69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职    务</w:t>
            </w:r>
          </w:p>
        </w:tc>
        <w:tc>
          <w:tcPr>
            <w:tcW w:w="3334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联系电话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E</w:t>
            </w:r>
            <w:r>
              <w:rPr>
                <w:rFonts w:hint="eastAsia" w:asciiTheme="minorEastAsia" w:hAnsiTheme="minorEastAsia"/>
                <w:b/>
              </w:rPr>
              <w:t>－</w:t>
            </w:r>
            <w:r>
              <w:rPr>
                <w:rFonts w:asciiTheme="minorEastAsia" w:hAnsiTheme="minorEastAsia"/>
                <w:b/>
              </w:rPr>
              <w:t>mail</w:t>
            </w:r>
          </w:p>
        </w:tc>
        <w:tc>
          <w:tcPr>
            <w:tcW w:w="33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0847" w:type="dxa"/>
            <w:gridSpan w:val="5"/>
            <w:vAlign w:val="center"/>
          </w:tcPr>
          <w:p>
            <w:pPr>
              <w:rPr>
                <w:rFonts w:asciiTheme="minorEastAsia" w:hAnsiTheme="minorEastAsia"/>
                <w:i/>
              </w:rPr>
            </w:pPr>
            <w:r>
              <w:rPr>
                <w:rFonts w:hint="eastAsia" w:asciiTheme="minorEastAsia" w:hAnsiTheme="minorEastAsia"/>
                <w:b/>
                <w:i/>
              </w:rPr>
              <w:t>同一机构同行人员信息</w:t>
            </w:r>
            <w:r>
              <w:rPr>
                <w:rFonts w:hint="eastAsia" w:asciiTheme="minorEastAsia" w:hAnsiTheme="minorEastAsia"/>
                <w:i/>
              </w:rPr>
              <w:t>（如有同行人员请填写）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7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姓    名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性别</w:t>
            </w:r>
          </w:p>
        </w:tc>
        <w:tc>
          <w:tcPr>
            <w:tcW w:w="198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职    务</w:t>
            </w: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电    话</w:t>
            </w:r>
          </w:p>
        </w:tc>
        <w:tc>
          <w:tcPr>
            <w:tcW w:w="33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E－mail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7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33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7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33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70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26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</w:rPr>
            </w:pPr>
          </w:p>
        </w:tc>
        <w:tc>
          <w:tcPr>
            <w:tcW w:w="333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  <w:jc w:val="center"/>
        </w:trPr>
        <w:tc>
          <w:tcPr>
            <w:tcW w:w="10847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其他特殊说明：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  <w:p>
            <w:pPr>
              <w:rPr>
                <w:rFonts w:asciiTheme="minorEastAsia" w:hAnsiTheme="minorEastAsia"/>
              </w:rPr>
            </w:pPr>
          </w:p>
          <w:p>
            <w:pPr>
              <w:rPr>
                <w:rFonts w:asciiTheme="minorEastAsia" w:hAnsiTheme="minorEastAsi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76795"/>
    <w:rsid w:val="01D76795"/>
    <w:rsid w:val="20C5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2018-11-14T07:27:00Z</dcterms:created>
  <dc:creator>张焕</dc:creator>
  <cp:lastModifiedBy>张焕</cp:lastModifiedBy>
  <dcterms:modified xsi:type="dcterms:W3CDTF">2018-11-14T07:28:40Z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