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0FCF3" w14:textId="757E01D0" w:rsidR="00F908C7" w:rsidRDefault="00B7584A">
      <w:pPr>
        <w:jc w:val="center"/>
        <w:rPr>
          <w:b/>
          <w:bCs/>
          <w:sz w:val="32"/>
          <w:szCs w:val="32"/>
        </w:rPr>
      </w:pPr>
      <w:bookmarkStart w:id="0" w:name="_GoBack"/>
      <w:bookmarkEnd w:id="0"/>
      <w:r>
        <w:rPr>
          <w:b/>
          <w:bCs/>
          <w:sz w:val="32"/>
          <w:szCs w:val="32"/>
        </w:rPr>
        <w:t>宁夏</w:t>
      </w:r>
      <w:r w:rsidR="00412C52">
        <w:rPr>
          <w:rFonts w:hint="eastAsia"/>
          <w:b/>
          <w:bCs/>
          <w:sz w:val="32"/>
          <w:szCs w:val="32"/>
        </w:rPr>
        <w:t>学校</w:t>
      </w:r>
      <w:r w:rsidR="00842A0B">
        <w:rPr>
          <w:rFonts w:hint="eastAsia"/>
          <w:b/>
          <w:bCs/>
          <w:sz w:val="32"/>
          <w:szCs w:val="32"/>
        </w:rPr>
        <w:t>儿</w:t>
      </w:r>
      <w:r w:rsidR="00842A0B">
        <w:rPr>
          <w:b/>
          <w:bCs/>
          <w:sz w:val="32"/>
          <w:szCs w:val="32"/>
        </w:rPr>
        <w:t>童保护</w:t>
      </w:r>
      <w:r>
        <w:rPr>
          <w:b/>
          <w:bCs/>
          <w:sz w:val="32"/>
          <w:szCs w:val="32"/>
        </w:rPr>
        <w:t>项目基线</w:t>
      </w:r>
      <w:r>
        <w:rPr>
          <w:rFonts w:hint="eastAsia"/>
          <w:b/>
          <w:bCs/>
          <w:sz w:val="32"/>
          <w:szCs w:val="32"/>
        </w:rPr>
        <w:t>招标</w:t>
      </w:r>
    </w:p>
    <w:p w14:paraId="1864DBA8" w14:textId="77777777" w:rsidR="00F908C7" w:rsidRDefault="00F908C7">
      <w:pPr>
        <w:jc w:val="center"/>
      </w:pPr>
    </w:p>
    <w:p w14:paraId="704B8CA7" w14:textId="7E187F9F" w:rsidR="00F908C7" w:rsidRDefault="00B7584A">
      <w:r>
        <w:rPr>
          <w:b/>
          <w:bCs/>
        </w:rPr>
        <w:t>项目名称</w:t>
      </w:r>
      <w:r>
        <w:rPr>
          <w:rFonts w:hint="eastAsia"/>
          <w:b/>
          <w:bCs/>
        </w:rPr>
        <w:t>：</w:t>
      </w:r>
      <w:r>
        <w:t>宁夏</w:t>
      </w:r>
      <w:r w:rsidR="00412C52">
        <w:rPr>
          <w:rFonts w:hint="eastAsia"/>
        </w:rPr>
        <w:t>学校</w:t>
      </w:r>
      <w:r w:rsidR="00842A0B">
        <w:rPr>
          <w:rFonts w:hint="eastAsia"/>
        </w:rPr>
        <w:t>儿</w:t>
      </w:r>
      <w:r w:rsidR="00842A0B">
        <w:t>童保护</w:t>
      </w:r>
      <w:r>
        <w:t>项目</w:t>
      </w:r>
    </w:p>
    <w:p w14:paraId="1D5FCD98" w14:textId="77777777" w:rsidR="00F908C7" w:rsidRDefault="00B7584A">
      <w:r>
        <w:rPr>
          <w:b/>
          <w:bCs/>
        </w:rPr>
        <w:t>出资方</w:t>
      </w:r>
      <w:r>
        <w:rPr>
          <w:rFonts w:hint="eastAsia"/>
          <w:b/>
          <w:bCs/>
        </w:rPr>
        <w:t>：</w:t>
      </w:r>
      <w:r>
        <w:t>国际计划</w:t>
      </w:r>
    </w:p>
    <w:p w14:paraId="7F5EFB7C" w14:textId="77777777" w:rsidR="00F908C7" w:rsidRDefault="00B7584A">
      <w:r>
        <w:rPr>
          <w:b/>
          <w:bCs/>
        </w:rPr>
        <w:t>调研类型</w:t>
      </w:r>
      <w:r>
        <w:rPr>
          <w:rFonts w:hint="eastAsia"/>
          <w:b/>
          <w:bCs/>
        </w:rPr>
        <w:t>：</w:t>
      </w:r>
      <w:r>
        <w:t>基线调研</w:t>
      </w:r>
    </w:p>
    <w:p w14:paraId="79E2B7E2" w14:textId="77777777" w:rsidR="00F908C7" w:rsidRDefault="00B7584A">
      <w:r>
        <w:rPr>
          <w:b/>
          <w:bCs/>
        </w:rPr>
        <w:t>目标地点</w:t>
      </w:r>
      <w:r>
        <w:rPr>
          <w:rFonts w:hint="eastAsia"/>
          <w:b/>
          <w:bCs/>
        </w:rPr>
        <w:t>：</w:t>
      </w:r>
      <w:r>
        <w:t>宁夏</w:t>
      </w:r>
    </w:p>
    <w:p w14:paraId="09B5526A" w14:textId="77777777" w:rsidR="00F908C7" w:rsidRDefault="00B7584A">
      <w:r>
        <w:rPr>
          <w:b/>
          <w:bCs/>
        </w:rPr>
        <w:t>调研合同期限</w:t>
      </w:r>
      <w:r>
        <w:rPr>
          <w:rFonts w:hint="eastAsia"/>
          <w:b/>
          <w:bCs/>
        </w:rPr>
        <w:t>：</w:t>
      </w:r>
      <w:r>
        <w:t>2018.1-5</w:t>
      </w:r>
    </w:p>
    <w:p w14:paraId="0C2762FC" w14:textId="77777777" w:rsidR="00F908C7" w:rsidRDefault="00B7584A">
      <w:pPr>
        <w:rPr>
          <w:b/>
          <w:bCs/>
        </w:rPr>
      </w:pPr>
      <w:r>
        <w:rPr>
          <w:b/>
          <w:bCs/>
        </w:rPr>
        <w:t>项目背景</w:t>
      </w:r>
      <w:r>
        <w:rPr>
          <w:rFonts w:hint="eastAsia"/>
          <w:b/>
          <w:bCs/>
        </w:rPr>
        <w:t>信息</w:t>
      </w:r>
      <w:r>
        <w:rPr>
          <w:b/>
          <w:bCs/>
        </w:rPr>
        <w:t xml:space="preserve"> </w:t>
      </w:r>
    </w:p>
    <w:p w14:paraId="5E0D130B" w14:textId="77777777" w:rsidR="00F908C7" w:rsidRDefault="00B7584A">
      <w:r>
        <w:rPr>
          <w:b/>
          <w:bCs/>
        </w:rPr>
        <w:t>项目招标单位：</w:t>
      </w:r>
      <w:r>
        <w:t>宁夏公益慈善事业促进会</w:t>
      </w:r>
    </w:p>
    <w:p w14:paraId="36A0815C" w14:textId="77777777" w:rsidR="00F908C7" w:rsidRDefault="00B7584A">
      <w:r>
        <w:t>宁夏公益慈善事业促进会是由宁夏回族自治区民政厅批准成立的一家致力于促进宁夏慈善事业发展的非营利组织。该组织旨在促进社会各界的多边合作，促进行业自律，最终促进宁夏慈善事业的发展。作为区域性公共服务平台，宁夏公益慈善事业促进会由40个地方社会服务机构组成，在区域层面拥有丰富的社会服务和教育资源。</w:t>
      </w:r>
    </w:p>
    <w:p w14:paraId="468F83A2" w14:textId="77777777" w:rsidR="00F908C7" w:rsidRDefault="00B7584A">
      <w:pPr>
        <w:rPr>
          <w:b/>
          <w:bCs/>
        </w:rPr>
      </w:pPr>
      <w:r>
        <w:rPr>
          <w:b/>
          <w:bCs/>
        </w:rPr>
        <w:t>项目合作伙伴</w:t>
      </w:r>
    </w:p>
    <w:p w14:paraId="0AB9B632" w14:textId="77777777" w:rsidR="00F908C7" w:rsidRDefault="00B7584A">
      <w:r>
        <w:t>国际计划是一家独立的、非营利性的国际人道主义发展机构。 国际计划与儿童、年轻人、以及支持者和合作伙伴一起，为了一个公正的世界而奋斗，解决女童和所有弱势儿童所面临挑战的根源。</w:t>
      </w:r>
    </w:p>
    <w:p w14:paraId="118F5590" w14:textId="77777777" w:rsidR="00F908C7" w:rsidRDefault="00B7584A">
      <w:r>
        <w:t>从1995年开始，国际计划与中国各级政府合作，在儿童保护、健康、教育、生计、卫生以及灾害风险管理等领域开展项目，目前已经覆盖到陕西、云南、甘肃、湖南、贵州和宁夏等省。宁夏项目区于2007年成立，现在吴忠利通区和隆德县实施了儿童早期养育和发展、儿童保护、安全学校以及儿童健康项目。2017年6月，按照《境外非政府组织境内活动管理法》要求，国际计划在管理部门登记注册为“国际计划（美国）陕西代表处”。</w:t>
      </w:r>
    </w:p>
    <w:p w14:paraId="42D22E09" w14:textId="77777777" w:rsidR="00F908C7" w:rsidRDefault="00B7584A">
      <w:r>
        <w:t>本项目旨在建立一个立体的、以学校为重点的保护性环境，从而使宁夏回族自治区目标学校的儿童免受暴力侵害。为实现这一目标，我们会将儿童保护报告及转介机制纳入学校管理，加强专业社会工作者与学校和社区之间的联系，通过促进正面管教来改善师生之间的关系，并提供以儿童保护为重点的家长教育。本项目将采用性别变革性方法，以消除女孩面临暴力的特殊风险，如性暴力和早婚等。</w:t>
      </w:r>
    </w:p>
    <w:p w14:paraId="143CD601" w14:textId="77777777" w:rsidR="00F908C7" w:rsidRDefault="00B7584A">
      <w:r>
        <w:t>项目区为吴忠市利通区，这里发展水平落后，且52％的人口为回族少数民族。利通区总人口数量为38.1万，其中回族人口占到57.2％。该区下辖12个乡镇、104个行政村以及17个城市社区。虽然该区农村居民的人均收入为6761元（接</w:t>
      </w:r>
      <w:r>
        <w:lastRenderedPageBreak/>
        <w:t>近1, 095美元），但是作为吴忠市两大移民安置区县之一，这里有近7万人口是从不宜人居地区迁移过来的，属于贫困人口。本次调研活动将在6所学校进行。</w:t>
      </w:r>
    </w:p>
    <w:p w14:paraId="7CEAA9D2" w14:textId="77777777" w:rsidR="00F908C7" w:rsidRDefault="00F908C7"/>
    <w:p w14:paraId="5181C5BD" w14:textId="77777777" w:rsidR="00F908C7" w:rsidRDefault="00B7584A">
      <w:r>
        <w:rPr>
          <w:b/>
          <w:bCs/>
        </w:rPr>
        <w:t>项目总目标</w:t>
      </w:r>
      <w:r>
        <w:t xml:space="preserve"> </w:t>
      </w:r>
    </w:p>
    <w:p w14:paraId="7A8BC597" w14:textId="77777777" w:rsidR="00F908C7" w:rsidRDefault="00B7584A">
      <w:r>
        <w:t>通过改善和提高师生、社会组织和政府的儿童保护意识，儿童参与，生活技能，社会性别知识，使项目区的儿童免受暴力影响。</w:t>
      </w:r>
    </w:p>
    <w:p w14:paraId="5F281B34" w14:textId="77777777" w:rsidR="00F908C7" w:rsidRDefault="00B7584A">
      <w:r>
        <w:t>目标1：通过正面管教和优质的儿童保护服务来强化地方社会服务机构、学校以及政府等保护性支持体系。</w:t>
      </w:r>
    </w:p>
    <w:p w14:paraId="20A882B8" w14:textId="77777777" w:rsidR="00F908C7" w:rsidRDefault="00B7584A">
      <w:r>
        <w:t>成果1：地方社会服务机构在儿童保护和性别平等方面的认识得以提高，向学校及社区提供正面管教和生活技能相关技术支持的能力得以增强。</w:t>
      </w:r>
    </w:p>
    <w:p w14:paraId="7BAB84BD" w14:textId="77777777" w:rsidR="00F908C7" w:rsidRDefault="00B7584A">
      <w:r>
        <w:t>成果2：通过提高教师及儿童参与项目活动的意识和能力，从而在目标学校创建具有性别敏感性的保护环境。</w:t>
      </w:r>
    </w:p>
    <w:p w14:paraId="7E1033D4" w14:textId="77777777" w:rsidR="00F908C7" w:rsidRDefault="00B7584A">
      <w:r>
        <w:t>目标2：创建一套可复制模式，并将此模式推广至宁夏回族自治区教育部门。</w:t>
      </w:r>
    </w:p>
    <w:p w14:paraId="4EA13EE1" w14:textId="77777777" w:rsidR="00F908C7" w:rsidRDefault="00B7584A">
      <w:r>
        <w:t>成果3：成功总结出一套可复制模式并在宁夏回族自治区得到推广。</w:t>
      </w:r>
    </w:p>
    <w:p w14:paraId="1AF6291D" w14:textId="77777777" w:rsidR="00F908C7" w:rsidRDefault="00F908C7"/>
    <w:p w14:paraId="7093FC2C" w14:textId="77777777" w:rsidR="00F908C7" w:rsidRDefault="00B7584A">
      <w:r>
        <w:rPr>
          <w:b/>
          <w:bCs/>
        </w:rPr>
        <w:t>调研目的</w:t>
      </w:r>
      <w:r>
        <w:t xml:space="preserve"> </w:t>
      </w:r>
    </w:p>
    <w:p w14:paraId="783E1E7D" w14:textId="77777777" w:rsidR="00F908C7" w:rsidRDefault="00B7584A">
      <w:r>
        <w:t>基线调研的目的是为了获得项目区校园</w:t>
      </w:r>
      <w:r w:rsidR="00561366">
        <w:rPr>
          <w:rFonts w:hint="eastAsia"/>
        </w:rPr>
        <w:t>儿</w:t>
      </w:r>
      <w:r w:rsidR="00561366">
        <w:t>童保护现状，</w:t>
      </w:r>
      <w:r w:rsidR="000E1353">
        <w:rPr>
          <w:rFonts w:hint="eastAsia"/>
        </w:rPr>
        <w:t>以</w:t>
      </w:r>
      <w:r w:rsidR="000E1353">
        <w:t>及</w:t>
      </w:r>
      <w:r>
        <w:t>在应对校园性别暴力目前的</w:t>
      </w:r>
      <w:r>
        <w:rPr>
          <w:rFonts w:hint="eastAsia"/>
        </w:rPr>
        <w:t>方</w:t>
      </w:r>
      <w:r>
        <w:t>法。同时，了解项目区利益相关方的性别意识和儿童保护意识水平，寻找校园性别暴力产生的根源。基线调研获得的信息将作为一个参照，</w:t>
      </w:r>
      <w:r w:rsidR="00561366">
        <w:rPr>
          <w:rFonts w:hint="eastAsia"/>
        </w:rPr>
        <w:t>为</w:t>
      </w:r>
      <w:r>
        <w:t>后续性项目</w:t>
      </w:r>
      <w:r w:rsidR="00561366">
        <w:rPr>
          <w:rFonts w:hint="eastAsia"/>
        </w:rPr>
        <w:t>设计、</w:t>
      </w:r>
      <w:r w:rsidR="00561366">
        <w:t>实施</w:t>
      </w:r>
      <w:r w:rsidR="00561366">
        <w:rPr>
          <w:rFonts w:hint="eastAsia"/>
        </w:rPr>
        <w:t>、</w:t>
      </w:r>
      <w:r w:rsidR="00561366">
        <w:t>监测</w:t>
      </w:r>
      <w:r w:rsidR="00CE37CC">
        <w:rPr>
          <w:rFonts w:hint="eastAsia"/>
        </w:rPr>
        <w:t>、评估</w:t>
      </w:r>
      <w:r w:rsidR="00561366">
        <w:t>提供依据，</w:t>
      </w:r>
      <w:r>
        <w:t>以</w:t>
      </w:r>
      <w:r w:rsidR="00CE37CC">
        <w:rPr>
          <w:rFonts w:hint="eastAsia"/>
        </w:rPr>
        <w:t>评估</w:t>
      </w:r>
      <w:r>
        <w:t>所设定的项目目标是否达成；</w:t>
      </w:r>
    </w:p>
    <w:p w14:paraId="0224A104" w14:textId="77777777" w:rsidR="00F908C7" w:rsidRDefault="00B7584A">
      <w:pPr>
        <w:rPr>
          <w:b/>
          <w:bCs/>
        </w:rPr>
      </w:pPr>
      <w:r>
        <w:rPr>
          <w:b/>
          <w:bCs/>
        </w:rPr>
        <w:t>调研目标：</w:t>
      </w:r>
    </w:p>
    <w:p w14:paraId="5241D6D1" w14:textId="77777777" w:rsidR="00F908C7" w:rsidRDefault="00B7584A">
      <w:proofErr w:type="gramStart"/>
      <w:r>
        <w:t>●  有效评估项目框架内所设列指标</w:t>
      </w:r>
      <w:proofErr w:type="gramEnd"/>
      <w:r>
        <w:t>；</w:t>
      </w:r>
    </w:p>
    <w:p w14:paraId="42DAEAE4" w14:textId="77777777" w:rsidR="00F908C7" w:rsidRDefault="00B7584A">
      <w:proofErr w:type="gramStart"/>
      <w:r>
        <w:t>●  获取最真实准确的项目原始数据</w:t>
      </w:r>
      <w:proofErr w:type="gramEnd"/>
      <w:r>
        <w:t>，为持续性项目成果的达成做为科学性参照；</w:t>
      </w:r>
    </w:p>
    <w:p w14:paraId="63720AF0" w14:textId="77777777" w:rsidR="00F908C7" w:rsidRDefault="00B7584A">
      <w:pPr>
        <w:rPr>
          <w:b/>
          <w:bCs/>
        </w:rPr>
      </w:pPr>
      <w:r>
        <w:rPr>
          <w:b/>
          <w:bCs/>
        </w:rPr>
        <w:t>调研关键问题</w:t>
      </w:r>
    </w:p>
    <w:p w14:paraId="291A786C" w14:textId="77777777" w:rsidR="00F908C7" w:rsidRDefault="00B7584A">
      <w:r>
        <w:t>1、</w:t>
      </w:r>
      <w:r>
        <w:tab/>
        <w:t>针对儿童保护需要进行基线调研的主要内容：</w:t>
      </w:r>
    </w:p>
    <w:p w14:paraId="778A9BE6" w14:textId="77777777" w:rsidR="00F908C7" w:rsidRDefault="00B7584A">
      <w:proofErr w:type="gramStart"/>
      <w:r>
        <w:t>●  在项目学校女童面临校园暴力的问题有那些</w:t>
      </w:r>
      <w:proofErr w:type="gramEnd"/>
      <w:r>
        <w:t>，以及程度和严重性？（从性别角度分析校园暴力产生的根源）</w:t>
      </w:r>
    </w:p>
    <w:p w14:paraId="1B8BD080" w14:textId="77777777" w:rsidR="00F908C7" w:rsidRDefault="00B7584A">
      <w:proofErr w:type="gramStart"/>
      <w:r>
        <w:t>●  在项目学校男童面临校园暴力的问题有那些</w:t>
      </w:r>
      <w:proofErr w:type="gramEnd"/>
      <w:r>
        <w:t>，以及程度和严重性？（从性别视角分析校园暴力产生的根源）</w:t>
      </w:r>
    </w:p>
    <w:p w14:paraId="5DCA8169" w14:textId="77777777" w:rsidR="00F908C7" w:rsidRDefault="00B7584A">
      <w:proofErr w:type="gramStart"/>
      <w:r>
        <w:t>●  上报和处理学校暴力问题的一般流程</w:t>
      </w:r>
      <w:proofErr w:type="gramEnd"/>
      <w:r>
        <w:t>，角色分工？</w:t>
      </w:r>
    </w:p>
    <w:p w14:paraId="3CD37ADA" w14:textId="77777777" w:rsidR="00F908C7" w:rsidRDefault="00B7584A">
      <w:proofErr w:type="gramStart"/>
      <w:r>
        <w:t>●  现在开展了哪些女童和男童保护的预防活动</w:t>
      </w:r>
      <w:proofErr w:type="gramEnd"/>
      <w:r>
        <w:t>？</w:t>
      </w:r>
    </w:p>
    <w:p w14:paraId="181CD1A4" w14:textId="77777777" w:rsidR="00F908C7" w:rsidRDefault="00B7584A">
      <w:proofErr w:type="gramStart"/>
      <w:r>
        <w:t>●  学校层面是否开展过自我保护</w:t>
      </w:r>
      <w:proofErr w:type="gramEnd"/>
      <w:r>
        <w:t>、性与生殖健康的课程、培训或活动？</w:t>
      </w:r>
    </w:p>
    <w:p w14:paraId="24A34F41" w14:textId="77777777" w:rsidR="00F908C7" w:rsidRDefault="00B7584A">
      <w:proofErr w:type="gramStart"/>
      <w:r>
        <w:t>●  项目区政府特别是教育部门开展过关于儿童保护类服务或项目有哪些</w:t>
      </w:r>
      <w:proofErr w:type="gramEnd"/>
      <w:r>
        <w:t>？</w:t>
      </w:r>
    </w:p>
    <w:p w14:paraId="28243FD0" w14:textId="77777777" w:rsidR="00F908C7" w:rsidRDefault="00B7584A">
      <w:proofErr w:type="gramStart"/>
      <w:r>
        <w:lastRenderedPageBreak/>
        <w:t>●  其他社会服务组织</w:t>
      </w:r>
      <w:proofErr w:type="gramEnd"/>
      <w:r>
        <w:t>（社工组织）开展的儿童保护类预防或回应的项目有哪些？</w:t>
      </w:r>
    </w:p>
    <w:p w14:paraId="11B0E82E" w14:textId="77777777" w:rsidR="00F908C7" w:rsidRDefault="00B7584A">
      <w:proofErr w:type="gramStart"/>
      <w:r>
        <w:t>●  当地社会服务组织</w:t>
      </w:r>
      <w:proofErr w:type="gramEnd"/>
      <w:r>
        <w:t>（包括社工组织）与项目学校是否开展过儿童保护方面的合作？如果有的话，具体是哪些？</w:t>
      </w:r>
    </w:p>
    <w:p w14:paraId="4AC7E97A" w14:textId="77777777" w:rsidR="00F908C7" w:rsidRDefault="00B7584A">
      <w:proofErr w:type="gramStart"/>
      <w:r>
        <w:t>●  女童和男童的自我保护意识和技能如何</w:t>
      </w:r>
      <w:proofErr w:type="gramEnd"/>
      <w:r>
        <w:t>？</w:t>
      </w:r>
    </w:p>
    <w:p w14:paraId="7254D312" w14:textId="77777777" w:rsidR="00F908C7" w:rsidRDefault="00B7584A">
      <w:proofErr w:type="gramStart"/>
      <w:r>
        <w:t>●  女童和男童在性和生殖健康权利方面的意识和知识水平</w:t>
      </w:r>
      <w:proofErr w:type="gramEnd"/>
      <w:r>
        <w:t>？</w:t>
      </w:r>
    </w:p>
    <w:p w14:paraId="3B324D01" w14:textId="77777777" w:rsidR="00F908C7" w:rsidRDefault="00B7584A">
      <w:proofErr w:type="gramStart"/>
      <w:r>
        <w:t>●  老师</w:t>
      </w:r>
      <w:proofErr w:type="gramEnd"/>
      <w:r>
        <w:t>、家长和学校管理者的儿童保护意识和技能如何？</w:t>
      </w:r>
    </w:p>
    <w:p w14:paraId="13C0F5C2" w14:textId="77777777" w:rsidR="00F908C7" w:rsidRDefault="00B7584A">
      <w:proofErr w:type="gramStart"/>
      <w:r>
        <w:t>●  家长</w:t>
      </w:r>
      <w:proofErr w:type="gramEnd"/>
      <w:r>
        <w:t>、老师的主要教育方式有哪些？</w:t>
      </w:r>
    </w:p>
    <w:p w14:paraId="6CA0D782" w14:textId="77777777" w:rsidR="00F908C7" w:rsidRDefault="00B7584A">
      <w:proofErr w:type="gramStart"/>
      <w:r>
        <w:t>●  教师拥有积极教育方法</w:t>
      </w:r>
      <w:proofErr w:type="gramEnd"/>
      <w:r>
        <w:t>、技能的人数和比例？</w:t>
      </w:r>
    </w:p>
    <w:p w14:paraId="717893BB" w14:textId="77777777" w:rsidR="00F908C7" w:rsidRDefault="00B7584A">
      <w:r>
        <w:t>2、女童和男童参与，包括但不限于：</w:t>
      </w:r>
    </w:p>
    <w:p w14:paraId="39C8505D" w14:textId="77777777" w:rsidR="00F908C7" w:rsidRDefault="00B7584A">
      <w:proofErr w:type="gramStart"/>
      <w:r>
        <w:t>●  女童和男童自身的参与意识和能力</w:t>
      </w:r>
      <w:proofErr w:type="gramEnd"/>
      <w:r>
        <w:t>？</w:t>
      </w:r>
    </w:p>
    <w:p w14:paraId="54BFDB1F" w14:textId="77777777" w:rsidR="00F908C7" w:rsidRDefault="00B7584A">
      <w:proofErr w:type="gramStart"/>
      <w:r>
        <w:t>●  教师对女童和男童参与的意识和能力</w:t>
      </w:r>
      <w:proofErr w:type="gramEnd"/>
      <w:r>
        <w:t>？</w:t>
      </w:r>
    </w:p>
    <w:p w14:paraId="5F461E35" w14:textId="77777777" w:rsidR="00F908C7" w:rsidRDefault="00B7584A">
      <w:proofErr w:type="gramStart"/>
      <w:r>
        <w:t>●  现有女童和男童参与的方式以及如何更好参与实际的项目活动</w:t>
      </w:r>
      <w:proofErr w:type="gramEnd"/>
      <w:r>
        <w:t>？</w:t>
      </w:r>
    </w:p>
    <w:p w14:paraId="2001D150" w14:textId="77777777" w:rsidR="00F908C7" w:rsidRDefault="00B7584A">
      <w:r>
        <w:t>3、性别意识水平：</w:t>
      </w:r>
    </w:p>
    <w:p w14:paraId="00C7BFC9" w14:textId="77777777" w:rsidR="00F908C7" w:rsidRDefault="00B7584A">
      <w:proofErr w:type="gramStart"/>
      <w:r>
        <w:t>●  学生的性别意识水平</w:t>
      </w:r>
      <w:proofErr w:type="gramEnd"/>
    </w:p>
    <w:p w14:paraId="0A152DB5" w14:textId="77777777" w:rsidR="00F908C7" w:rsidRDefault="00B7584A">
      <w:proofErr w:type="gramStart"/>
      <w:r>
        <w:t>●  家长的性别意识水平</w:t>
      </w:r>
      <w:proofErr w:type="gramEnd"/>
    </w:p>
    <w:p w14:paraId="69872842" w14:textId="77777777" w:rsidR="00F908C7" w:rsidRDefault="00B7584A">
      <w:proofErr w:type="gramStart"/>
      <w:r>
        <w:t>●  学校管理者的性别意识水平</w:t>
      </w:r>
      <w:proofErr w:type="gramEnd"/>
    </w:p>
    <w:p w14:paraId="01205777" w14:textId="77777777" w:rsidR="00F908C7" w:rsidRDefault="00B7584A">
      <w:proofErr w:type="gramStart"/>
      <w:r>
        <w:t>●  老师的性别意识水平</w:t>
      </w:r>
      <w:proofErr w:type="gramEnd"/>
    </w:p>
    <w:p w14:paraId="50C8262E" w14:textId="77777777" w:rsidR="00F908C7" w:rsidRDefault="00B7584A">
      <w:proofErr w:type="gramStart"/>
      <w:r>
        <w:t>●  当地教育部门的性别意识水平</w:t>
      </w:r>
      <w:proofErr w:type="gramEnd"/>
    </w:p>
    <w:p w14:paraId="296D8429" w14:textId="77777777" w:rsidR="00F908C7" w:rsidRDefault="00B7584A">
      <w:proofErr w:type="gramStart"/>
      <w:r>
        <w:t>●  当地社会服务组织</w:t>
      </w:r>
      <w:proofErr w:type="gramEnd"/>
      <w:r>
        <w:t>（含合作伙伴）的性别意识水平</w:t>
      </w:r>
    </w:p>
    <w:p w14:paraId="6973E8D7" w14:textId="77777777" w:rsidR="00F908C7" w:rsidRDefault="00B7584A">
      <w:pPr>
        <w:rPr>
          <w:b/>
          <w:bCs/>
        </w:rPr>
      </w:pPr>
      <w:r>
        <w:rPr>
          <w:b/>
          <w:bCs/>
        </w:rPr>
        <w:t>调研的方法</w:t>
      </w:r>
    </w:p>
    <w:p w14:paraId="1EB8790B" w14:textId="77777777" w:rsidR="00F908C7" w:rsidRDefault="00B7584A">
      <w:r>
        <w:t>定性和定量的数据都要求收集，可以采用焦点小组访谈、调查问卷、深度访谈等方法。</w:t>
      </w:r>
    </w:p>
    <w:p w14:paraId="260854EB" w14:textId="77777777" w:rsidR="00F908C7" w:rsidRDefault="00B7584A">
      <w:pPr>
        <w:rPr>
          <w:b/>
          <w:bCs/>
        </w:rPr>
      </w:pPr>
      <w:r>
        <w:rPr>
          <w:b/>
          <w:bCs/>
        </w:rPr>
        <w:t>调研范围</w:t>
      </w:r>
    </w:p>
    <w:p w14:paraId="28AE7E82" w14:textId="77777777" w:rsidR="00F908C7" w:rsidRDefault="00650EE3">
      <w:r>
        <w:t>此次调研将在吴忠市</w:t>
      </w:r>
      <w:r w:rsidR="00B7584A">
        <w:t>利通区，扁担沟，金银滩，板桥和金积镇四个乡镇6所学校进行。样本包括生活、工作在这些地方的儿童、青少年、教师、家长、社区成员、社会服务组织和政府工作人员</w:t>
      </w:r>
      <w:r>
        <w:rPr>
          <w:rFonts w:hint="eastAsia"/>
        </w:rPr>
        <w:t>，</w:t>
      </w:r>
      <w:r w:rsidR="00B7584A">
        <w:t>进行定量和定性的分析。（见逻辑框架表）</w:t>
      </w:r>
    </w:p>
    <w:p w14:paraId="49381179" w14:textId="77777777" w:rsidR="00F908C7" w:rsidRDefault="00B7584A">
      <w:pPr>
        <w:rPr>
          <w:b/>
          <w:bCs/>
        </w:rPr>
      </w:pPr>
      <w:r>
        <w:rPr>
          <w:b/>
          <w:bCs/>
        </w:rPr>
        <w:t>调研产出</w:t>
      </w:r>
    </w:p>
    <w:p w14:paraId="07033D68" w14:textId="77777777" w:rsidR="00F908C7" w:rsidRDefault="00B7584A">
      <w:proofErr w:type="gramStart"/>
      <w:r>
        <w:t>●  调研方案</w:t>
      </w:r>
      <w:proofErr w:type="gramEnd"/>
      <w:r>
        <w:t>；</w:t>
      </w:r>
    </w:p>
    <w:p w14:paraId="22576838" w14:textId="77777777" w:rsidR="00F908C7" w:rsidRDefault="00B7584A">
      <w:proofErr w:type="gramStart"/>
      <w:r>
        <w:t>●  调查问卷</w:t>
      </w:r>
      <w:proofErr w:type="gramEnd"/>
      <w:r>
        <w:t>；</w:t>
      </w:r>
    </w:p>
    <w:p w14:paraId="0E45F0FB" w14:textId="77777777" w:rsidR="00F908C7" w:rsidRDefault="00B7584A">
      <w:proofErr w:type="gramStart"/>
      <w:r>
        <w:t>●  焦点小组访谈和深入访谈提纲</w:t>
      </w:r>
      <w:proofErr w:type="gramEnd"/>
      <w:r>
        <w:t>；</w:t>
      </w:r>
    </w:p>
    <w:p w14:paraId="2C3A8F59" w14:textId="77777777" w:rsidR="00F908C7" w:rsidRDefault="00B7584A">
      <w:proofErr w:type="gramStart"/>
      <w:r>
        <w:t>●  完整清晰的数据表格</w:t>
      </w:r>
      <w:proofErr w:type="gramEnd"/>
      <w:r>
        <w:t>（电子版）、数据库（SPSS或EXCEL）；</w:t>
      </w:r>
    </w:p>
    <w:p w14:paraId="5D9A0BB8" w14:textId="77777777" w:rsidR="00F908C7" w:rsidRDefault="00B7584A">
      <w:proofErr w:type="gramStart"/>
      <w:r>
        <w:t>●  最终的中英文报告</w:t>
      </w:r>
      <w:proofErr w:type="gramEnd"/>
      <w:r>
        <w:t>（包括：综述、调研的目标和使用、调研的方法和局限、调研项目描述、主要发现、结论和建议、附录和参考信息）中文版主报告的篇幅</w:t>
      </w:r>
      <w:r>
        <w:lastRenderedPageBreak/>
        <w:t>不超过40页（A4纸宋体小四号行间距1.5）。</w:t>
      </w:r>
    </w:p>
    <w:p w14:paraId="79C06922" w14:textId="77777777" w:rsidR="00F908C7" w:rsidRDefault="00B7584A">
      <w:pPr>
        <w:rPr>
          <w:b/>
          <w:bCs/>
        </w:rPr>
      </w:pPr>
      <w:r>
        <w:rPr>
          <w:b/>
          <w:bCs/>
        </w:rPr>
        <w:t>职责和分工</w:t>
      </w:r>
    </w:p>
    <w:p w14:paraId="658E2EA4" w14:textId="77777777" w:rsidR="00F908C7" w:rsidRDefault="00B7584A">
      <w:r>
        <w:t>宁夏公益慈善事业促进会负责以下内容：</w:t>
      </w:r>
    </w:p>
    <w:p w14:paraId="1AA03BFF" w14:textId="77777777" w:rsidR="00F908C7" w:rsidRDefault="00B7584A">
      <w:r>
        <w:t>1.项目建议和逻辑框架</w:t>
      </w:r>
    </w:p>
    <w:p w14:paraId="102A6721" w14:textId="77777777" w:rsidR="00F908C7" w:rsidRDefault="00B7584A">
      <w:r>
        <w:t>2.其他可能需要的相关项目文件</w:t>
      </w:r>
    </w:p>
    <w:p w14:paraId="45C30706" w14:textId="77777777" w:rsidR="00F908C7" w:rsidRDefault="00B7584A">
      <w:r>
        <w:t>3.目标学校/社区名单</w:t>
      </w:r>
    </w:p>
    <w:p w14:paraId="65F14732" w14:textId="77777777" w:rsidR="00F908C7" w:rsidRDefault="00B7584A">
      <w:r>
        <w:t>4.监测基线调研全过程</w:t>
      </w:r>
    </w:p>
    <w:p w14:paraId="74453715" w14:textId="77777777" w:rsidR="00F908C7" w:rsidRDefault="00B7584A">
      <w:r>
        <w:t>5</w:t>
      </w:r>
      <w:r>
        <w:rPr>
          <w:rFonts w:hint="eastAsia"/>
        </w:rPr>
        <w:t>.</w:t>
      </w:r>
      <w:r>
        <w:t>在调研前后组织汇报会议</w:t>
      </w:r>
    </w:p>
    <w:p w14:paraId="1E5F0C61" w14:textId="77777777" w:rsidR="00F908C7" w:rsidRDefault="00F908C7"/>
    <w:p w14:paraId="3F6AA082" w14:textId="77777777" w:rsidR="00F908C7" w:rsidRDefault="00B7584A">
      <w:pPr>
        <w:rPr>
          <w:b/>
          <w:bCs/>
        </w:rPr>
      </w:pPr>
      <w:r>
        <w:rPr>
          <w:b/>
          <w:bCs/>
        </w:rPr>
        <w:t>顾问：</w:t>
      </w:r>
    </w:p>
    <w:p w14:paraId="789C68B3" w14:textId="77777777" w:rsidR="00F908C7" w:rsidRDefault="00B7584A">
      <w:r>
        <w:t>顾问将负责及时交付调研所需的以下产出，并及时向宁夏公益慈善事业促进会报告并提交原始数据，草案和最终报告。具体如下：</w:t>
      </w:r>
    </w:p>
    <w:p w14:paraId="23699430" w14:textId="77777777" w:rsidR="00F908C7" w:rsidRDefault="00B7584A">
      <w:r>
        <w:t>1、与宁夏公益慈善事业促进会员工和合作伙伴密切合作，以便明确具体的信息需求并确定基准方法；</w:t>
      </w:r>
    </w:p>
    <w:p w14:paraId="2466C457" w14:textId="77777777" w:rsidR="00F908C7" w:rsidRDefault="00B7584A">
      <w:r>
        <w:t>2、招聘和培训数据收集员并记录调查工作；</w:t>
      </w:r>
    </w:p>
    <w:p w14:paraId="1586FB59" w14:textId="77777777" w:rsidR="00F908C7" w:rsidRDefault="00B7584A">
      <w:r>
        <w:t>3、监督并全面负责监测数据收集人员的工作情况以及所收集数据的质量；</w:t>
      </w:r>
    </w:p>
    <w:p w14:paraId="76655295" w14:textId="77777777" w:rsidR="00F908C7" w:rsidRDefault="00B7584A">
      <w:r>
        <w:t>4、确保为整个调研提供全面的后勤支持；</w:t>
      </w:r>
    </w:p>
    <w:p w14:paraId="281E0262" w14:textId="77777777" w:rsidR="00F908C7" w:rsidRDefault="00B7584A">
      <w:r>
        <w:t>5、必要时为调研和复审工具做预测试调研方法的设计；</w:t>
      </w:r>
    </w:p>
    <w:p w14:paraId="224E44F1" w14:textId="77777777" w:rsidR="00F908C7" w:rsidRDefault="00B7584A">
      <w:r>
        <w:t>6、确保调研是按照宁夏公益慈善事业促进会、国际计划“儿童保护政策”中所列的原则进行的；</w:t>
      </w:r>
    </w:p>
    <w:p w14:paraId="2FB79523" w14:textId="77777777" w:rsidR="00F908C7" w:rsidRDefault="00B7584A">
      <w:r>
        <w:t>7、确保在调研的前期设计、收据收据和分析中纳入性别视角，使用性别分析工具进行分析（请参考国际计划的性别分析框架），所有相关指标包含分性别数据。</w:t>
      </w:r>
    </w:p>
    <w:p w14:paraId="30E13369" w14:textId="77777777" w:rsidR="00F908C7" w:rsidRDefault="00B7584A">
      <w:r>
        <w:t xml:space="preserve"> </w:t>
      </w:r>
    </w:p>
    <w:p w14:paraId="4A7E18DD" w14:textId="77777777" w:rsidR="00F908C7" w:rsidRDefault="00B7584A">
      <w:pPr>
        <w:rPr>
          <w:b/>
          <w:bCs/>
        </w:rPr>
      </w:pPr>
      <w:r>
        <w:rPr>
          <w:b/>
          <w:bCs/>
        </w:rPr>
        <w:t>报标条件</w:t>
      </w:r>
    </w:p>
    <w:p w14:paraId="628CA854" w14:textId="77777777" w:rsidR="00F908C7" w:rsidRDefault="00B7584A">
      <w:pPr>
        <w:tabs>
          <w:tab w:val="center" w:pos="4150"/>
        </w:tabs>
      </w:pPr>
      <w:r>
        <w:t>投标资质要求</w:t>
      </w:r>
      <w:r>
        <w:tab/>
      </w:r>
    </w:p>
    <w:p w14:paraId="49229ABF" w14:textId="77777777" w:rsidR="00F908C7" w:rsidRDefault="00B7584A">
      <w:proofErr w:type="gramStart"/>
      <w:r>
        <w:t>●  顾问公司</w:t>
      </w:r>
      <w:proofErr w:type="gramEnd"/>
      <w:r>
        <w:t>/研究机构/个人：儿童保护、社会性别、教育等相关领域，对开展入户实地调研、定性和定量研究、数据分析和报告书写有丰富经验（最少5年）；</w:t>
      </w:r>
    </w:p>
    <w:p w14:paraId="4F97715F" w14:textId="77777777" w:rsidR="00F908C7" w:rsidRDefault="00B7584A">
      <w:proofErr w:type="gramStart"/>
      <w:r>
        <w:t>●  在针对知识</w:t>
      </w:r>
      <w:proofErr w:type="gramEnd"/>
      <w:r>
        <w:t>、能力态度和实践方面的入户调查有丰富经验，能采用定量研究工具和性别分析方法；</w:t>
      </w:r>
    </w:p>
    <w:p w14:paraId="7FE51722" w14:textId="77777777" w:rsidR="00F908C7" w:rsidRDefault="00B7584A">
      <w:proofErr w:type="gramStart"/>
      <w:r>
        <w:t>●  熟练使用相关统计软件</w:t>
      </w:r>
      <w:proofErr w:type="gramEnd"/>
      <w:r>
        <w:t xml:space="preserve">：STATA, SPSS, </w:t>
      </w:r>
      <w:proofErr w:type="spellStart"/>
      <w:r>
        <w:t>CSPro</w:t>
      </w:r>
      <w:proofErr w:type="spellEnd"/>
      <w:r>
        <w:t>, SAS 等；</w:t>
      </w:r>
    </w:p>
    <w:p w14:paraId="12B57A73" w14:textId="77777777" w:rsidR="00F908C7" w:rsidRDefault="00B7584A">
      <w:proofErr w:type="gramStart"/>
      <w:r>
        <w:t>●  具备良好沟通技巧</w:t>
      </w:r>
      <w:proofErr w:type="gramEnd"/>
      <w:r>
        <w:t>，可以用简单易懂的语言解释复杂的问题或概念；</w:t>
      </w:r>
    </w:p>
    <w:p w14:paraId="5727546F" w14:textId="77777777" w:rsidR="00F908C7" w:rsidRDefault="00B7584A">
      <w:proofErr w:type="gramStart"/>
      <w:r>
        <w:t>●  熟练掌握和运用中英文</w:t>
      </w:r>
      <w:proofErr w:type="gramEnd"/>
      <w:r>
        <w:t>（口语和笔译），会当地方言优先。</w:t>
      </w:r>
    </w:p>
    <w:p w14:paraId="1ADF0B2E" w14:textId="77777777" w:rsidR="00F908C7" w:rsidRDefault="00B7584A">
      <w:pPr>
        <w:tabs>
          <w:tab w:val="left" w:pos="2497"/>
        </w:tabs>
      </w:pPr>
      <w:r>
        <w:rPr>
          <w:b/>
          <w:bCs/>
        </w:rPr>
        <w:t>申请要求：</w:t>
      </w:r>
      <w:r>
        <w:tab/>
      </w:r>
    </w:p>
    <w:p w14:paraId="79BCA9EA" w14:textId="77777777" w:rsidR="00F908C7" w:rsidRDefault="00B7584A">
      <w:r>
        <w:lastRenderedPageBreak/>
        <w:t>•</w:t>
      </w:r>
      <w:r>
        <w:tab/>
        <w:t>机构或者个人（主要参与者）的简介；</w:t>
      </w:r>
    </w:p>
    <w:p w14:paraId="55CF7DC7" w14:textId="77777777" w:rsidR="00F908C7" w:rsidRDefault="00B7584A">
      <w:r>
        <w:t>•</w:t>
      </w:r>
      <w:r>
        <w:tab/>
        <w:t>机构的营业执照或组织机构代码证复印件；</w:t>
      </w:r>
    </w:p>
    <w:p w14:paraId="14191A3B" w14:textId="77777777" w:rsidR="00F908C7" w:rsidRDefault="00B7584A">
      <w:r>
        <w:t>•</w:t>
      </w:r>
      <w:r>
        <w:tab/>
        <w:t>调研方案（中英文）、工作计划和预算；</w:t>
      </w:r>
    </w:p>
    <w:p w14:paraId="2210023B" w14:textId="77777777" w:rsidR="00F908C7" w:rsidRDefault="00B7584A">
      <w:r>
        <w:t>•</w:t>
      </w:r>
      <w:r>
        <w:tab/>
        <w:t>投标截止时间是2018年2月5日。</w:t>
      </w:r>
    </w:p>
    <w:p w14:paraId="5B325F22" w14:textId="77777777" w:rsidR="00F908C7" w:rsidRDefault="00B7584A">
      <w:pPr>
        <w:rPr>
          <w:b/>
          <w:bCs/>
        </w:rPr>
      </w:pPr>
      <w:r>
        <w:rPr>
          <w:b/>
          <w:bCs/>
        </w:rPr>
        <w:t>儿童保护申明</w:t>
      </w:r>
    </w:p>
    <w:p w14:paraId="3678830E" w14:textId="77777777" w:rsidR="00F908C7" w:rsidRDefault="00B7584A">
      <w:r>
        <w:t>本次项目是由国际计划资助、国际计划作为以联合国儿童权利公约为基础的以儿童为中心的一个国际性社区发展组织，致力于确保儿童权利的实现，包括保护儿童的权利。选定的顾问必须符合要求，理解并适用于违反国际计划的儿童保护政策的制裁。这一承诺将在咨询合同开始前签署该政策。</w:t>
      </w:r>
    </w:p>
    <w:p w14:paraId="4848728C" w14:textId="77777777" w:rsidR="00F908C7" w:rsidRDefault="00B7584A">
      <w:r>
        <w:t>顾问在评估过程中就遵从如何确保符合儿童保护政策和标准。研究必须确保</w:t>
      </w:r>
      <w:proofErr w:type="gramStart"/>
      <w:r>
        <w:t>:适当</w:t>
      </w:r>
      <w:proofErr w:type="gramEnd"/>
      <w:r>
        <w:t>、安全、无歧视的参与;自由和非不强制，同意和退出的过程;参与者的机密性和匿名性。</w:t>
      </w:r>
    </w:p>
    <w:p w14:paraId="1E5F431F" w14:textId="77777777" w:rsidR="00F908C7" w:rsidRDefault="00F908C7"/>
    <w:p w14:paraId="479EC312" w14:textId="77777777" w:rsidR="00F908C7" w:rsidRDefault="00B7584A">
      <w:pPr>
        <w:rPr>
          <w:b/>
          <w:bCs/>
        </w:rPr>
      </w:pPr>
      <w:r>
        <w:rPr>
          <w:b/>
          <w:bCs/>
        </w:rPr>
        <w:t>基线调研报告基本框架</w:t>
      </w:r>
    </w:p>
    <w:p w14:paraId="30AE55F8" w14:textId="77777777" w:rsidR="00F908C7" w:rsidRDefault="00B7584A">
      <w:r>
        <w:t>本次报告内容并不局限在以下标题所涉及的关键要素中，但报告框架仍推荐使用。</w:t>
      </w:r>
    </w:p>
    <w:p w14:paraId="2B24C910" w14:textId="77777777" w:rsidR="00F908C7" w:rsidRDefault="00B7584A">
      <w:r>
        <w:t>确认书以及缩略语</w:t>
      </w:r>
    </w:p>
    <w:p w14:paraId="3D42269B" w14:textId="77777777" w:rsidR="00F908C7" w:rsidRDefault="00B7584A">
      <w:r>
        <w:t>1．执行摘要（1-4页）</w:t>
      </w:r>
    </w:p>
    <w:p w14:paraId="2DCFE033" w14:textId="77777777" w:rsidR="00F908C7" w:rsidRDefault="00B7584A">
      <w:r>
        <w:t>2．引言/背景</w:t>
      </w:r>
    </w:p>
    <w:p w14:paraId="1AD8E0D7" w14:textId="77777777" w:rsidR="00F908C7" w:rsidRDefault="00B7584A">
      <w:r>
        <w:t>a．基线研究的背景</w:t>
      </w:r>
    </w:p>
    <w:p w14:paraId="0D36698E" w14:textId="77777777" w:rsidR="00F908C7" w:rsidRDefault="00B7584A">
      <w:r>
        <w:t>b．项目描述</w:t>
      </w:r>
    </w:p>
    <w:p w14:paraId="7B7C3111" w14:textId="77777777" w:rsidR="00F908C7" w:rsidRDefault="00B7584A">
      <w:r>
        <w:t>3.研究设计及方法</w:t>
      </w:r>
    </w:p>
    <w:p w14:paraId="66735A20" w14:textId="77777777" w:rsidR="00F908C7" w:rsidRDefault="00B7584A">
      <w:r>
        <w:t>a.采样（样本量和采样办法）</w:t>
      </w:r>
    </w:p>
    <w:p w14:paraId="72556EB0" w14:textId="77777777" w:rsidR="00F908C7" w:rsidRDefault="00B7584A">
      <w:r>
        <w:t>b.关键障碍及遇到的问题</w:t>
      </w:r>
    </w:p>
    <w:p w14:paraId="528459CF" w14:textId="77777777" w:rsidR="00F908C7" w:rsidRDefault="00B7584A">
      <w:r>
        <w:t>c.完善将来调研的潜在选项</w:t>
      </w:r>
    </w:p>
    <w:p w14:paraId="3A764E6A" w14:textId="77777777" w:rsidR="00F908C7" w:rsidRDefault="00B7584A">
      <w:r>
        <w:t>4.调研结果和讨论（全部信息应按性别和年龄分类）</w:t>
      </w:r>
    </w:p>
    <w:p w14:paraId="67AB07C8" w14:textId="77777777" w:rsidR="00F908C7" w:rsidRDefault="00B7584A">
      <w:r>
        <w:t>5.局限性</w:t>
      </w:r>
    </w:p>
    <w:p w14:paraId="2756643E" w14:textId="77777777" w:rsidR="00F908C7" w:rsidRDefault="00B7584A">
      <w:r>
        <w:t>6．结论</w:t>
      </w:r>
    </w:p>
    <w:p w14:paraId="3850572C" w14:textId="77777777" w:rsidR="00F908C7" w:rsidRDefault="00B7584A">
      <w:r>
        <w:t>7.建议</w:t>
      </w:r>
    </w:p>
    <w:p w14:paraId="7D2CF2BF" w14:textId="77777777" w:rsidR="00F908C7" w:rsidRDefault="00B7584A">
      <w:r>
        <w:t>8.参考</w:t>
      </w:r>
    </w:p>
    <w:p w14:paraId="40697954" w14:textId="77777777" w:rsidR="00F908C7" w:rsidRDefault="00B7584A">
      <w:r>
        <w:t>附件</w:t>
      </w:r>
    </w:p>
    <w:p w14:paraId="296073BE" w14:textId="77777777" w:rsidR="00F908C7" w:rsidRDefault="00B7584A">
      <w:r>
        <w:t>调研方法</w:t>
      </w:r>
    </w:p>
    <w:p w14:paraId="74450CE6" w14:textId="77777777" w:rsidR="00F908C7" w:rsidRDefault="00B7584A">
      <w:r>
        <w:t>采样社区名单</w:t>
      </w:r>
    </w:p>
    <w:p w14:paraId="180CBB55" w14:textId="77777777" w:rsidR="00F908C7" w:rsidRDefault="00F908C7"/>
    <w:p w14:paraId="3B7B7562" w14:textId="77777777" w:rsidR="00F908C7" w:rsidRDefault="00B7584A">
      <w:pPr>
        <w:rPr>
          <w:b/>
          <w:bCs/>
        </w:rPr>
      </w:pPr>
      <w:r>
        <w:rPr>
          <w:b/>
          <w:bCs/>
        </w:rPr>
        <w:lastRenderedPageBreak/>
        <w:t xml:space="preserve">调研的进展及要求 </w:t>
      </w:r>
    </w:p>
    <w:p w14:paraId="0A5311B6" w14:textId="77777777" w:rsidR="00F908C7" w:rsidRDefault="00B7584A">
      <w:r>
        <w:t>合同签署后60日完成调研和报告的提交。调研方负责所有差旅和访谈的安排，宁夏公益慈善事业促进会提供必要的后勤协助和支持。</w:t>
      </w:r>
    </w:p>
    <w:p w14:paraId="2FDB362E" w14:textId="77777777" w:rsidR="00F908C7" w:rsidRDefault="00B7584A">
      <w:r>
        <w:t>时间表（初步计划）：</w:t>
      </w:r>
    </w:p>
    <w:p w14:paraId="07BA4BFF" w14:textId="77777777" w:rsidR="00F908C7" w:rsidRDefault="00B7584A">
      <w:r>
        <w:t>工作内容</w:t>
      </w:r>
      <w:r>
        <w:tab/>
        <w:t>具体活动</w:t>
      </w:r>
      <w:r>
        <w:tab/>
        <w:t>完成时间</w:t>
      </w:r>
    </w:p>
    <w:p w14:paraId="11021B7B" w14:textId="77777777" w:rsidR="00F908C7" w:rsidRDefault="00B7584A">
      <w:r>
        <w:t>设计调研方案</w:t>
      </w:r>
      <w:r>
        <w:tab/>
      </w:r>
    </w:p>
    <w:p w14:paraId="18E4E6BF" w14:textId="77777777" w:rsidR="00F908C7" w:rsidRDefault="00B7584A">
      <w:r>
        <w:rPr>
          <w:rFonts w:hint="eastAsia"/>
        </w:rPr>
        <w:t>(</w:t>
      </w:r>
      <w:r>
        <w:t>1</w:t>
      </w:r>
      <w:proofErr w:type="gramStart"/>
      <w:r>
        <w:rPr>
          <w:rFonts w:hint="eastAsia"/>
        </w:rPr>
        <w:t>)</w:t>
      </w:r>
      <w:r>
        <w:t>调研方案初稿</w:t>
      </w:r>
      <w:proofErr w:type="gramEnd"/>
      <w:r>
        <w:t>（中文），项目背景信息和文件收集。2017年2月25日前</w:t>
      </w:r>
    </w:p>
    <w:p w14:paraId="2074F58B" w14:textId="77777777" w:rsidR="00F908C7" w:rsidRDefault="00B7584A">
      <w:r>
        <w:rPr>
          <w:rFonts w:hint="eastAsia"/>
        </w:rPr>
        <w:t>(</w:t>
      </w:r>
      <w:r>
        <w:t>2</w:t>
      </w:r>
      <w:proofErr w:type="gramStart"/>
      <w:r>
        <w:rPr>
          <w:rFonts w:hint="eastAsia"/>
        </w:rPr>
        <w:t>)</w:t>
      </w:r>
      <w:r>
        <w:t>双方讨论</w:t>
      </w:r>
      <w:proofErr w:type="gramEnd"/>
      <w:r>
        <w:t>、听取意见反馈；2017年2月28日</w:t>
      </w:r>
    </w:p>
    <w:p w14:paraId="41FCAC43" w14:textId="77777777" w:rsidR="00F908C7" w:rsidRDefault="00B7584A">
      <w:r>
        <w:rPr>
          <w:rFonts w:hint="eastAsia"/>
        </w:rPr>
        <w:t>(</w:t>
      </w:r>
      <w:r>
        <w:t>3</w:t>
      </w:r>
      <w:proofErr w:type="gramStart"/>
      <w:r>
        <w:rPr>
          <w:rFonts w:hint="eastAsia"/>
        </w:rPr>
        <w:t>)</w:t>
      </w:r>
      <w:r>
        <w:t>确定最终方案和日程安排</w:t>
      </w:r>
      <w:proofErr w:type="gramEnd"/>
      <w:r>
        <w:t>。</w:t>
      </w:r>
      <w:r>
        <w:tab/>
      </w:r>
    </w:p>
    <w:p w14:paraId="15696D38" w14:textId="77777777" w:rsidR="00F908C7" w:rsidRDefault="00B7584A">
      <w:r>
        <w:t>现场调研</w:t>
      </w:r>
      <w:r>
        <w:tab/>
      </w:r>
    </w:p>
    <w:p w14:paraId="088FBFE2" w14:textId="77777777" w:rsidR="00F908C7" w:rsidRDefault="00B7584A">
      <w:r>
        <w:t>学校和社区调研</w:t>
      </w:r>
      <w:r>
        <w:tab/>
        <w:t>2017年3月3-30日</w:t>
      </w:r>
    </w:p>
    <w:p w14:paraId="0DC0FFF8" w14:textId="77777777" w:rsidR="00F908C7" w:rsidRDefault="00B7584A">
      <w:r>
        <w:t>提交中文初稿</w:t>
      </w:r>
      <w:r>
        <w:tab/>
        <w:t>统计分析，撰写初稿</w:t>
      </w:r>
      <w:r>
        <w:tab/>
        <w:t>2018年4月15日</w:t>
      </w:r>
    </w:p>
    <w:p w14:paraId="40288FC8" w14:textId="77777777" w:rsidR="00F908C7" w:rsidRDefault="00B7584A">
      <w:r>
        <w:t>反馈意见</w:t>
      </w:r>
      <w:r>
        <w:tab/>
        <w:t>宁夏公益慈善事业促进会和国际计划的意见</w:t>
      </w:r>
      <w:r>
        <w:tab/>
        <w:t>2018年4月30日</w:t>
      </w:r>
    </w:p>
    <w:p w14:paraId="6F20B875" w14:textId="77777777" w:rsidR="00F908C7" w:rsidRDefault="00B7584A">
      <w:r>
        <w:t>中英文最终稿</w:t>
      </w:r>
      <w:r>
        <w:tab/>
        <w:t>根据相关的意见和建议修改和完善</w:t>
      </w:r>
      <w:r>
        <w:tab/>
        <w:t>2018年5月10日</w:t>
      </w:r>
    </w:p>
    <w:p w14:paraId="5551414F" w14:textId="77777777" w:rsidR="00F908C7" w:rsidRDefault="00B7584A">
      <w:r>
        <w:t>付款</w:t>
      </w:r>
    </w:p>
    <w:p w14:paraId="2943679D" w14:textId="77777777" w:rsidR="00F908C7" w:rsidRDefault="00B7584A">
      <w:r>
        <w:t>•</w:t>
      </w:r>
      <w:r>
        <w:tab/>
        <w:t>合同签署后支付总款30%；</w:t>
      </w:r>
    </w:p>
    <w:p w14:paraId="19EACBCD" w14:textId="77777777" w:rsidR="00F908C7" w:rsidRDefault="00B7584A">
      <w:r>
        <w:t>•</w:t>
      </w:r>
      <w:r>
        <w:tab/>
        <w:t>最终报告提交之后支付剩余的70%。</w:t>
      </w:r>
    </w:p>
    <w:p w14:paraId="5F99422D" w14:textId="77777777" w:rsidR="00F908C7" w:rsidRDefault="00B7584A">
      <w:pPr>
        <w:rPr>
          <w:b/>
          <w:bCs/>
        </w:rPr>
      </w:pPr>
      <w:r>
        <w:rPr>
          <w:rFonts w:hint="eastAsia"/>
          <w:b/>
          <w:bCs/>
        </w:rPr>
        <w:t>投标</w:t>
      </w:r>
      <w:r>
        <w:rPr>
          <w:b/>
          <w:bCs/>
        </w:rPr>
        <w:t>方式</w:t>
      </w:r>
    </w:p>
    <w:p w14:paraId="158C95DC" w14:textId="77777777" w:rsidR="00F908C7" w:rsidRDefault="00B7584A">
      <w:r>
        <w:t>投标文件请以纸制形式邮寄到以下联系人和地址</w:t>
      </w:r>
      <w:r>
        <w:rPr>
          <w:rFonts w:hint="eastAsia"/>
        </w:rPr>
        <w:t>（电子版同步发送至邮箱）</w:t>
      </w:r>
      <w:r>
        <w:t>：</w:t>
      </w:r>
    </w:p>
    <w:p w14:paraId="4D5DE6C6" w14:textId="77777777" w:rsidR="00F908C7" w:rsidRDefault="00B7584A">
      <w:r>
        <w:t>联系人：陈旭</w:t>
      </w:r>
    </w:p>
    <w:p w14:paraId="266B0935" w14:textId="77777777" w:rsidR="00F908C7" w:rsidRDefault="00B7584A">
      <w:r>
        <w:t>地址：宁夏银川市兴庆区丽景北街兰溪谷8-2-201室</w:t>
      </w:r>
    </w:p>
    <w:p w14:paraId="734CF078" w14:textId="77777777" w:rsidR="00F908C7" w:rsidRDefault="00B7584A">
      <w:r>
        <w:t>电话：（0951）7677236-811</w:t>
      </w:r>
    </w:p>
    <w:p w14:paraId="69B230F7" w14:textId="77777777" w:rsidR="00F908C7" w:rsidRDefault="00B7584A">
      <w:r>
        <w:t>邮箱：chenxu@nxgy.org.cn</w:t>
      </w:r>
    </w:p>
    <w:sectPr w:rsidR="00F908C7">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7F"/>
    <w:rsid w:val="0008697F"/>
    <w:rsid w:val="000E1353"/>
    <w:rsid w:val="00232696"/>
    <w:rsid w:val="00412C52"/>
    <w:rsid w:val="00561366"/>
    <w:rsid w:val="00650EE3"/>
    <w:rsid w:val="00676831"/>
    <w:rsid w:val="00842A0B"/>
    <w:rsid w:val="00B7584A"/>
    <w:rsid w:val="00B81C95"/>
    <w:rsid w:val="00BF5FE0"/>
    <w:rsid w:val="00CE37CC"/>
    <w:rsid w:val="00D60DBD"/>
    <w:rsid w:val="00F908C7"/>
    <w:rsid w:val="20F1128D"/>
    <w:rsid w:val="4162768E"/>
    <w:rsid w:val="64810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52E2"/>
  <w14:defaultImageDpi w14:val="32767"/>
  <w15:docId w15:val="{E45D867E-F11F-4DA9-AAE1-0F81CAAC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2A0B"/>
    <w:rPr>
      <w:sz w:val="21"/>
      <w:szCs w:val="21"/>
    </w:rPr>
  </w:style>
  <w:style w:type="paragraph" w:styleId="CommentText">
    <w:name w:val="annotation text"/>
    <w:basedOn w:val="Normal"/>
    <w:link w:val="CommentTextChar"/>
    <w:uiPriority w:val="99"/>
    <w:semiHidden/>
    <w:unhideWhenUsed/>
    <w:rsid w:val="00842A0B"/>
    <w:pPr>
      <w:jc w:val="left"/>
    </w:pPr>
  </w:style>
  <w:style w:type="character" w:customStyle="1" w:styleId="CommentTextChar">
    <w:name w:val="Comment Text Char"/>
    <w:basedOn w:val="DefaultParagraphFont"/>
    <w:link w:val="CommentText"/>
    <w:uiPriority w:val="99"/>
    <w:semiHidden/>
    <w:rsid w:val="00842A0B"/>
    <w:rPr>
      <w:kern w:val="2"/>
      <w:sz w:val="24"/>
      <w:szCs w:val="24"/>
    </w:rPr>
  </w:style>
  <w:style w:type="paragraph" w:styleId="CommentSubject">
    <w:name w:val="annotation subject"/>
    <w:basedOn w:val="CommentText"/>
    <w:next w:val="CommentText"/>
    <w:link w:val="CommentSubjectChar"/>
    <w:uiPriority w:val="99"/>
    <w:semiHidden/>
    <w:unhideWhenUsed/>
    <w:rsid w:val="00842A0B"/>
    <w:rPr>
      <w:b/>
      <w:bCs/>
    </w:rPr>
  </w:style>
  <w:style w:type="character" w:customStyle="1" w:styleId="CommentSubjectChar">
    <w:name w:val="Comment Subject Char"/>
    <w:basedOn w:val="CommentTextChar"/>
    <w:link w:val="CommentSubject"/>
    <w:uiPriority w:val="99"/>
    <w:semiHidden/>
    <w:rsid w:val="00842A0B"/>
    <w:rPr>
      <w:b/>
      <w:bCs/>
      <w:kern w:val="2"/>
      <w:sz w:val="24"/>
      <w:szCs w:val="24"/>
    </w:rPr>
  </w:style>
  <w:style w:type="paragraph" w:styleId="BalloonText">
    <w:name w:val="Balloon Text"/>
    <w:basedOn w:val="Normal"/>
    <w:link w:val="BalloonTextChar"/>
    <w:uiPriority w:val="99"/>
    <w:semiHidden/>
    <w:unhideWhenUsed/>
    <w:rsid w:val="00842A0B"/>
    <w:rPr>
      <w:sz w:val="18"/>
      <w:szCs w:val="18"/>
    </w:rPr>
  </w:style>
  <w:style w:type="character" w:customStyle="1" w:styleId="BalloonTextChar">
    <w:name w:val="Balloon Text Char"/>
    <w:basedOn w:val="DefaultParagraphFont"/>
    <w:link w:val="BalloonText"/>
    <w:uiPriority w:val="99"/>
    <w:semiHidden/>
    <w:rsid w:val="00842A0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甘草.</dc:creator>
  <cp:lastModifiedBy>Cui, Sandy</cp:lastModifiedBy>
  <cp:revision>2</cp:revision>
  <dcterms:created xsi:type="dcterms:W3CDTF">2018-01-24T03:21:00Z</dcterms:created>
  <dcterms:modified xsi:type="dcterms:W3CDTF">2018-01-24T03:21:00Z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