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6E" w:rsidRDefault="0050426E" w:rsidP="0050426E"/>
    <w:p w:rsidR="0050426E" w:rsidRPr="0050426E" w:rsidRDefault="0050426E" w:rsidP="0050426E">
      <w:pPr>
        <w:jc w:val="center"/>
        <w:rPr>
          <w:rFonts w:ascii="宋体" w:eastAsia="宋体" w:hAnsi="宋体"/>
          <w:b/>
          <w:sz w:val="32"/>
          <w:szCs w:val="32"/>
        </w:rPr>
      </w:pPr>
      <w:r w:rsidRPr="0050426E">
        <w:rPr>
          <w:rFonts w:ascii="宋体" w:eastAsia="宋体" w:hAnsi="宋体" w:hint="eastAsia"/>
          <w:b/>
          <w:sz w:val="32"/>
          <w:szCs w:val="32"/>
        </w:rPr>
        <w:t>知不知公益沙龙</w:t>
      </w:r>
    </w:p>
    <w:p w:rsidR="0050426E" w:rsidRPr="0050426E" w:rsidRDefault="0050426E" w:rsidP="0050426E">
      <w:pPr>
        <w:jc w:val="center"/>
        <w:rPr>
          <w:rFonts w:ascii="宋体" w:eastAsia="宋体" w:hAnsi="宋体"/>
          <w:b/>
          <w:sz w:val="32"/>
          <w:szCs w:val="32"/>
        </w:rPr>
      </w:pPr>
      <w:r w:rsidRPr="0050426E">
        <w:rPr>
          <w:rFonts w:ascii="宋体" w:eastAsia="宋体" w:hAnsi="宋体" w:hint="eastAsia"/>
          <w:b/>
          <w:sz w:val="32"/>
          <w:szCs w:val="32"/>
        </w:rPr>
        <w:t>中华现代慈善简史</w:t>
      </w:r>
      <w:r w:rsidRPr="0050426E">
        <w:rPr>
          <w:rFonts w:ascii="宋体" w:eastAsia="宋体" w:hAnsi="宋体"/>
          <w:b/>
          <w:sz w:val="32"/>
          <w:szCs w:val="32"/>
        </w:rPr>
        <w:t>-第六讲</w:t>
      </w:r>
    </w:p>
    <w:p w:rsidR="0050426E" w:rsidRPr="0050426E" w:rsidRDefault="0050426E" w:rsidP="0050426E">
      <w:pPr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</w:t>
      </w: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“北京星星雨教育研究所”，开启中国自闭</w:t>
      </w:r>
      <w:proofErr w:type="gramStart"/>
      <w:r w:rsidRPr="0050426E">
        <w:rPr>
          <w:rFonts w:ascii="宋体" w:eastAsia="宋体" w:hAnsi="宋体" w:hint="eastAsia"/>
          <w:sz w:val="24"/>
          <w:szCs w:val="24"/>
        </w:rPr>
        <w:t>症教育</w:t>
      </w:r>
      <w:proofErr w:type="gramEnd"/>
      <w:r w:rsidRPr="0050426E">
        <w:rPr>
          <w:rFonts w:ascii="宋体" w:eastAsia="宋体" w:hAnsi="宋体" w:hint="eastAsia"/>
          <w:sz w:val="24"/>
          <w:szCs w:val="24"/>
        </w:rPr>
        <w:t>的先河，研究与探索的路上，已领衔奔跑</w:t>
      </w:r>
      <w:r w:rsidRPr="0050426E">
        <w:rPr>
          <w:rFonts w:ascii="宋体" w:eastAsia="宋体" w:hAnsi="宋体"/>
          <w:sz w:val="24"/>
          <w:szCs w:val="24"/>
        </w:rPr>
        <w:t>24年</w:t>
      </w: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据调查，全球每</w:t>
      </w:r>
      <w:r w:rsidRPr="0050426E">
        <w:rPr>
          <w:rFonts w:ascii="宋体" w:eastAsia="宋体" w:hAnsi="宋体"/>
          <w:sz w:val="24"/>
          <w:szCs w:val="24"/>
        </w:rPr>
        <w:t>20分钟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就有一个孩子被诊断为自闭症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自闭症患者已达</w:t>
      </w:r>
      <w:r w:rsidRPr="0050426E">
        <w:rPr>
          <w:rFonts w:ascii="宋体" w:eastAsia="宋体" w:hAnsi="宋体"/>
          <w:sz w:val="24"/>
          <w:szCs w:val="24"/>
        </w:rPr>
        <w:t>6700万。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中国的自闭症患儿也已经超过</w:t>
      </w:r>
      <w:r w:rsidRPr="0050426E">
        <w:rPr>
          <w:rFonts w:ascii="宋体" w:eastAsia="宋体" w:hAnsi="宋体"/>
          <w:sz w:val="24"/>
          <w:szCs w:val="24"/>
        </w:rPr>
        <w:t>100万，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然而，患病率逐年上升，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且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未被诊断发现或有自闭症倾向的孩子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可能更多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……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因为它，多少家庭焦急而无奈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因为它，多少孩子失去未来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因为它，多少胆怯在一个个父母的心间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阵阵袭来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……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但是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就在今天，有一位伟大的母亲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一位德语系毕业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曾赴德国西柏林留学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不曾与自闭症擦边的妈妈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却在学业有成的某一天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/>
          <w:sz w:val="24"/>
          <w:szCs w:val="24"/>
        </w:rPr>
        <w:t>遇到了生命里的这场境遇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她的孩子不幸被“点了名”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由此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中国首家自闭症康复服务机构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出自她手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这条路，她一走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就是</w:t>
      </w:r>
      <w:r w:rsidRPr="0050426E">
        <w:rPr>
          <w:rFonts w:ascii="宋体" w:eastAsia="宋体" w:hAnsi="宋体"/>
          <w:sz w:val="24"/>
          <w:szCs w:val="24"/>
        </w:rPr>
        <w:t>24年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从</w:t>
      </w:r>
      <w:r w:rsidRPr="0050426E">
        <w:rPr>
          <w:rFonts w:ascii="宋体" w:eastAsia="宋体" w:hAnsi="宋体"/>
          <w:sz w:val="24"/>
          <w:szCs w:val="24"/>
        </w:rPr>
        <w:t>1993年至今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对自闭症进行深度的研究与探索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今天，约您一起见证这位妈妈的传奇。</w:t>
      </w:r>
    </w:p>
    <w:p w:rsidR="0050426E" w:rsidRPr="0050426E" w:rsidRDefault="0050426E" w:rsidP="0050426E">
      <w:pPr>
        <w:jc w:val="center"/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/>
          <w:sz w:val="24"/>
          <w:szCs w:val="24"/>
        </w:rPr>
        <w:t></w:t>
      </w:r>
    </w:p>
    <w:p w:rsidR="0050426E" w:rsidRPr="0050426E" w:rsidRDefault="0050426E" w:rsidP="0050426E">
      <w:pPr>
        <w:rPr>
          <w:rFonts w:ascii="宋体" w:eastAsia="宋体" w:hAnsi="宋体"/>
          <w:b/>
          <w:sz w:val="28"/>
          <w:szCs w:val="28"/>
        </w:rPr>
      </w:pPr>
      <w:r w:rsidRPr="0050426E">
        <w:rPr>
          <w:rFonts w:ascii="宋体" w:eastAsia="宋体" w:hAnsi="宋体" w:hint="eastAsia"/>
          <w:b/>
          <w:sz w:val="28"/>
          <w:szCs w:val="28"/>
        </w:rPr>
        <w:lastRenderedPageBreak/>
        <w:t>嘉宾简介</w:t>
      </w:r>
      <w:r w:rsidRPr="0050426E">
        <w:rPr>
          <w:rFonts w:ascii="宋体" w:eastAsia="宋体" w:hAnsi="宋体" w:hint="eastAsia"/>
          <w:b/>
          <w:sz w:val="28"/>
          <w:szCs w:val="28"/>
        </w:rPr>
        <w:t>：</w:t>
      </w:r>
      <w:r w:rsidRPr="0050426E">
        <w:rPr>
          <w:rFonts w:ascii="宋体" w:eastAsia="宋体" w:hAnsi="宋体" w:hint="eastAsia"/>
          <w:b/>
          <w:sz w:val="28"/>
          <w:szCs w:val="28"/>
        </w:rPr>
        <w:t>田惠萍</w:t>
      </w: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北京星星雨教育研究所的创始人，</w:t>
      </w:r>
      <w:r w:rsidRPr="0050426E">
        <w:rPr>
          <w:rFonts w:ascii="宋体" w:eastAsia="宋体" w:hAnsi="宋体"/>
          <w:sz w:val="24"/>
          <w:szCs w:val="24"/>
        </w:rPr>
        <w:t xml:space="preserve"> 中国第一家自闭</w:t>
      </w:r>
      <w:proofErr w:type="gramStart"/>
      <w:r w:rsidRPr="0050426E">
        <w:rPr>
          <w:rFonts w:ascii="宋体" w:eastAsia="宋体" w:hAnsi="宋体"/>
          <w:sz w:val="24"/>
          <w:szCs w:val="24"/>
        </w:rPr>
        <w:t>症服务</w:t>
      </w:r>
      <w:proofErr w:type="gramEnd"/>
      <w:r w:rsidRPr="0050426E">
        <w:rPr>
          <w:rFonts w:ascii="宋体" w:eastAsia="宋体" w:hAnsi="宋体"/>
          <w:sz w:val="24"/>
          <w:szCs w:val="24"/>
        </w:rPr>
        <w:t>机构创始人 。她的儿子杨弢，是电影《海洋天堂》中文章所饰演的自闭</w:t>
      </w:r>
      <w:proofErr w:type="gramStart"/>
      <w:r w:rsidRPr="0050426E">
        <w:rPr>
          <w:rFonts w:ascii="宋体" w:eastAsia="宋体" w:hAnsi="宋体"/>
          <w:sz w:val="24"/>
          <w:szCs w:val="24"/>
        </w:rPr>
        <w:t>症人士</w:t>
      </w:r>
      <w:proofErr w:type="gramEnd"/>
      <w:r w:rsidRPr="0050426E">
        <w:rPr>
          <w:rFonts w:ascii="宋体" w:eastAsia="宋体" w:hAnsi="宋体"/>
          <w:sz w:val="24"/>
          <w:szCs w:val="24"/>
        </w:rPr>
        <w:t>“大福”的原型。</w:t>
      </w: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/>
          <w:sz w:val="24"/>
          <w:szCs w:val="24"/>
        </w:rPr>
        <w:t>1993年，针对孤独症的特殊教育在中国是一片空白的情况下，首创了自闭症康复机构。经过不断努力，培养出的第一批ABA教师，从1993年开始已为近7000个孤独症儿童及其家庭提供过服务。“此外，还开发出了一套家长训练模式，以便家长们能够用ABA来教育孩子。</w:t>
      </w:r>
    </w:p>
    <w:p w:rsidR="0050426E" w:rsidRPr="0050426E" w:rsidRDefault="0050426E" w:rsidP="0050426E">
      <w:pPr>
        <w:rPr>
          <w:rFonts w:ascii="宋体" w:eastAsia="宋体" w:hAnsi="宋体" w:hint="eastAsia"/>
          <w:sz w:val="24"/>
          <w:szCs w:val="24"/>
        </w:rPr>
      </w:pPr>
    </w:p>
    <w:p w:rsidR="0050426E" w:rsidRPr="0050426E" w:rsidRDefault="0050426E" w:rsidP="0050426E">
      <w:pPr>
        <w:rPr>
          <w:rFonts w:ascii="宋体" w:eastAsia="宋体" w:hAnsi="宋体"/>
          <w:b/>
          <w:sz w:val="28"/>
          <w:szCs w:val="28"/>
        </w:rPr>
      </w:pPr>
    </w:p>
    <w:p w:rsidR="0050426E" w:rsidRPr="0050426E" w:rsidRDefault="0050426E" w:rsidP="0050426E">
      <w:pPr>
        <w:rPr>
          <w:rFonts w:ascii="宋体" w:eastAsia="宋体" w:hAnsi="宋体"/>
          <w:b/>
          <w:sz w:val="28"/>
          <w:szCs w:val="28"/>
        </w:rPr>
      </w:pPr>
      <w:r w:rsidRPr="0050426E">
        <w:rPr>
          <w:rFonts w:ascii="宋体" w:eastAsia="宋体" w:hAnsi="宋体" w:hint="eastAsia"/>
          <w:b/>
          <w:sz w:val="28"/>
          <w:szCs w:val="28"/>
        </w:rPr>
        <w:t>关于知不知公益沙龙</w:t>
      </w: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知不知公益沙龙（</w:t>
      </w:r>
      <w:r w:rsidRPr="0050426E">
        <w:rPr>
          <w:rFonts w:ascii="宋体" w:eastAsia="宋体" w:hAnsi="宋体"/>
          <w:sz w:val="24"/>
          <w:szCs w:val="24"/>
        </w:rPr>
        <w:t>Know Not Know Salon，KNKS），由中国灵山公益慈善促进会主办，以聚合公益青年、探索公益新知为目标。我们认为，凡青年之成长，莫不始于克服不知的冲动。这冲动驱策我们上下求索，古今叩问，直到新知出现，豁然开朗。这是一趟充满挑战的修行之旅，我们希望与你同行。</w:t>
      </w: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/>
          <w:sz w:val="24"/>
          <w:szCs w:val="24"/>
        </w:rPr>
        <w:t xml:space="preserve"> </w:t>
      </w: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知不知公益沙龙首年度主题为“中华现代慈善简史十一讲”，其口号是“从忙碌里抽身，到历史里求新知”，拟围绕</w:t>
      </w:r>
      <w:r w:rsidRPr="0050426E">
        <w:rPr>
          <w:rFonts w:ascii="宋体" w:eastAsia="宋体" w:hAnsi="宋体"/>
          <w:sz w:val="24"/>
          <w:szCs w:val="24"/>
        </w:rPr>
        <w:t>1978年改革开放以来中华慈善发展历程中的重大事件，例如中华慈善总会的建立、“95</w:t>
      </w:r>
      <w:proofErr w:type="gramStart"/>
      <w:r w:rsidRPr="0050426E">
        <w:rPr>
          <w:rFonts w:ascii="宋体" w:eastAsia="宋体" w:hAnsi="宋体"/>
          <w:sz w:val="24"/>
          <w:szCs w:val="24"/>
        </w:rPr>
        <w:t>世</w:t>
      </w:r>
      <w:proofErr w:type="gramEnd"/>
      <w:r w:rsidRPr="0050426E">
        <w:rPr>
          <w:rFonts w:ascii="宋体" w:eastAsia="宋体" w:hAnsi="宋体"/>
          <w:sz w:val="24"/>
          <w:szCs w:val="24"/>
        </w:rPr>
        <w:t>妇会”等，邀请事件的亲历者来讲故事，以期为青年们提供比较系统和生动的中华现代慈善发展史之一种。</w:t>
      </w:r>
    </w:p>
    <w:p w:rsidR="0050426E" w:rsidRPr="0050426E" w:rsidRDefault="0050426E" w:rsidP="0050426E">
      <w:pPr>
        <w:rPr>
          <w:rFonts w:ascii="宋体" w:eastAsia="宋体" w:hAnsi="宋体"/>
          <w:b/>
          <w:sz w:val="28"/>
          <w:szCs w:val="28"/>
        </w:rPr>
      </w:pPr>
    </w:p>
    <w:p w:rsidR="0050426E" w:rsidRDefault="0050426E" w:rsidP="0050426E">
      <w:pPr>
        <w:rPr>
          <w:rFonts w:ascii="宋体" w:eastAsia="宋体" w:hAnsi="宋体"/>
          <w:b/>
          <w:sz w:val="28"/>
          <w:szCs w:val="28"/>
        </w:rPr>
      </w:pPr>
      <w:r w:rsidRPr="0050426E">
        <w:rPr>
          <w:rFonts w:ascii="宋体" w:eastAsia="宋体" w:hAnsi="宋体" w:hint="eastAsia"/>
          <w:b/>
          <w:sz w:val="28"/>
          <w:szCs w:val="28"/>
        </w:rPr>
        <w:t>中国灵山公益慈善促进会</w:t>
      </w:r>
    </w:p>
    <w:p w:rsidR="0050426E" w:rsidRPr="0050426E" w:rsidRDefault="0050426E" w:rsidP="0050426E">
      <w:pPr>
        <w:rPr>
          <w:rFonts w:ascii="宋体" w:eastAsia="宋体" w:hAnsi="宋体" w:hint="eastAsia"/>
          <w:b/>
          <w:sz w:val="28"/>
          <w:szCs w:val="28"/>
        </w:rPr>
      </w:pPr>
    </w:p>
    <w:p w:rsidR="0050426E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 w:hint="eastAsia"/>
          <w:sz w:val="24"/>
          <w:szCs w:val="24"/>
        </w:rPr>
        <w:t>中国灵山公益慈善促进会，</w:t>
      </w:r>
      <w:r w:rsidRPr="0050426E">
        <w:rPr>
          <w:rFonts w:ascii="宋体" w:eastAsia="宋体" w:hAnsi="宋体"/>
          <w:sz w:val="24"/>
          <w:szCs w:val="24"/>
        </w:rPr>
        <w:t>2012年由国家民政部批准并担任业务主管单位，以促进慈善、改善民生的“民生慈善”为宗旨，以促进人人都可以参与公益的“平民公益”为己任，致力于联合全国及海外公益慈善机构和人士，共建、共享集信息交流、教育培训、资源共享、国际合作四大目标于一体的开放性公益慈善平台。</w:t>
      </w:r>
    </w:p>
    <w:p w:rsidR="0050426E" w:rsidRPr="0050426E" w:rsidRDefault="0050426E" w:rsidP="0050426E">
      <w:pPr>
        <w:rPr>
          <w:rFonts w:ascii="宋体" w:eastAsia="宋体" w:hAnsi="宋体"/>
          <w:sz w:val="24"/>
          <w:szCs w:val="24"/>
        </w:rPr>
      </w:pPr>
      <w:r w:rsidRPr="0050426E">
        <w:rPr>
          <w:rFonts w:ascii="宋体" w:eastAsia="宋体" w:hAnsi="宋体"/>
          <w:sz w:val="24"/>
          <w:szCs w:val="24"/>
        </w:rPr>
        <w:t xml:space="preserve"> </w:t>
      </w:r>
    </w:p>
    <w:p w:rsidR="00C537A1" w:rsidRPr="0050426E" w:rsidRDefault="0050426E" w:rsidP="0050426E">
      <w:pPr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50426E">
        <w:rPr>
          <w:rFonts w:ascii="宋体" w:eastAsia="宋体" w:hAnsi="宋体" w:hint="eastAsia"/>
          <w:sz w:val="24"/>
          <w:szCs w:val="24"/>
        </w:rPr>
        <w:t>目前，中国灵山公益慈善促进会已形成了年度《慈善蓝皮书》、中华慈善百人论坛、为爱行走（大型公益徒步活动）、为爱联合劝募（</w:t>
      </w:r>
      <w:r w:rsidRPr="0050426E">
        <w:rPr>
          <w:rFonts w:ascii="宋体" w:eastAsia="宋体" w:hAnsi="宋体"/>
          <w:sz w:val="24"/>
          <w:szCs w:val="24"/>
        </w:rPr>
        <w:t>O2O联合筹款平台）等慈善品牌，并在政策倡导领域积极参与，通过主办“慈善立法民间5版本研讨会”等推动民间各界参与慈善法的开门立法实践，且取得重大突破。</w:t>
      </w:r>
    </w:p>
    <w:sectPr w:rsidR="00C537A1" w:rsidRPr="0050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64"/>
    <w:rsid w:val="0050426E"/>
    <w:rsid w:val="00587664"/>
    <w:rsid w:val="00C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E460"/>
  <w15:chartTrackingRefBased/>
  <w15:docId w15:val="{81CC7B16-DB30-4D86-8398-2768F2D8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ttw08</dc:creator>
  <cp:keywords/>
  <dc:description/>
  <cp:lastModifiedBy>ttw08</cp:lastModifiedBy>
  <cp:revision>2</cp:revision>
  <dcterms:created xsi:type="dcterms:W3CDTF">2017-09-18T14:30:00Z</dcterms:created>
  <dcterms:modified xsi:type="dcterms:W3CDTF">2017-09-18T14:35:00Z</dcterms:modified>
</cp:coreProperties>
</file>