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pacing w:val="24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b/>
          <w:spacing w:val="24"/>
          <w:sz w:val="32"/>
          <w:szCs w:val="32"/>
          <w:lang w:val="en-US" w:eastAsia="zh-CN"/>
        </w:rPr>
        <w:t>青年爱不艾</w:t>
      </w:r>
      <w:r>
        <w:rPr>
          <w:rFonts w:hint="eastAsia" w:ascii="仿宋_GB2312" w:eastAsia="仿宋_GB2312"/>
          <w:b/>
          <w:spacing w:val="24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b/>
          <w:spacing w:val="24"/>
          <w:sz w:val="32"/>
          <w:szCs w:val="32"/>
          <w:lang w:val="en-US" w:eastAsia="zh-CN"/>
        </w:rPr>
        <w:t>艾滋病宣传月活动</w:t>
      </w:r>
      <w:r>
        <w:rPr>
          <w:rFonts w:hint="eastAsia" w:ascii="仿宋_GB2312" w:eastAsia="仿宋_GB2312"/>
          <w:b/>
          <w:bCs/>
          <w:sz w:val="32"/>
          <w:szCs w:val="32"/>
        </w:rPr>
        <w:t>申请书</w:t>
      </w:r>
    </w:p>
    <w:tbl>
      <w:tblPr>
        <w:tblStyle w:val="3"/>
        <w:tblW w:w="7772" w:type="dxa"/>
        <w:tblInd w:w="534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5964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申请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活动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华文仿宋" w:eastAsia="华文仿宋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申请经费金额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宋体"/>
                <w:color w:val="808080"/>
              </w:rPr>
            </w:pPr>
            <w:r>
              <w:rPr>
                <w:rFonts w:hint="eastAsia" w:ascii="华文仿宋" w:eastAsia="华文仿宋"/>
                <w:b/>
                <w:sz w:val="24"/>
              </w:rPr>
              <w:t xml:space="preserve">人民币  </w:t>
            </w:r>
            <w:r>
              <w:rPr>
                <w:rFonts w:hint="eastAsia" w:ascii="宋体"/>
                <w:color w:val="808080"/>
              </w:rPr>
              <w:t>（大写）</w:t>
            </w:r>
            <w:r>
              <w:rPr>
                <w:rFonts w:hint="eastAsia" w:ascii="华文仿宋" w:eastAsia="华文仿宋"/>
                <w:b/>
                <w:sz w:val="24"/>
                <w:lang w:val="en-US" w:eastAsia="zh-CN"/>
              </w:rPr>
              <w:t>壹万圆整</w:t>
            </w:r>
            <w:r>
              <w:rPr>
                <w:rFonts w:hint="eastAsia" w:ascii="华文仿宋" w:eastAsia="华文仿宋"/>
                <w:b/>
                <w:sz w:val="24"/>
              </w:rPr>
              <w:t xml:space="preserve">   </w:t>
            </w:r>
            <w:r>
              <w:rPr>
                <w:rFonts w:ascii="华文仿宋" w:eastAsia="华文仿宋"/>
                <w:b/>
                <w:sz w:val="24"/>
              </w:rPr>
              <w:t xml:space="preserve">   </w:t>
            </w:r>
            <w:r>
              <w:rPr>
                <w:rFonts w:hint="eastAsia" w:ascii="华文仿宋" w:eastAsia="华文仿宋"/>
                <w:b/>
                <w:sz w:val="24"/>
              </w:rPr>
              <w:t>万元（￥</w:t>
            </w:r>
            <w:r>
              <w:rPr>
                <w:rFonts w:hint="eastAsia" w:ascii="华文仿宋" w:eastAsia="华文仿宋"/>
                <w:b/>
                <w:sz w:val="24"/>
                <w:lang w:val="en-US" w:eastAsia="zh-CN"/>
              </w:rPr>
              <w:t>10000</w:t>
            </w:r>
            <w:r>
              <w:rPr>
                <w:rFonts w:hint="eastAsia" w:ascii="华文仿宋" w:eastAsia="华文仿宋"/>
                <w:b/>
                <w:sz w:val="24"/>
              </w:rPr>
              <w:t xml:space="preserve">   ）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申请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社团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名称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宋体"/>
                <w:color w:val="808080"/>
              </w:rPr>
            </w:pPr>
            <w:r>
              <w:rPr>
                <w:rFonts w:hint="eastAsia" w:ascii="宋体"/>
                <w:color w:val="808080"/>
              </w:rPr>
              <w:t>请填写申请</w:t>
            </w:r>
            <w:r>
              <w:rPr>
                <w:rFonts w:hint="eastAsia" w:ascii="宋体"/>
                <w:color w:val="808080"/>
                <w:lang w:val="en-US" w:eastAsia="zh-CN"/>
              </w:rPr>
              <w:t>学校及社团</w:t>
            </w:r>
            <w:r>
              <w:rPr>
                <w:rFonts w:hint="eastAsia" w:ascii="宋体"/>
                <w:color w:val="808080"/>
              </w:rPr>
              <w:t>全称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申请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社团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地址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ascii="宋体"/>
                <w:color w:val="808080"/>
              </w:rPr>
            </w:pPr>
            <w:r>
              <w:rPr>
                <w:rFonts w:hint="eastAsia" w:ascii="宋体"/>
                <w:color w:val="808080"/>
              </w:rPr>
              <w:t>请具体填写申请</w:t>
            </w:r>
            <w:r>
              <w:rPr>
                <w:rFonts w:hint="eastAsia" w:ascii="宋体"/>
                <w:color w:val="808080"/>
                <w:lang w:val="en-US" w:eastAsia="zh-CN"/>
              </w:rPr>
              <w:t>社团</w:t>
            </w:r>
            <w:r>
              <w:rPr>
                <w:rFonts w:hint="eastAsia" w:ascii="宋体"/>
                <w:color w:val="808080"/>
              </w:rPr>
              <w:t>电话、通信地址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申请</w:t>
            </w: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社团</w:t>
            </w:r>
          </w:p>
          <w:p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负责人</w:t>
            </w:r>
          </w:p>
        </w:tc>
        <w:tc>
          <w:tcPr>
            <w:tcW w:w="5964" w:type="dxa"/>
            <w:tcBorders>
              <w:left w:val="nil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808080"/>
              </w:rPr>
            </w:pPr>
          </w:p>
        </w:tc>
      </w:tr>
    </w:tbl>
    <w:p>
      <w:pPr>
        <w:rPr>
          <w:rFonts w:ascii="仿宋_GB2312" w:eastAsia="仿宋_GB2312"/>
          <w:color w:val="000000"/>
          <w:sz w:val="24"/>
        </w:rPr>
      </w:pPr>
    </w:p>
    <w:p>
      <w:pPr>
        <w:rPr>
          <w:rFonts w:ascii="Garamond" w:hAnsi="Garamond" w:eastAsia="仿宋_GB2312"/>
          <w:sz w:val="24"/>
        </w:rPr>
      </w:pPr>
    </w:p>
    <w:p>
      <w:pPr>
        <w:jc w:val="center"/>
        <w:rPr>
          <w:rFonts w:ascii="宋体" w:cs="宋体"/>
          <w:b/>
          <w:kern w:val="0"/>
          <w:sz w:val="28"/>
          <w:szCs w:val="28"/>
        </w:rPr>
      </w:pPr>
      <w:r>
        <w:rPr>
          <w:rFonts w:ascii="仿宋_GB2312" w:eastAsia="仿宋_GB2312"/>
          <w:b/>
          <w:color w:val="000000"/>
          <w:sz w:val="24"/>
        </w:rPr>
        <w:t>填报日期：201</w:t>
      </w:r>
      <w:r>
        <w:rPr>
          <w:rFonts w:hint="eastAsia" w:ascii="仿宋_GB2312" w:eastAsia="仿宋_GB2312"/>
          <w:b/>
          <w:color w:val="000000"/>
          <w:sz w:val="24"/>
          <w:lang w:val="en-US" w:eastAsia="zh-CN"/>
        </w:rPr>
        <w:t>6</w:t>
      </w:r>
      <w:r>
        <w:rPr>
          <w:rFonts w:ascii="仿宋_GB2312" w:eastAsia="仿宋_GB2312"/>
          <w:b/>
          <w:color w:val="000000"/>
          <w:sz w:val="24"/>
        </w:rPr>
        <w:t>年</w:t>
      </w:r>
      <w:r>
        <w:rPr>
          <w:rFonts w:hint="eastAsia" w:ascii="仿宋_GB2312" w:eastAsia="仿宋_GB2312"/>
          <w:b/>
          <w:color w:val="000000"/>
          <w:sz w:val="24"/>
        </w:rPr>
        <w:t xml:space="preserve">    </w:t>
      </w:r>
      <w:r>
        <w:rPr>
          <w:rFonts w:ascii="仿宋_GB2312" w:eastAsia="仿宋_GB2312"/>
          <w:b/>
          <w:color w:val="000000"/>
          <w:sz w:val="24"/>
        </w:rPr>
        <w:t>月</w:t>
      </w:r>
      <w:r>
        <w:rPr>
          <w:rFonts w:hint="eastAsia" w:ascii="仿宋_GB2312" w:eastAsia="仿宋_GB2312"/>
          <w:b/>
          <w:color w:val="000000"/>
          <w:sz w:val="24"/>
        </w:rPr>
        <w:t xml:space="preserve">    </w:t>
      </w:r>
      <w:r>
        <w:rPr>
          <w:rFonts w:ascii="仿宋_GB2312" w:eastAsia="仿宋_GB2312"/>
          <w:b/>
          <w:color w:val="000000"/>
          <w:sz w:val="24"/>
        </w:rPr>
        <w:t>日</w:t>
      </w:r>
      <w:r>
        <w:rPr>
          <w:rFonts w:ascii="仿宋_GB2312" w:eastAsia="仿宋_GB2312"/>
          <w:b/>
          <w:color w:val="000000"/>
          <w:sz w:val="24"/>
        </w:rPr>
        <w:br w:type="page"/>
      </w:r>
      <w:r>
        <w:rPr>
          <w:rFonts w:hint="eastAsia" w:ascii="宋体" w:cs="宋体"/>
          <w:b/>
          <w:kern w:val="0"/>
          <w:sz w:val="28"/>
          <w:szCs w:val="28"/>
        </w:rPr>
        <w:t>填表要求：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凡是申请</w:t>
      </w:r>
      <w:r>
        <w:rPr>
          <w:rFonts w:hint="eastAsia"/>
          <w:sz w:val="24"/>
          <w:highlight w:val="none"/>
          <w:lang w:eastAsia="zh-CN"/>
        </w:rPr>
        <w:t>“</w:t>
      </w:r>
      <w:r>
        <w:rPr>
          <w:rFonts w:hint="eastAsia"/>
          <w:sz w:val="24"/>
          <w:highlight w:val="none"/>
          <w:lang w:val="en-US" w:eastAsia="zh-CN"/>
        </w:rPr>
        <w:t>青年爱不艾</w:t>
      </w:r>
      <w:r>
        <w:rPr>
          <w:rFonts w:hint="eastAsia"/>
          <w:sz w:val="24"/>
          <w:highlight w:val="none"/>
          <w:lang w:eastAsia="zh-CN"/>
        </w:rPr>
        <w:t>”</w:t>
      </w:r>
      <w:r>
        <w:rPr>
          <w:rFonts w:hint="eastAsia"/>
          <w:sz w:val="24"/>
          <w:lang w:val="en-US" w:eastAsia="zh-CN"/>
        </w:rPr>
        <w:t>活动的高校社团</w:t>
      </w:r>
      <w:r>
        <w:rPr>
          <w:rFonts w:hint="eastAsia"/>
          <w:sz w:val="24"/>
        </w:rPr>
        <w:t>，均需要填写本申请书，填表前请仔细阅读填表要求。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申请书将作为</w:t>
      </w:r>
      <w:r>
        <w:rPr>
          <w:rFonts w:hint="eastAsia"/>
          <w:sz w:val="24"/>
          <w:lang w:val="en-US" w:eastAsia="zh-CN"/>
        </w:rPr>
        <w:t>活动</w:t>
      </w:r>
      <w:r>
        <w:rPr>
          <w:rFonts w:hint="eastAsia"/>
          <w:sz w:val="24"/>
        </w:rPr>
        <w:t>申请和评审的重要依据，必须实事求是，逐条认真填写，保证信息的真实性和严肃性。如果申请书的填写有遗漏部分，将被视为无效申请。如在后期发现申请书中有不实之处，将视为无效申请，并终止对</w:t>
      </w:r>
      <w:r>
        <w:rPr>
          <w:rFonts w:hint="eastAsia"/>
          <w:sz w:val="24"/>
          <w:lang w:val="en-US" w:eastAsia="zh-CN"/>
        </w:rPr>
        <w:t>活动</w:t>
      </w:r>
      <w:r>
        <w:rPr>
          <w:rFonts w:hint="eastAsia"/>
          <w:sz w:val="24"/>
        </w:rPr>
        <w:t>的支持。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逻辑思路清晰，预期目标明确量化，活动方式明确、内容详细，要有明确的实施步骤和时间表。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预算真实合理、依据清楚。</w:t>
      </w:r>
    </w:p>
    <w:p>
      <w:pPr>
        <w:numPr>
          <w:ilvl w:val="1"/>
          <w:numId w:val="2"/>
        </w:numPr>
        <w:spacing w:line="360" w:lineRule="auto"/>
        <w:ind w:left="1124" w:hanging="1124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申请书基本信息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mc:AlternateContent>
          <mc:Choice Requires="wps">
            <w:drawing>
              <wp:anchor distT="0" distB="0" distL="113665" distR="113665" simplePos="0" relativeHeight="102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96520</wp:posOffset>
                </wp:positionV>
                <wp:extent cx="5367655" cy="635"/>
                <wp:effectExtent l="0" t="19050" r="4445" b="37465"/>
                <wp:wrapNone/>
                <wp:docPr id="1" name="直线连接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7655" cy="952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线连接线 1" o:spid="_x0000_s1026" o:spt="32" type="#_x0000_t32" style="position:absolute;left:0pt;margin-left:-0.35pt;margin-top:7.6pt;height:0.05pt;width:422.65pt;z-index:1024;mso-width-relative:page;mso-height-relative:page;" filled="f" stroked="t" coordsize="21600,21600" o:gfxdata="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SVL2XTAAAABwEAAA8AAAAAAAAAAQAgAAAA&#10;IgAAAGRycy9kb3ducmV2LnhtbFBLAQIUABQAAAAIAIdO4kBSzQZ5EAIAAOkDAAAOAAAAAAAAAAEA&#10;IAAAACIBAABkcnMvZTJvRG9jLnhtbFBLBQYAAAAABgAGAFkBAACkBQAAAAA=&#10;">
                <v:fill on="f" focussize="0,0"/>
                <v:stroke weight="3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申请</w:t>
      </w:r>
      <w:r>
        <w:rPr>
          <w:rFonts w:hint="eastAsia" w:ascii="宋体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名称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</w:t>
            </w:r>
            <w:r>
              <w:rPr>
                <w:rFonts w:hint="eastAsia" w:ascii="宋体"/>
                <w:color w:val="808080"/>
              </w:rPr>
              <w:t>必须与封面的项目名称保持一致）</w:t>
            </w:r>
          </w:p>
        </w:tc>
      </w:tr>
    </w:tbl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 xml:space="preserve">实施时间 </w:t>
      </w:r>
    </w:p>
    <w:tbl>
      <w:tblPr>
        <w:tblStyle w:val="3"/>
        <w:tblW w:w="9214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实施</w:t>
      </w:r>
      <w:r>
        <w:rPr>
          <w:rFonts w:hint="eastAsia" w:ascii="宋体"/>
          <w:sz w:val="24"/>
          <w:lang w:val="en-US" w:eastAsia="zh-CN"/>
        </w:rPr>
        <w:t>地点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180" w:type="dxa"/>
          </w:tcPr>
          <w:p>
            <w:pPr>
              <w:spacing w:line="360" w:lineRule="auto"/>
              <w:jc w:val="left"/>
              <w:rPr>
                <w:rFonts w:ascii="宋体"/>
                <w:sz w:val="24"/>
              </w:rPr>
            </w:pPr>
          </w:p>
        </w:tc>
      </w:tr>
    </w:tbl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申请</w:t>
      </w:r>
      <w:r>
        <w:rPr>
          <w:rFonts w:hint="eastAsia" w:ascii="宋体"/>
          <w:sz w:val="24"/>
          <w:lang w:val="en-US" w:eastAsia="zh-CN"/>
        </w:rPr>
        <w:t>社团</w:t>
      </w:r>
      <w:r>
        <w:rPr>
          <w:rFonts w:hint="eastAsia" w:ascii="宋体"/>
          <w:sz w:val="24"/>
        </w:rPr>
        <w:t>主要成员</w:t>
      </w:r>
    </w:p>
    <w:tbl>
      <w:tblPr>
        <w:tblStyle w:val="3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68"/>
        <w:gridCol w:w="1559"/>
        <w:gridCol w:w="3830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38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活动</w:t>
            </w:r>
            <w:r>
              <w:rPr>
                <w:rFonts w:hint="eastAsia" w:ascii="宋体"/>
                <w:sz w:val="24"/>
              </w:rPr>
              <w:t>分工</w:t>
            </w:r>
          </w:p>
        </w:tc>
        <w:tc>
          <w:tcPr>
            <w:tcW w:w="159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>
            <w:pPr>
              <w:spacing w:line="360" w:lineRule="auto"/>
              <w:rPr>
                <w:rFonts w:ascii="宋体"/>
                <w:color w:val="FF000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  <w:tc>
          <w:tcPr>
            <w:tcW w:w="3830" w:type="dxa"/>
            <w:vAlign w:val="center"/>
          </w:tcPr>
          <w:p>
            <w:pPr>
              <w:spacing w:line="360" w:lineRule="auto"/>
              <w:rPr>
                <w:rFonts w:ascii="宋体"/>
                <w:color w:val="808080"/>
                <w:sz w:val="24"/>
              </w:rPr>
            </w:pPr>
            <w:r>
              <w:rPr>
                <w:rFonts w:hint="eastAsia" w:ascii="宋体"/>
                <w:color w:val="808080"/>
              </w:rPr>
              <w:t>本</w:t>
            </w:r>
            <w:r>
              <w:rPr>
                <w:rFonts w:hint="eastAsia" w:ascii="宋体"/>
                <w:color w:val="808080"/>
                <w:lang w:val="en-US" w:eastAsia="zh-CN"/>
              </w:rPr>
              <w:t>活动</w:t>
            </w:r>
            <w:r>
              <w:rPr>
                <w:rFonts w:hint="eastAsia" w:ascii="宋体"/>
                <w:color w:val="808080"/>
              </w:rPr>
              <w:t>中承担的工作</w:t>
            </w:r>
          </w:p>
        </w:tc>
        <w:tc>
          <w:tcPr>
            <w:tcW w:w="1596" w:type="dxa"/>
          </w:tcPr>
          <w:p>
            <w:pPr>
              <w:spacing w:line="360" w:lineRule="auto"/>
              <w:rPr>
                <w:rFonts w:asci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1368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  <w:tc>
          <w:tcPr>
            <w:tcW w:w="3830" w:type="dxa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  <w:tc>
          <w:tcPr>
            <w:tcW w:w="1596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申请书摘要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before="80" w:line="360" w:lineRule="auto"/>
              <w:ind w:left="105" w:leftChars="50"/>
              <w:rPr>
                <w:rFonts w:ascii="宋体"/>
                <w:i/>
                <w:szCs w:val="21"/>
              </w:rPr>
            </w:pPr>
            <w:r>
              <w:rPr>
                <w:rFonts w:hint="eastAsia" w:ascii="宋体"/>
                <w:bCs/>
                <w:i/>
                <w:szCs w:val="21"/>
                <w:lang w:val="en-US" w:eastAsia="zh-CN"/>
              </w:rPr>
              <w:t>活动</w:t>
            </w:r>
            <w:r>
              <w:rPr>
                <w:rFonts w:hint="eastAsia" w:ascii="宋体"/>
                <w:bCs/>
                <w:i/>
                <w:szCs w:val="21"/>
                <w:lang w:val="en-GB"/>
              </w:rPr>
              <w:t>申请书摘要（主要内容包括：背景、目的、执行时间、执行地点、目标人群、主要活动、指标。300字以内）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numPr>
          <w:ilvl w:val="0"/>
          <w:numId w:val="3"/>
        </w:num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活动</w:t>
      </w:r>
      <w:r>
        <w:rPr>
          <w:rFonts w:hint="eastAsia" w:ascii="黑体" w:eastAsia="黑体"/>
          <w:sz w:val="28"/>
          <w:szCs w:val="28"/>
        </w:rPr>
        <w:t>申请书详细内容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mc:AlternateContent>
          <mc:Choice Requires="wps">
            <w:drawing>
              <wp:anchor distT="0" distB="0" distL="113665" distR="113665" simplePos="0" relativeHeight="102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111125</wp:posOffset>
                </wp:positionV>
                <wp:extent cx="5367655" cy="635"/>
                <wp:effectExtent l="0" t="19050" r="4445" b="37465"/>
                <wp:wrapNone/>
                <wp:docPr id="3" name="直线连接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7656" cy="952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线连接线 3" o:spid="_x0000_s1026" o:spt="32" type="#_x0000_t32" style="position:absolute;left:0pt;margin-left:1.5pt;margin-top:8.75pt;height:0.05pt;width:422.65pt;z-index:1024;mso-width-relative:page;mso-height-relative:page;" filled="f" stroked="t" coordsize="21600,21600" o:gfxdata="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Rr5uf1AAAAAcBAAAPAAAAAAAAAAEAIAAA&#10;ACIAAABkcnMvZG93bnJldi54bWxQSwECFAAUAAAACACHTuJAv9lFIBACAADpAwAADgAAAAAAAAAB&#10;ACAAAAAjAQAAZHJzL2Uyb0RvYy54bWxQSwUGAAAAAAYABgBZAQAApQUAAAAA&#10;">
                <v:fill on="f" focussize="0,0"/>
                <v:stroke weight="3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 xml:space="preserve"> 背景分析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tabs>
                <w:tab w:val="left" w:pos="2016"/>
              </w:tabs>
              <w:spacing w:line="360" w:lineRule="auto"/>
              <w:rPr>
                <w:rFonts w:ascii="宋体"/>
                <w:i/>
                <w:sz w:val="24"/>
                <w:lang w:val="en-GB"/>
              </w:rPr>
            </w:pPr>
            <w:r>
              <w:rPr>
                <w:rFonts w:hint="eastAsia" w:ascii="宋体"/>
                <w:bCs/>
                <w:i/>
                <w:szCs w:val="21"/>
                <w:lang w:val="en-GB"/>
              </w:rPr>
              <w:t>背景与意义（提示：简述</w:t>
            </w:r>
            <w:r>
              <w:rPr>
                <w:rFonts w:hint="eastAsia" w:ascii="宋体"/>
                <w:bCs/>
                <w:i/>
                <w:szCs w:val="21"/>
                <w:lang w:val="en-US" w:eastAsia="zh-CN"/>
              </w:rPr>
              <w:t>活动</w:t>
            </w:r>
            <w:r>
              <w:rPr>
                <w:rFonts w:hint="eastAsia" w:ascii="宋体"/>
                <w:bCs/>
                <w:i/>
                <w:szCs w:val="21"/>
                <w:lang w:val="en-GB"/>
              </w:rPr>
              <w:t>地区的问题及情况，目标人群的需求及特殊问题，已经开展的活动，拟开展的活动，开展活动可能的条件等。300-800字）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numPr>
          <w:ilvl w:val="1"/>
          <w:numId w:val="3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目标</w:t>
      </w:r>
    </w:p>
    <w:tbl>
      <w:tblPr>
        <w:tblStyle w:val="3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3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活动</w:t>
            </w:r>
            <w:r>
              <w:rPr>
                <w:rFonts w:hint="eastAsia" w:ascii="宋体"/>
                <w:sz w:val="24"/>
              </w:rPr>
              <w:t>目标</w:t>
            </w:r>
          </w:p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（不超过4个）</w:t>
            </w:r>
          </w:p>
        </w:tc>
        <w:tc>
          <w:tcPr>
            <w:tcW w:w="7371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.3</w:t>
      </w:r>
      <w:r>
        <w:rPr>
          <w:rFonts w:hint="eastAsia" w:ascii="宋体"/>
          <w:sz w:val="24"/>
        </w:rPr>
        <w:t>活动内容</w:t>
      </w:r>
    </w:p>
    <w:tbl>
      <w:tblPr>
        <w:tblStyle w:val="3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2266"/>
        <w:gridCol w:w="4816"/>
        <w:gridCol w:w="1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</w:t>
            </w:r>
            <w:r>
              <w:rPr>
                <w:rFonts w:ascii="宋体"/>
                <w:szCs w:val="21"/>
              </w:rPr>
              <w:t>号</w:t>
            </w:r>
          </w:p>
        </w:tc>
        <w:tc>
          <w:tcPr>
            <w:tcW w:w="22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活动</w:t>
            </w:r>
            <w:r>
              <w:rPr>
                <w:rFonts w:hint="eastAsia" w:ascii="宋体"/>
                <w:szCs w:val="21"/>
              </w:rPr>
              <w:t>名称</w:t>
            </w:r>
          </w:p>
        </w:tc>
        <w:tc>
          <w:tcPr>
            <w:tcW w:w="48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活动内容</w:t>
            </w:r>
          </w:p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（请详细描述</w:t>
            </w:r>
            <w:r>
              <w:rPr>
                <w:rFonts w:ascii="宋体"/>
                <w:szCs w:val="21"/>
              </w:rPr>
              <w:t>活动</w:t>
            </w:r>
            <w:r>
              <w:rPr>
                <w:rFonts w:hint="eastAsia" w:ascii="宋体"/>
                <w:szCs w:val="21"/>
              </w:rPr>
              <w:t>开展的时间、地点和活动具体内容、对象和产出）</w:t>
            </w: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9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</w:t>
            </w:r>
          </w:p>
        </w:tc>
        <w:tc>
          <w:tcPr>
            <w:tcW w:w="22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  <w:tc>
          <w:tcPr>
            <w:tcW w:w="4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9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</w:t>
            </w:r>
          </w:p>
        </w:tc>
        <w:tc>
          <w:tcPr>
            <w:tcW w:w="22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  <w:tc>
          <w:tcPr>
            <w:tcW w:w="4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9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</w:t>
            </w:r>
          </w:p>
        </w:tc>
        <w:tc>
          <w:tcPr>
            <w:tcW w:w="22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color w:val="A6A6A6"/>
                <w:sz w:val="18"/>
                <w:szCs w:val="18"/>
              </w:rPr>
            </w:pPr>
            <w:r>
              <w:rPr>
                <w:rFonts w:hint="eastAsia" w:ascii="宋体"/>
                <w:color w:val="A6A6A6"/>
                <w:sz w:val="18"/>
                <w:szCs w:val="18"/>
              </w:rPr>
              <w:t>（表格可自行添加）</w:t>
            </w:r>
          </w:p>
        </w:tc>
        <w:tc>
          <w:tcPr>
            <w:tcW w:w="4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 xml:space="preserve">.5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质量控制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i/>
                <w:szCs w:val="21"/>
              </w:rPr>
            </w:pPr>
            <w:r>
              <w:rPr>
                <w:rFonts w:hint="eastAsia" w:ascii="宋体"/>
                <w:i/>
                <w:szCs w:val="21"/>
              </w:rPr>
              <w:t>请说明在</w:t>
            </w:r>
            <w:r>
              <w:rPr>
                <w:rFonts w:hint="eastAsia" w:ascii="宋体"/>
                <w:i/>
                <w:szCs w:val="21"/>
                <w:lang w:val="en-US" w:eastAsia="zh-CN"/>
              </w:rPr>
              <w:t>活动</w:t>
            </w:r>
            <w:r>
              <w:rPr>
                <w:rFonts w:hint="eastAsia" w:ascii="宋体"/>
                <w:i/>
                <w:szCs w:val="21"/>
              </w:rPr>
              <w:t>实施过程中如何进行自我检查和评估，如何进行质量控制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>7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风险分析</w:t>
      </w:r>
    </w:p>
    <w:tbl>
      <w:tblPr>
        <w:tblStyle w:val="3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i/>
                <w:sz w:val="24"/>
              </w:rPr>
            </w:pPr>
            <w:r>
              <w:rPr>
                <w:rFonts w:hint="eastAsia"/>
                <w:i/>
                <w:lang w:val="en-US" w:eastAsia="zh-CN"/>
              </w:rPr>
              <w:t>活动</w:t>
            </w:r>
            <w:r>
              <w:rPr>
                <w:rFonts w:hint="eastAsia"/>
                <w:i/>
              </w:rPr>
              <w:t>风险分析（</w:t>
            </w:r>
            <w:r>
              <w:rPr>
                <w:rFonts w:hint="eastAsia"/>
                <w:i/>
                <w:lang w:val="en-US" w:eastAsia="zh-CN"/>
              </w:rPr>
              <w:t>活动</w:t>
            </w:r>
            <w:r>
              <w:rPr>
                <w:rFonts w:hint="eastAsia"/>
                <w:i/>
              </w:rPr>
              <w:t>执行过程中可能存在哪些风险，避免和解决风险的有效措施）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 xml:space="preserve">.8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活动</w:t>
      </w:r>
      <w:r>
        <w:rPr>
          <w:rFonts w:hint="eastAsia" w:ascii="宋体"/>
          <w:sz w:val="24"/>
        </w:rPr>
        <w:t>预算</w:t>
      </w:r>
    </w:p>
    <w:tbl>
      <w:tblPr>
        <w:tblStyle w:val="3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611"/>
        <w:gridCol w:w="1803"/>
        <w:gridCol w:w="1545"/>
        <w:gridCol w:w="1081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序号</w:t>
            </w:r>
          </w:p>
        </w:tc>
        <w:tc>
          <w:tcPr>
            <w:tcW w:w="261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活动名称</w:t>
            </w:r>
          </w:p>
        </w:tc>
        <w:tc>
          <w:tcPr>
            <w:tcW w:w="5874" w:type="dxa"/>
            <w:gridSpan w:val="4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1" w:type="dxa"/>
            <w:vMerge w:val="continue"/>
          </w:tcPr>
          <w:p/>
        </w:tc>
        <w:tc>
          <w:tcPr>
            <w:tcW w:w="2611" w:type="dxa"/>
            <w:vMerge w:val="continue"/>
            <w:vAlign w:val="center"/>
          </w:tcPr>
          <w:p/>
        </w:tc>
        <w:tc>
          <w:tcPr>
            <w:tcW w:w="180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支出类别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单价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数量</w:t>
            </w:r>
          </w:p>
        </w:tc>
        <w:tc>
          <w:tcPr>
            <w:tcW w:w="1445" w:type="dxa"/>
            <w:vAlign w:val="center"/>
          </w:tcPr>
          <w:p>
            <w:pPr>
              <w:widowControl/>
              <w:spacing w:line="360" w:lineRule="auto"/>
              <w:ind w:firstLine="120" w:firstLineChars="5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1" w:type="dxa"/>
          </w:tcPr>
          <w:p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611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03" w:type="dxa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　</w:t>
            </w:r>
          </w:p>
        </w:tc>
        <w:tc>
          <w:tcPr>
            <w:tcW w:w="1081" w:type="dxa"/>
          </w:tcPr>
          <w:p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445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1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611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03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1545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081" w:type="dxa"/>
          </w:tcPr>
          <w:p>
            <w:pPr>
              <w:widowControl/>
              <w:spacing w:line="360" w:lineRule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445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1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611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1803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2626" w:type="dxa"/>
            <w:gridSpan w:val="2"/>
          </w:tcPr>
          <w:p>
            <w:pPr>
              <w:widowControl/>
              <w:spacing w:line="360" w:lineRule="auto"/>
              <w:rPr>
                <w:kern w:val="0"/>
                <w:sz w:val="24"/>
                <w:highlight w:val="yellow"/>
              </w:rPr>
            </w:pPr>
            <w:r>
              <w:rPr>
                <w:kern w:val="0"/>
                <w:sz w:val="24"/>
              </w:rPr>
              <w:t>合计</w:t>
            </w:r>
            <w:r>
              <w:rPr>
                <w:rFonts w:hint="eastAsia"/>
                <w:kern w:val="0"/>
                <w:sz w:val="24"/>
              </w:rPr>
              <w:t>（元）</w:t>
            </w:r>
          </w:p>
        </w:tc>
        <w:tc>
          <w:tcPr>
            <w:tcW w:w="1445" w:type="dxa"/>
          </w:tcPr>
          <w:p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61B7"/>
    <w:multiLevelType w:val="multilevel"/>
    <w:tmpl w:val="0ADD61B7"/>
    <w:lvl w:ilvl="0" w:tentative="0">
      <w:start w:val="1"/>
      <w:numFmt w:val="decimal"/>
      <w:lvlText w:val="%1."/>
      <w:lvlJc w:val="left"/>
      <w:pPr>
        <w:tabs>
          <w:tab w:val="left" w:pos="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1">
    <w:nsid w:val="22887B55"/>
    <w:multiLevelType w:val="multilevel"/>
    <w:tmpl w:val="22887B55"/>
    <w:lvl w:ilvl="0" w:tentative="0">
      <w:start w:val="3"/>
      <w:numFmt w:val="japaneseCounting"/>
      <w:lvlText w:val="%1、"/>
      <w:lvlJc w:val="left"/>
      <w:pPr>
        <w:tabs>
          <w:tab w:val="left" w:pos="0"/>
        </w:tabs>
        <w:ind w:left="1004" w:hanging="72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1124" w:hanging="420"/>
      </w:pPr>
      <w:rPr>
        <w:rFonts w:hint="default"/>
      </w:rPr>
    </w:lvl>
    <w:lvl w:ilvl="2" w:tentative="0">
      <w:start w:val="4"/>
      <w:numFmt w:val="decimal"/>
      <w:lvlText w:val="%3"/>
      <w:lvlJc w:val="left"/>
      <w:pPr>
        <w:tabs>
          <w:tab w:val="left" w:pos="0"/>
        </w:tabs>
        <w:ind w:left="1484" w:hanging="360"/>
      </w:pPr>
      <w:rPr>
        <w:rFonts w:hint="default"/>
      </w:rPr>
    </w:lvl>
    <w:lvl w:ilvl="3" w:tentative="0">
      <w:start w:val="3"/>
      <w:numFmt w:val="bullet"/>
      <w:lvlText w:val="□"/>
      <w:lvlJc w:val="left"/>
      <w:pPr>
        <w:tabs>
          <w:tab w:val="left" w:pos="0"/>
        </w:tabs>
        <w:ind w:left="1904" w:hanging="360"/>
      </w:pPr>
      <w:rPr>
        <w:rFonts w:hint="eastAsia" w:ascii="宋体" w:hAnsi="宋体" w:eastAsia="宋体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38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804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22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64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4064" w:hanging="420"/>
      </w:pPr>
    </w:lvl>
  </w:abstractNum>
  <w:abstractNum w:abstractNumId="2">
    <w:nsid w:val="61D20F98"/>
    <w:multiLevelType w:val="multilevel"/>
    <w:tmpl w:val="61D20F98"/>
    <w:lvl w:ilvl="0" w:tentative="0">
      <w:start w:val="1"/>
      <w:numFmt w:val="decimal"/>
      <w:lvlText w:val="%1"/>
      <w:lvlJc w:val="left"/>
      <w:pPr>
        <w:tabs>
          <w:tab w:val="left" w:pos="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0"/>
        </w:tabs>
        <w:ind w:left="360" w:hanging="360"/>
      </w:pPr>
      <w:rPr>
        <w:rFonts w:hint="default" w:ascii="Calibri" w:hAnsi="Calibri" w:cs="Calibri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710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28475</dc:creator>
  <cp:lastModifiedBy>28475</cp:lastModifiedBy>
  <dcterms:modified xsi:type="dcterms:W3CDTF">2016-09-29T02:30:58Z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