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1C" w:rsidRPr="00D9241C" w:rsidRDefault="00D9241C" w:rsidP="00D9241C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bookmarkStart w:id="0" w:name="_GoBack"/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【</w:t>
      </w:r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N-FAIR</w:t>
      </w:r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】</w:t>
      </w:r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1</w:t>
      </w:r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号</w:t>
      </w:r>
      <w:proofErr w:type="gramStart"/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馆中心</w:t>
      </w:r>
      <w:proofErr w:type="gramEnd"/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│</w:t>
      </w:r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触发第四届</w:t>
      </w:r>
      <w:proofErr w:type="gramStart"/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慈</w:t>
      </w:r>
      <w:proofErr w:type="gramEnd"/>
      <w:r w:rsidRPr="00D9241C">
        <w:rPr>
          <w:rFonts w:ascii="Helvetica" w:eastAsia="宋体" w:hAnsi="Helvetica" w:cs="Helvetica"/>
          <w:color w:val="000000"/>
          <w:kern w:val="0"/>
          <w:sz w:val="36"/>
          <w:szCs w:val="36"/>
        </w:rPr>
        <w:t>展会最敏感的创新地带</w:t>
      </w:r>
    </w:p>
    <w:bookmarkEnd w:id="0"/>
    <w:p w:rsidR="00D9241C" w:rsidRPr="00D9241C" w:rsidRDefault="00D9241C" w:rsidP="00D9241C">
      <w:pPr>
        <w:widowControl/>
        <w:shd w:val="clear" w:color="auto" w:fill="FFFFFF"/>
        <w:spacing w:line="300" w:lineRule="atLeast"/>
        <w:jc w:val="left"/>
        <w:rPr>
          <w:rFonts w:ascii="Helvetica" w:eastAsia="宋体" w:hAnsi="Helvetica" w:cs="Helvetica"/>
          <w:color w:val="000000"/>
          <w:kern w:val="0"/>
          <w:sz w:val="2"/>
          <w:szCs w:val="2"/>
        </w:rPr>
      </w:pPr>
      <w:r w:rsidRPr="00D9241C">
        <w:rPr>
          <w:rFonts w:ascii="Helvetica" w:eastAsia="宋体" w:hAnsi="Helvetica" w:cs="Helvetica"/>
          <w:color w:val="8C8C8C"/>
          <w:kern w:val="0"/>
          <w:sz w:val="24"/>
          <w:szCs w:val="24"/>
        </w:rPr>
        <w:t>2015-09-14</w:t>
      </w:r>
      <w:r w:rsidRPr="00D9241C">
        <w:rPr>
          <w:rFonts w:ascii="Helvetica" w:eastAsia="宋体" w:hAnsi="Helvetica" w:cs="Helvetica"/>
          <w:color w:val="000000"/>
          <w:kern w:val="0"/>
          <w:sz w:val="2"/>
          <w:szCs w:val="2"/>
        </w:rPr>
        <w:t> </w:t>
      </w:r>
      <w:r w:rsidRPr="00D9241C">
        <w:rPr>
          <w:rFonts w:ascii="Helvetica" w:eastAsia="宋体" w:hAnsi="Helvetica" w:cs="Helvetica"/>
          <w:color w:val="8C8C8C"/>
          <w:kern w:val="0"/>
          <w:sz w:val="24"/>
          <w:szCs w:val="24"/>
        </w:rPr>
        <w:t>恩派咨询</w:t>
      </w:r>
      <w:r w:rsidRPr="00D9241C">
        <w:rPr>
          <w:rFonts w:ascii="Helvetica" w:eastAsia="宋体" w:hAnsi="Helvetica" w:cs="Helvetica"/>
          <w:color w:val="000000"/>
          <w:kern w:val="0"/>
          <w:sz w:val="2"/>
          <w:szCs w:val="2"/>
        </w:rPr>
        <w:t> </w:t>
      </w:r>
      <w:hyperlink r:id="rId4" w:history="1">
        <w:r w:rsidRPr="00D9241C">
          <w:rPr>
            <w:rFonts w:ascii="Helvetica" w:eastAsia="宋体" w:hAnsi="Helvetica" w:cs="Helvetica"/>
            <w:vanish/>
            <w:color w:val="607FA6"/>
            <w:kern w:val="0"/>
            <w:sz w:val="24"/>
            <w:szCs w:val="24"/>
          </w:rPr>
          <w:t>恩派咨询</w:t>
        </w:r>
      </w:hyperlink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color w:val="C00000"/>
          <w:kern w:val="0"/>
          <w:szCs w:val="21"/>
        </w:rPr>
        <w:t>▲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点击上方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“</w:t>
      </w:r>
      <w:r w:rsidRPr="00D9241C">
        <w:rPr>
          <w:rFonts w:ascii="Helvetica" w:eastAsia="宋体" w:hAnsi="Helvetica" w:cs="Helvetica"/>
          <w:b/>
          <w:bCs/>
          <w:color w:val="C00000"/>
          <w:kern w:val="0"/>
          <w:szCs w:val="21"/>
        </w:rPr>
        <w:t>恩派咨询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”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可以订阅噢！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Smarter Rather Than Bigger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｜智胜于博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595959"/>
          <w:kern w:val="0"/>
          <w:sz w:val="15"/>
          <w:szCs w:val="15"/>
          <w:u w:val="single"/>
        </w:rPr>
        <w:t>据说敢于社会创新的人都会</w:t>
      </w:r>
      <w:r w:rsidRPr="00D9241C">
        <w:rPr>
          <w:rFonts w:ascii="Helvetica" w:eastAsia="宋体" w:hAnsi="Helvetica" w:cs="Helvetica"/>
          <w:b/>
          <w:bCs/>
          <w:color w:val="FFFFFF"/>
          <w:kern w:val="0"/>
          <w:sz w:val="15"/>
          <w:szCs w:val="15"/>
          <w:u w:val="single"/>
          <w:shd w:val="clear" w:color="auto" w:fill="595959"/>
        </w:rPr>
        <w:t>点开音乐</w:t>
      </w:r>
      <w:r w:rsidRPr="00D9241C">
        <w:rPr>
          <w:rFonts w:ascii="Helvetica" w:eastAsia="宋体" w:hAnsi="Helvetica" w:cs="Helvetica"/>
          <w:b/>
          <w:bCs/>
          <w:color w:val="595959"/>
          <w:kern w:val="0"/>
          <w:sz w:val="15"/>
          <w:szCs w:val="15"/>
          <w:u w:val="single"/>
        </w:rPr>
        <w:t>边听边往下看</w:t>
      </w:r>
      <w:r w:rsidRPr="00D9241C">
        <w:rPr>
          <w:rFonts w:ascii="Helvetica" w:eastAsia="宋体" w:hAnsi="Helvetica" w:cs="Helvetica"/>
          <w:b/>
          <w:bCs/>
          <w:color w:val="595959"/>
          <w:kern w:val="0"/>
          <w:sz w:val="15"/>
          <w:szCs w:val="15"/>
          <w:u w:val="single"/>
        </w:rPr>
        <w:t>...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noProof/>
          <w:color w:val="3E3E3E"/>
          <w:kern w:val="0"/>
          <w:sz w:val="2"/>
          <w:szCs w:val="2"/>
          <w:bdr w:val="single" w:sz="6" w:space="0" w:color="EBEBEB" w:frame="1"/>
          <w:shd w:val="clear" w:color="auto" w:fill="FCFCFC"/>
        </w:rPr>
        <w:drawing>
          <wp:inline distT="0" distB="0" distL="0" distR="0">
            <wp:extent cx="643890" cy="643890"/>
            <wp:effectExtent l="0" t="0" r="3810" b="3810"/>
            <wp:docPr id="4" name="图片 4" descr="https://imgcache.qq.com/music/photo/mid_album_68/p/G/001UP7mW458i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cache.qq.com/music/photo/mid_album_68/p/G/001UP7mW458i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D9241C">
          <w:rPr>
            <w:rFonts w:ascii="Helvetica" w:eastAsia="宋体" w:hAnsi="Helvetica" w:cs="Helvetica"/>
            <w:color w:val="3E3E3E"/>
            <w:kern w:val="0"/>
            <w:sz w:val="24"/>
            <w:szCs w:val="24"/>
            <w:bdr w:val="single" w:sz="6" w:space="0" w:color="EBEBEB" w:frame="1"/>
            <w:shd w:val="clear" w:color="auto" w:fill="FCFCFC"/>
          </w:rPr>
          <w:t>Secret</w:t>
        </w:r>
        <w:r w:rsidRPr="00D9241C">
          <w:rPr>
            <w:rFonts w:ascii="Helvetica" w:eastAsia="宋体" w:hAnsi="Helvetica" w:cs="Helvetica"/>
            <w:color w:val="8C8C8C"/>
            <w:kern w:val="0"/>
            <w:szCs w:val="21"/>
            <w:bdr w:val="single" w:sz="6" w:space="0" w:color="EBEBEB" w:frame="1"/>
            <w:shd w:val="clear" w:color="auto" w:fill="FCFCFC"/>
          </w:rPr>
          <w:t>不能说的秘密</w:t>
        </w:r>
        <w:r w:rsidRPr="00D9241C">
          <w:rPr>
            <w:rFonts w:ascii="Helvetica" w:eastAsia="宋体" w:hAnsi="Helvetica" w:cs="Helvetica"/>
            <w:color w:val="8C8C8C"/>
            <w:kern w:val="0"/>
            <w:szCs w:val="21"/>
            <w:bdr w:val="single" w:sz="6" w:space="0" w:color="EBEBEB" w:frame="1"/>
            <w:shd w:val="clear" w:color="auto" w:fill="FCFCFC"/>
          </w:rPr>
          <w:t xml:space="preserve"> - </w:t>
        </w:r>
        <w:r w:rsidRPr="00D9241C">
          <w:rPr>
            <w:rFonts w:ascii="Helvetica" w:eastAsia="宋体" w:hAnsi="Helvetica" w:cs="Helvetica"/>
            <w:color w:val="8C8C8C"/>
            <w:kern w:val="0"/>
            <w:szCs w:val="21"/>
            <w:bdr w:val="single" w:sz="6" w:space="0" w:color="EBEBEB" w:frame="1"/>
            <w:shd w:val="clear" w:color="auto" w:fill="FCFCFC"/>
          </w:rPr>
          <w:t>不能说的秘密</w:t>
        </w:r>
        <w:r w:rsidRPr="00D9241C">
          <w:rPr>
            <w:rFonts w:ascii="Helvetica" w:eastAsia="宋体" w:hAnsi="Helvetica" w:cs="Helvetica"/>
            <w:color w:val="8C8C8C"/>
            <w:kern w:val="0"/>
            <w:szCs w:val="21"/>
            <w:bdr w:val="single" w:sz="6" w:space="0" w:color="EBEBEB" w:frame="1"/>
            <w:shd w:val="clear" w:color="auto" w:fill="FCFCFC"/>
          </w:rPr>
          <w:t xml:space="preserve"> </w:t>
        </w:r>
        <w:r w:rsidRPr="00D9241C">
          <w:rPr>
            <w:rFonts w:ascii="Helvetica" w:eastAsia="宋体" w:hAnsi="Helvetica" w:cs="Helvetica"/>
            <w:color w:val="8C8C8C"/>
            <w:kern w:val="0"/>
            <w:szCs w:val="21"/>
            <w:bdr w:val="single" w:sz="6" w:space="0" w:color="EBEBEB" w:frame="1"/>
            <w:shd w:val="clear" w:color="auto" w:fill="FCFCFC"/>
          </w:rPr>
          <w:t>电影原声带</w:t>
        </w:r>
        <w:r w:rsidRPr="00D9241C">
          <w:rPr>
            <w:rFonts w:ascii="Helvetica" w:eastAsia="宋体" w:hAnsi="Helvetica" w:cs="Helvetica"/>
            <w:noProof/>
            <w:color w:val="8C8C8C"/>
            <w:kern w:val="0"/>
            <w:sz w:val="2"/>
            <w:szCs w:val="2"/>
            <w:bdr w:val="single" w:sz="6" w:space="0" w:color="EBEBEB" w:frame="1"/>
            <w:shd w:val="clear" w:color="auto" w:fill="FCFCFC"/>
          </w:rPr>
          <w:drawing>
            <wp:inline distT="0" distB="0" distL="0" distR="0">
              <wp:extent cx="262255" cy="262255"/>
              <wp:effectExtent l="0" t="0" r="4445" b="4445"/>
              <wp:docPr id="3" name="图片 3" descr="http://res.wx.qq.com/mmbizwap/zh_CN/htmledition/images/icon/appmsg/qqmusic/icon_qqmusic_source26372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res.wx.qq.com/mmbizwap/zh_CN/htmledition/images/icon/appmsg/qqmusic/icon_qqmusic_source263724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225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D9241C" w:rsidRPr="00D9241C" w:rsidRDefault="00D9241C" w:rsidP="00D9241C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从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2011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年中国公益深交会开始，</w:t>
      </w:r>
    </w:p>
    <w:p w:rsidR="00D9241C" w:rsidRPr="00D9241C" w:rsidRDefault="00D9241C" w:rsidP="00D9241C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恩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派推出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的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NPOFAIR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已经走过五年之久。</w:t>
      </w:r>
    </w:p>
    <w:p w:rsidR="00D9241C" w:rsidRPr="00D9241C" w:rsidRDefault="00D9241C" w:rsidP="00D9241C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深度协办执行，推动跨界资源对接、学习交流，</w:t>
      </w:r>
    </w:p>
    <w:p w:rsidR="00D9241C" w:rsidRPr="00D9241C" w:rsidRDefault="00D9241C" w:rsidP="00D9241C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恩派和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中国</w:t>
      </w:r>
      <w:proofErr w:type="gramStart"/>
      <w:r w:rsidRPr="00D9241C">
        <w:rPr>
          <w:rFonts w:ascii="Helvetica" w:eastAsia="宋体" w:hAnsi="Helvetica" w:cs="Helvetica"/>
          <w:color w:val="C00000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C00000"/>
          <w:kern w:val="0"/>
          <w:szCs w:val="21"/>
        </w:rPr>
        <w:t>展会（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CCF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）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在一起已经四年时间。</w:t>
      </w:r>
    </w:p>
    <w:p w:rsidR="00D9241C" w:rsidRPr="00D9241C" w:rsidRDefault="00D9241C" w:rsidP="00D9241C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今年，我们想紧紧拥抱每一个来到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展会的公益伙伴，</w:t>
      </w:r>
    </w:p>
    <w:p w:rsidR="00D9241C" w:rsidRPr="00D9241C" w:rsidRDefault="00D9241C" w:rsidP="00D9241C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恩派强势推出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恩</w:t>
      </w:r>
      <w:proofErr w:type="gramStart"/>
      <w:r w:rsidRPr="00D9241C">
        <w:rPr>
          <w:rFonts w:ascii="Helvetica" w:eastAsia="宋体" w:hAnsi="Helvetica" w:cs="Helvetica"/>
          <w:color w:val="C00000"/>
          <w:kern w:val="0"/>
          <w:szCs w:val="21"/>
        </w:rPr>
        <w:t>派社会</w:t>
      </w:r>
      <w:proofErr w:type="gramEnd"/>
      <w:r w:rsidRPr="00D9241C">
        <w:rPr>
          <w:rFonts w:ascii="Helvetica" w:eastAsia="宋体" w:hAnsi="Helvetica" w:cs="Helvetica"/>
          <w:color w:val="C00000"/>
          <w:kern w:val="0"/>
          <w:szCs w:val="21"/>
        </w:rPr>
        <w:t>创业平台（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SEP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）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、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里仁家园社区建设平台（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CRG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）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、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恩派公益咨询事业群（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NCG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）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和</w:t>
      </w:r>
      <w:proofErr w:type="gramStart"/>
      <w:r w:rsidRPr="00D9241C">
        <w:rPr>
          <w:rFonts w:ascii="Helvetica" w:eastAsia="宋体" w:hAnsi="Helvetica" w:cs="Helvetica"/>
          <w:color w:val="C00000"/>
          <w:kern w:val="0"/>
          <w:szCs w:val="21"/>
        </w:rPr>
        <w:t>益博</w:t>
      </w:r>
      <w:proofErr w:type="gramEnd"/>
      <w:r w:rsidRPr="00D9241C">
        <w:rPr>
          <w:rFonts w:ascii="Helvetica" w:eastAsia="宋体" w:hAnsi="Helvetica" w:cs="Helvetica"/>
          <w:color w:val="C00000"/>
          <w:kern w:val="0"/>
          <w:szCs w:val="21"/>
        </w:rPr>
        <w:t>云天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IT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捐赠平台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，全面助力公益组织发展！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矩形 2" descr="http://mmbiz.qpic.cn/mmbiz/QFP6fqgko45umDlh5Lt9Mj4vRichYBqcO558vaTIBsPvjvEicKhxqRcQNGOkibAa3SKzlUKZ2XwZeynrs6tHGJ04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D2CF3" id="矩形 2" o:spid="_x0000_s1026" alt="http://mmbiz.qpic.cn/mmbiz/QFP6fqgko45umDlh5Lt9Mj4vRichYBqcO558vaTIBsPvjvEicKhxqRcQNGOkibAa3SKzlUKZ2XwZeynrs6tHGJ04Q/640?wx_fmt=jpeg&amp;tp=webp&amp;wxfrom=5&amp;wx_lazy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JEKyY9VAwAAaAYAAA4AAAAAAAAAAAAAAAAA&#10;LgIAAGRycy9lMm9Eb2MueG1sUEsBAi0AFAAGAAgAAAAhAAKdVXj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proofErr w:type="gramStart"/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C00000"/>
        </w:rPr>
        <w:t>慈</w:t>
      </w:r>
      <w:proofErr w:type="gramEnd"/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C00000"/>
        </w:rPr>
        <w:t>展会不能说的秘密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第四届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展会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最创新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的活动是什么？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当然是在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1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号馆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最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中心，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跟随设计思维开启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慈展创新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体验之旅！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第四届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展会最好玩儿的活动是什么？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当然是在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1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号馆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最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中心，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用深度参与和小组共创的形式玩耍啦！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第四届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展会最有意义的活动是什么？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当然是在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1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号馆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最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中心，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用更加睿智的解决方案解决社会问题！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展会那么大，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能在恩派咨询推出的</w:t>
      </w:r>
      <w:r w:rsidRPr="00D9241C">
        <w:rPr>
          <w:rFonts w:ascii="Helvetica" w:eastAsia="宋体" w:hAnsi="Helvetica" w:cs="Helvetica"/>
          <w:b/>
          <w:bCs/>
          <w:color w:val="C00000"/>
          <w:kern w:val="0"/>
          <w:szCs w:val="21"/>
        </w:rPr>
        <w:t>社会创新实验室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遇见你，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已经是很不可思议了！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lastRenderedPageBreak/>
        <w:br/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C00000"/>
        </w:rPr>
        <w:t>最美的不是</w:t>
      </w:r>
      <w:proofErr w:type="gramStart"/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C00000"/>
        </w:rPr>
        <w:t>慈</w:t>
      </w:r>
      <w:proofErr w:type="gramEnd"/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C00000"/>
        </w:rPr>
        <w:t>展会</w:t>
      </w:r>
      <w:r w:rsidRPr="00D9241C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C00000"/>
        </w:rPr>
        <w:t>Key Words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活动主题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展会社会创新实验室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活动时间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2015.9.18—20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活动地点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：深圳会展中心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1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号馆中央（中心舞台背面，场馆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最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中心）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活动预报名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：点击</w:t>
      </w: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左下角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 xml:space="preserve"> </w:t>
      </w:r>
      <w:r w:rsidRPr="00D9241C">
        <w:rPr>
          <w:rFonts w:ascii="Helvetica" w:eastAsia="宋体" w:hAnsi="Helvetica" w:cs="Helvetica"/>
          <w:b/>
          <w:bCs/>
          <w:color w:val="0070C0"/>
          <w:kern w:val="0"/>
          <w:szCs w:val="21"/>
        </w:rPr>
        <w:t>阅读原文</w:t>
      </w:r>
      <w:r w:rsidRPr="00D9241C">
        <w:rPr>
          <w:rFonts w:ascii="Helvetica" w:eastAsia="宋体" w:hAnsi="Helvetica" w:cs="Helvetica"/>
          <w:b/>
          <w:bCs/>
          <w:color w:val="0070C0"/>
          <w:kern w:val="0"/>
          <w:szCs w:val="21"/>
        </w:rPr>
        <w:t xml:space="preserve"> 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报名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 xml:space="preserve"> 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活动主办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：恩派（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NPI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）公益组织发展中心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 xml:space="preserve"> 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公益咨询事业群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 xml:space="preserve"> 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活动介绍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社会创新实验室活动为本届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展会公益体验区的品牌活动，活动引入设计思维，聚合多元力量，催化形成创造性的复杂社会问题解决方案，将大脑燃烧到底！每场活动全程共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15-20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分钟，随机搭配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3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至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4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人为一个小组。由参与者在给定的数个社会问题中选择一个社会问题，并根据活动引导人员给出的特定场景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,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或自行提出一个待解决的社会问题需求，在规定的时间内，利用简单工具设计并制作出解决该问题的可视化模型，并在组内进行过程分享。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br/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活动排期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9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月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18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日上午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11:00—12:00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；下午：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14:00-17:30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9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月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19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日上午：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9:30—12:00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；下午：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14:00-17:30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（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SAP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特别专场）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9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月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20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日上午：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9:30—12:00</w:t>
      </w:r>
      <w:r w:rsidRPr="00D9241C">
        <w:rPr>
          <w:rFonts w:ascii="Helvetica" w:eastAsia="宋体" w:hAnsi="Helvetica" w:cs="Helvetica"/>
          <w:color w:val="3E3E3E"/>
          <w:kern w:val="0"/>
          <w:sz w:val="15"/>
          <w:szCs w:val="15"/>
        </w:rPr>
        <w:t>；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以上时间为展会期间活动区间，请各位伙伴合理安排时间参与。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000000"/>
        </w:rPr>
        <w:t>活动规则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;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关注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恩派咨询（</w:t>
      </w:r>
      <w:proofErr w:type="spellStart"/>
      <w:r w:rsidRPr="00D9241C">
        <w:rPr>
          <w:rFonts w:ascii="Helvetica" w:eastAsia="宋体" w:hAnsi="Helvetica" w:cs="Helvetica"/>
          <w:color w:val="C00000"/>
          <w:kern w:val="0"/>
          <w:szCs w:val="21"/>
        </w:rPr>
        <w:t>npi-ncg</w:t>
      </w:r>
      <w:proofErr w:type="spellEnd"/>
      <w:r w:rsidRPr="00D9241C">
        <w:rPr>
          <w:rFonts w:ascii="Helvetica" w:eastAsia="宋体" w:hAnsi="Helvetica" w:cs="Helvetica"/>
          <w:color w:val="C00000"/>
          <w:kern w:val="0"/>
          <w:szCs w:val="21"/>
        </w:rPr>
        <w:t>）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微信账号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，明天展前大放送！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教你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活动肿么玩儿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！发布神秘的系列纪念品，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徽章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？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插页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？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帆布袋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？！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DIY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活动产出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，还能印制到</w:t>
      </w:r>
      <w:r w:rsidRPr="00D9241C">
        <w:rPr>
          <w:rFonts w:ascii="Helvetica" w:eastAsia="宋体" w:hAnsi="Helvetica" w:cs="Helvetica"/>
          <w:color w:val="C00000"/>
          <w:kern w:val="0"/>
          <w:szCs w:val="21"/>
        </w:rPr>
        <w:t>杯子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上！是不是感觉好好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~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000000"/>
          <w:kern w:val="0"/>
          <w:szCs w:val="21"/>
        </w:rPr>
        <w:t>还等神马？快来吧，第四届</w:t>
      </w:r>
      <w:proofErr w:type="gramStart"/>
      <w:r w:rsidRPr="00D9241C">
        <w:rPr>
          <w:rFonts w:ascii="Helvetica" w:eastAsia="宋体" w:hAnsi="Helvetica" w:cs="Helvetica"/>
          <w:color w:val="000000"/>
          <w:kern w:val="0"/>
          <w:szCs w:val="21"/>
        </w:rPr>
        <w:t>慈</w:t>
      </w:r>
      <w:proofErr w:type="gramEnd"/>
      <w:r w:rsidRPr="00D9241C">
        <w:rPr>
          <w:rFonts w:ascii="Helvetica" w:eastAsia="宋体" w:hAnsi="Helvetica" w:cs="Helvetica"/>
          <w:color w:val="000000"/>
          <w:kern w:val="0"/>
          <w:szCs w:val="21"/>
        </w:rPr>
        <w:t>展会最敏感的创新地带：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D9241C">
        <w:rPr>
          <w:rFonts w:ascii="Helvetica" w:eastAsia="宋体" w:hAnsi="Helvetica" w:cs="Helvetica"/>
          <w:color w:val="000000"/>
          <w:kern w:val="0"/>
          <w:szCs w:val="21"/>
        </w:rPr>
        <w:t>号馆中心，社会创新实验室！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FFFFFF"/>
          <w:kern w:val="0"/>
          <w:szCs w:val="21"/>
          <w:shd w:val="clear" w:color="auto" w:fill="C00000"/>
        </w:rPr>
        <w:t>关于恩派咨询</w:t>
      </w:r>
      <w:r w:rsidRPr="00D9241C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恩派公益咨询事业群（</w:t>
      </w:r>
      <w:proofErr w:type="spell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NPIPhilanthropy</w:t>
      </w:r>
      <w:proofErr w:type="spell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 xml:space="preserve"> Consulting Group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，缩写为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NCG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），简称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“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恩派咨询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”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，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是原恩派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公益咨询服务业务升级基础上形成的全国性服务网络。将近十年的积累使恩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lastRenderedPageBreak/>
        <w:t>派大家庭的咨询师们厚积薄发，不断从项目中凝练独特的咨询风格与交付价值，形成了以北京为中心、辐射华北、华东、华南、西南四大地区的业务平台。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Cs w:val="21"/>
        </w:rPr>
        <w:t>基于对国内外公共领域资源配置和使用方式的深入分析，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“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恩派咨询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”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由喜欢挑战和创新的实干派们汇集而成，将提升社会公益资源投放和使用效能作为自身使命，推出公共服务咨询规划、公益项目评估与课题研究、社会组织能力建设及公益品牌传播四大核心业务。通过四大业务的衔接组合，以公益项目为核心，力求推动政府、企业及非营利组织三大部门可持续的信任、合作并实现共赢，帮助公益资源投入方及使用</w:t>
      </w: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方探索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更加睿智的社会问题解决路径。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D9241C" w:rsidRPr="00D9241C" w:rsidRDefault="00D9241C" w:rsidP="00D9241C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color w:val="FFFFFF"/>
          <w:kern w:val="0"/>
          <w:szCs w:val="21"/>
          <w:shd w:val="clear" w:color="auto" w:fill="953734"/>
        </w:rPr>
        <w:t>—</w:t>
      </w:r>
      <w:r w:rsidRPr="00D9241C">
        <w:rPr>
          <w:rFonts w:ascii="Helvetica" w:eastAsia="宋体" w:hAnsi="Helvetica" w:cs="Helvetica"/>
          <w:color w:val="FFFFFF"/>
          <w:kern w:val="0"/>
          <w:szCs w:val="21"/>
          <w:shd w:val="clear" w:color="auto" w:fill="953734"/>
        </w:rPr>
        <w:t>版权信息</w:t>
      </w:r>
      <w:r w:rsidRPr="00D9241C">
        <w:rPr>
          <w:rFonts w:ascii="Helvetica" w:eastAsia="宋体" w:hAnsi="Helvetica" w:cs="Helvetica"/>
          <w:color w:val="FFFFFF"/>
          <w:kern w:val="0"/>
          <w:szCs w:val="21"/>
          <w:shd w:val="clear" w:color="auto" w:fill="953734"/>
        </w:rPr>
        <w:t>—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color w:val="FFFFFF"/>
          <w:kern w:val="0"/>
          <w:szCs w:val="21"/>
          <w:shd w:val="clear" w:color="auto" w:fill="953734"/>
        </w:rPr>
        <w:t>本文为【恩派咨询】原创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color w:val="FFFFFF"/>
          <w:kern w:val="0"/>
          <w:szCs w:val="21"/>
          <w:shd w:val="clear" w:color="auto" w:fill="953734"/>
        </w:rPr>
        <w:t>如需转载，请注明来源与作者。侵权必究。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proofErr w:type="gramStart"/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>—</w:t>
      </w:r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>关注</w:t>
      </w:r>
      <w:proofErr w:type="gramEnd"/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>我们</w:t>
      </w:r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>—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proofErr w:type="gramStart"/>
      <w:r w:rsidRPr="00D9241C">
        <w:rPr>
          <w:rFonts w:ascii="Helvetica" w:eastAsia="宋体" w:hAnsi="Helvetica" w:cs="Helvetica"/>
          <w:color w:val="3E3E3E"/>
          <w:kern w:val="0"/>
          <w:szCs w:val="21"/>
        </w:rPr>
        <w:t>微信公众号</w:t>
      </w:r>
      <w:proofErr w:type="gramEnd"/>
      <w:r w:rsidRPr="00D9241C">
        <w:rPr>
          <w:rFonts w:ascii="Helvetica" w:eastAsia="宋体" w:hAnsi="Helvetica" w:cs="Helvetica"/>
          <w:color w:val="3E3E3E"/>
          <w:kern w:val="0"/>
          <w:szCs w:val="21"/>
        </w:rPr>
        <w:t>：恩派咨询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br/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合作邮箱：</w:t>
      </w:r>
      <w:r w:rsidRPr="00D9241C">
        <w:rPr>
          <w:rFonts w:ascii="Helvetica" w:eastAsia="宋体" w:hAnsi="Helvetica" w:cs="Helvetica"/>
          <w:color w:val="3E3E3E"/>
          <w:kern w:val="0"/>
          <w:szCs w:val="21"/>
        </w:rPr>
        <w:t>ncginfo@npi.org.cn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b/>
          <w:bCs/>
          <w:color w:val="953734"/>
          <w:kern w:val="0"/>
          <w:szCs w:val="21"/>
        </w:rPr>
        <w:t>恩派公益咨询事业群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b/>
          <w:bCs/>
          <w:color w:val="953734"/>
          <w:kern w:val="0"/>
          <w:szCs w:val="21"/>
        </w:rPr>
        <w:t>NPI Consulting Group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3"/>
          <w:szCs w:val="23"/>
        </w:rPr>
      </w:pPr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 xml:space="preserve">Smarter Rather Than Bigger </w:t>
      </w:r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>｜</w:t>
      </w:r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 xml:space="preserve"> </w:t>
      </w:r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t>智胜于博</w:t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b/>
          <w:bCs/>
          <w:color w:val="3E3E3E"/>
          <w:kern w:val="0"/>
          <w:szCs w:val="21"/>
        </w:rPr>
        <w:br/>
      </w:r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9241C" w:rsidRPr="00D9241C" w:rsidRDefault="00D9241C" w:rsidP="00D9241C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hyperlink r:id="rId8" w:history="1">
        <w:r w:rsidRPr="00D9241C">
          <w:rPr>
            <w:rFonts w:ascii="Helvetica" w:eastAsia="宋体" w:hAnsi="Helvetica" w:cs="Helvetica"/>
            <w:color w:val="607FA6"/>
            <w:kern w:val="0"/>
            <w:sz w:val="24"/>
            <w:szCs w:val="24"/>
          </w:rPr>
          <w:t>阅读原文</w:t>
        </w:r>
      </w:hyperlink>
    </w:p>
    <w:p w:rsidR="00D9241C" w:rsidRPr="00D9241C" w:rsidRDefault="00D9241C" w:rsidP="00D9241C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717375"/>
          <w:kern w:val="0"/>
          <w:sz w:val="24"/>
          <w:szCs w:val="24"/>
        </w:rPr>
      </w:pPr>
      <w:r w:rsidRPr="00D9241C">
        <w:rPr>
          <w:rFonts w:ascii="Helvetica" w:eastAsia="宋体" w:hAnsi="Helvetica" w:cs="Helvetica"/>
          <w:noProof/>
          <w:color w:val="717375"/>
          <w:kern w:val="0"/>
          <w:sz w:val="24"/>
          <w:szCs w:val="24"/>
        </w:rPr>
        <w:drawing>
          <wp:inline distT="0" distB="0" distL="0" distR="0">
            <wp:extent cx="1232535" cy="1232535"/>
            <wp:effectExtent l="0" t="0" r="5715" b="5715"/>
            <wp:docPr id="1" name="图片 1" descr="http://mp.weixin.qq.com/mp/qrcode?scene=10000004&amp;size=102&amp;__biz=MzA4NjM2NTM5M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pc_qr_code_img" descr="http://mp.weixin.qq.com/mp/qrcode?scene=10000004&amp;size=102&amp;__biz=MzA4NjM2NTM5Mg=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1C" w:rsidRPr="00D9241C" w:rsidRDefault="00D9241C" w:rsidP="00D9241C">
      <w:pPr>
        <w:widowControl/>
        <w:shd w:val="clear" w:color="auto" w:fill="FFFFFF"/>
        <w:spacing w:line="300" w:lineRule="atLeast"/>
        <w:jc w:val="center"/>
        <w:rPr>
          <w:rFonts w:ascii="Helvetica" w:eastAsia="宋体" w:hAnsi="Helvetica" w:cs="Helvetica"/>
          <w:color w:val="717375"/>
          <w:kern w:val="0"/>
          <w:szCs w:val="21"/>
        </w:rPr>
      </w:pPr>
      <w:proofErr w:type="gramStart"/>
      <w:r w:rsidRPr="00D9241C">
        <w:rPr>
          <w:rFonts w:ascii="Helvetica" w:eastAsia="宋体" w:hAnsi="Helvetica" w:cs="Helvetica"/>
          <w:color w:val="717375"/>
          <w:kern w:val="0"/>
          <w:szCs w:val="21"/>
        </w:rPr>
        <w:t>微信扫一扫</w:t>
      </w:r>
      <w:proofErr w:type="gramEnd"/>
      <w:r w:rsidRPr="00D9241C">
        <w:rPr>
          <w:rFonts w:ascii="Helvetica" w:eastAsia="宋体" w:hAnsi="Helvetica" w:cs="Helvetica"/>
          <w:color w:val="717375"/>
          <w:kern w:val="0"/>
          <w:szCs w:val="21"/>
        </w:rPr>
        <w:br/>
      </w:r>
      <w:r w:rsidRPr="00D9241C">
        <w:rPr>
          <w:rFonts w:ascii="Helvetica" w:eastAsia="宋体" w:hAnsi="Helvetica" w:cs="Helvetica"/>
          <w:color w:val="717375"/>
          <w:kern w:val="0"/>
          <w:szCs w:val="21"/>
        </w:rPr>
        <w:t>关注</w:t>
      </w:r>
      <w:proofErr w:type="gramStart"/>
      <w:r w:rsidRPr="00D9241C">
        <w:rPr>
          <w:rFonts w:ascii="Helvetica" w:eastAsia="宋体" w:hAnsi="Helvetica" w:cs="Helvetica"/>
          <w:color w:val="717375"/>
          <w:kern w:val="0"/>
          <w:szCs w:val="21"/>
        </w:rPr>
        <w:t>该公众号</w:t>
      </w:r>
      <w:proofErr w:type="gramEnd"/>
    </w:p>
    <w:p w:rsidR="00002E63" w:rsidRDefault="00002E63"/>
    <w:sectPr w:rsidR="0000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B1"/>
    <w:rsid w:val="00002E63"/>
    <w:rsid w:val="00A951B1"/>
    <w:rsid w:val="00D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EED8-395F-4A5A-8B3F-71BE2B85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924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9241C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D9241C"/>
    <w:rPr>
      <w:i/>
      <w:iCs/>
    </w:rPr>
  </w:style>
  <w:style w:type="character" w:customStyle="1" w:styleId="apple-converted-space">
    <w:name w:val="apple-converted-space"/>
    <w:basedOn w:val="a0"/>
    <w:rsid w:val="00D9241C"/>
  </w:style>
  <w:style w:type="character" w:styleId="a4">
    <w:name w:val="Hyperlink"/>
    <w:basedOn w:val="a0"/>
    <w:uiPriority w:val="99"/>
    <w:semiHidden/>
    <w:unhideWhenUsed/>
    <w:rsid w:val="00D924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924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241C"/>
    <w:rPr>
      <w:b/>
      <w:bCs/>
    </w:rPr>
  </w:style>
  <w:style w:type="character" w:customStyle="1" w:styleId="db">
    <w:name w:val="db"/>
    <w:basedOn w:val="a0"/>
    <w:rsid w:val="00D9241C"/>
  </w:style>
  <w:style w:type="character" w:customStyle="1" w:styleId="qqmusicsongname">
    <w:name w:val="qqmusic_songname"/>
    <w:basedOn w:val="a0"/>
    <w:rsid w:val="00D9241C"/>
  </w:style>
  <w:style w:type="character" w:customStyle="1" w:styleId="qqmusicsingername">
    <w:name w:val="qqmusic_singername"/>
    <w:basedOn w:val="a0"/>
    <w:rsid w:val="00D9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6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1484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徐京</dc:creator>
  <cp:keywords/>
  <dc:description/>
  <cp:lastModifiedBy>徐京</cp:lastModifiedBy>
  <cp:revision>2</cp:revision>
  <dcterms:created xsi:type="dcterms:W3CDTF">2015-09-17T02:54:00Z</dcterms:created>
  <dcterms:modified xsi:type="dcterms:W3CDTF">2015-09-17T02:54:00Z</dcterms:modified>
</cp:coreProperties>
</file>