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09" w:rsidRDefault="00AA3209" w:rsidP="009711C0">
      <w:pPr>
        <w:spacing w:line="400" w:lineRule="exact"/>
        <w:jc w:val="center"/>
        <w:rPr>
          <w:b/>
          <w:bCs/>
          <w:sz w:val="32"/>
          <w:szCs w:val="32"/>
        </w:rPr>
      </w:pPr>
    </w:p>
    <w:p w:rsidR="00AA3209" w:rsidRPr="00341BFB" w:rsidRDefault="00021B5F" w:rsidP="009711C0">
      <w:pPr>
        <w:spacing w:line="400" w:lineRule="exact"/>
        <w:jc w:val="center"/>
        <w:rPr>
          <w:b/>
          <w:bCs/>
          <w:sz w:val="32"/>
          <w:szCs w:val="32"/>
        </w:rPr>
      </w:pPr>
      <w:r>
        <w:rPr>
          <w:rFonts w:hint="eastAsia"/>
          <w:b/>
          <w:bCs/>
          <w:sz w:val="32"/>
          <w:szCs w:val="32"/>
        </w:rPr>
        <w:t>NGO2.0</w:t>
      </w:r>
      <w:r w:rsidR="007F10F6">
        <w:rPr>
          <w:rFonts w:hint="eastAsia"/>
          <w:b/>
          <w:bCs/>
          <w:sz w:val="32"/>
          <w:szCs w:val="32"/>
        </w:rPr>
        <w:t>河南</w:t>
      </w:r>
      <w:r w:rsidR="00AA3209">
        <w:rPr>
          <w:rFonts w:hint="eastAsia"/>
          <w:b/>
          <w:bCs/>
          <w:sz w:val="32"/>
          <w:szCs w:val="32"/>
        </w:rPr>
        <w:t>公益组织新</w:t>
      </w:r>
      <w:proofErr w:type="gramStart"/>
      <w:r w:rsidR="00AA3209">
        <w:rPr>
          <w:rFonts w:hint="eastAsia"/>
          <w:b/>
          <w:bCs/>
          <w:sz w:val="32"/>
          <w:szCs w:val="32"/>
        </w:rPr>
        <w:t>媒体</w:t>
      </w:r>
      <w:r w:rsidR="00B13BBB">
        <w:rPr>
          <w:rFonts w:hint="eastAsia"/>
          <w:b/>
          <w:bCs/>
          <w:sz w:val="32"/>
          <w:szCs w:val="32"/>
        </w:rPr>
        <w:t>工</w:t>
      </w:r>
      <w:proofErr w:type="gramEnd"/>
      <w:r w:rsidR="00B13BBB">
        <w:rPr>
          <w:rFonts w:hint="eastAsia"/>
          <w:b/>
          <w:bCs/>
          <w:sz w:val="32"/>
          <w:szCs w:val="32"/>
        </w:rPr>
        <w:t>作坊</w:t>
      </w:r>
      <w:r w:rsidR="00033204">
        <w:rPr>
          <w:rFonts w:hint="eastAsia"/>
          <w:b/>
          <w:bCs/>
          <w:sz w:val="32"/>
          <w:szCs w:val="32"/>
        </w:rPr>
        <w:t>招募</w:t>
      </w:r>
      <w:r w:rsidR="00AA3209">
        <w:rPr>
          <w:rFonts w:hint="eastAsia"/>
          <w:b/>
          <w:bCs/>
          <w:sz w:val="32"/>
          <w:szCs w:val="32"/>
        </w:rPr>
        <w:t>（</w:t>
      </w:r>
      <w:r w:rsidR="00AA3209">
        <w:rPr>
          <w:b/>
          <w:bCs/>
          <w:sz w:val="32"/>
          <w:szCs w:val="32"/>
        </w:rPr>
        <w:t>2015</w:t>
      </w:r>
      <w:r w:rsidR="00AA3209">
        <w:rPr>
          <w:rFonts w:hint="eastAsia"/>
          <w:b/>
          <w:bCs/>
          <w:sz w:val="32"/>
          <w:szCs w:val="32"/>
        </w:rPr>
        <w:t>年</w:t>
      </w:r>
      <w:r w:rsidR="00FF63FD">
        <w:rPr>
          <w:b/>
          <w:bCs/>
          <w:sz w:val="32"/>
          <w:szCs w:val="32"/>
        </w:rPr>
        <w:t>11</w:t>
      </w:r>
      <w:r w:rsidR="00AA3209">
        <w:rPr>
          <w:rFonts w:hint="eastAsia"/>
          <w:b/>
          <w:bCs/>
          <w:sz w:val="32"/>
          <w:szCs w:val="32"/>
        </w:rPr>
        <w:t>月</w:t>
      </w:r>
      <w:r w:rsidR="00FF63FD">
        <w:rPr>
          <w:b/>
          <w:bCs/>
          <w:sz w:val="32"/>
          <w:szCs w:val="32"/>
        </w:rPr>
        <w:t>6</w:t>
      </w:r>
      <w:r w:rsidR="00AA3209">
        <w:rPr>
          <w:b/>
          <w:bCs/>
          <w:sz w:val="32"/>
          <w:szCs w:val="32"/>
        </w:rPr>
        <w:t>-</w:t>
      </w:r>
      <w:r w:rsidR="00FF63FD">
        <w:rPr>
          <w:b/>
          <w:bCs/>
          <w:sz w:val="32"/>
          <w:szCs w:val="32"/>
        </w:rPr>
        <w:t>8</w:t>
      </w:r>
      <w:r w:rsidR="00AA3209">
        <w:rPr>
          <w:rFonts w:hint="eastAsia"/>
          <w:b/>
          <w:bCs/>
          <w:sz w:val="32"/>
          <w:szCs w:val="32"/>
        </w:rPr>
        <w:t>日）</w:t>
      </w:r>
    </w:p>
    <w:p w:rsidR="00AA3209" w:rsidRDefault="00AA3209" w:rsidP="009711C0">
      <w:pPr>
        <w:spacing w:line="400" w:lineRule="exact"/>
        <w:rPr>
          <w:sz w:val="24"/>
          <w:szCs w:val="24"/>
        </w:rPr>
      </w:pPr>
      <w:r>
        <w:rPr>
          <w:rFonts w:hint="eastAsia"/>
          <w:b/>
          <w:bCs/>
          <w:sz w:val="24"/>
          <w:szCs w:val="24"/>
        </w:rPr>
        <w:t>主办方：</w:t>
      </w:r>
      <w:r>
        <w:rPr>
          <w:b/>
          <w:bCs/>
          <w:sz w:val="24"/>
          <w:szCs w:val="24"/>
        </w:rPr>
        <w:t xml:space="preserve">  </w:t>
      </w:r>
      <w:r>
        <w:rPr>
          <w:sz w:val="24"/>
          <w:szCs w:val="24"/>
        </w:rPr>
        <w:t>NGO2.0</w:t>
      </w:r>
      <w:r>
        <w:rPr>
          <w:rFonts w:hint="eastAsia"/>
          <w:sz w:val="24"/>
          <w:szCs w:val="24"/>
        </w:rPr>
        <w:t>（</w:t>
      </w:r>
      <w:proofErr w:type="gramStart"/>
      <w:r>
        <w:rPr>
          <w:rFonts w:hint="eastAsia"/>
          <w:sz w:val="24"/>
          <w:szCs w:val="24"/>
        </w:rPr>
        <w:t>深圳市图鸥公益</w:t>
      </w:r>
      <w:proofErr w:type="gramEnd"/>
      <w:r>
        <w:rPr>
          <w:rFonts w:hint="eastAsia"/>
          <w:sz w:val="24"/>
          <w:szCs w:val="24"/>
        </w:rPr>
        <w:t>事业发展中心）</w:t>
      </w:r>
      <w:r>
        <w:rPr>
          <w:sz w:val="24"/>
          <w:szCs w:val="24"/>
        </w:rPr>
        <w:t xml:space="preserve"> </w:t>
      </w:r>
    </w:p>
    <w:p w:rsidR="00AA3209" w:rsidRDefault="00AA3209" w:rsidP="009711C0">
      <w:pPr>
        <w:spacing w:line="400" w:lineRule="exact"/>
        <w:rPr>
          <w:sz w:val="24"/>
          <w:szCs w:val="24"/>
        </w:rPr>
      </w:pPr>
      <w:r>
        <w:rPr>
          <w:rFonts w:hint="eastAsia"/>
          <w:b/>
          <w:bCs/>
          <w:sz w:val="24"/>
          <w:szCs w:val="24"/>
        </w:rPr>
        <w:t>承办方：</w:t>
      </w:r>
      <w:r>
        <w:rPr>
          <w:sz w:val="24"/>
          <w:szCs w:val="24"/>
        </w:rPr>
        <w:t xml:space="preserve">  </w:t>
      </w:r>
      <w:r w:rsidR="00FF63FD" w:rsidRPr="00FF63FD">
        <w:rPr>
          <w:rFonts w:hint="eastAsia"/>
          <w:sz w:val="24"/>
          <w:szCs w:val="24"/>
        </w:rPr>
        <w:t>郑州市和</w:t>
      </w:r>
      <w:proofErr w:type="gramStart"/>
      <w:r w:rsidR="00FF63FD" w:rsidRPr="00FF63FD">
        <w:rPr>
          <w:rFonts w:hint="eastAsia"/>
          <w:sz w:val="24"/>
          <w:szCs w:val="24"/>
        </w:rPr>
        <w:t>勤青年</w:t>
      </w:r>
      <w:proofErr w:type="gramEnd"/>
      <w:r w:rsidR="00FF63FD" w:rsidRPr="00FF63FD">
        <w:rPr>
          <w:rFonts w:hint="eastAsia"/>
          <w:sz w:val="24"/>
          <w:szCs w:val="24"/>
        </w:rPr>
        <w:t>志愿互助中心</w:t>
      </w:r>
    </w:p>
    <w:p w:rsidR="00B161F4" w:rsidRDefault="00AA3209" w:rsidP="009711C0">
      <w:pPr>
        <w:spacing w:line="400" w:lineRule="exact"/>
        <w:rPr>
          <w:sz w:val="24"/>
          <w:szCs w:val="24"/>
        </w:rPr>
      </w:pPr>
      <w:r>
        <w:rPr>
          <w:rFonts w:hint="eastAsia"/>
          <w:b/>
          <w:bCs/>
          <w:sz w:val="24"/>
          <w:szCs w:val="24"/>
        </w:rPr>
        <w:t>培训目标：</w:t>
      </w:r>
      <w:r>
        <w:rPr>
          <w:rFonts w:hint="eastAsia"/>
          <w:sz w:val="24"/>
          <w:szCs w:val="24"/>
        </w:rPr>
        <w:t>促进</w:t>
      </w:r>
      <w:r w:rsidR="00C43F84">
        <w:rPr>
          <w:rFonts w:hint="eastAsia"/>
          <w:sz w:val="24"/>
          <w:szCs w:val="24"/>
        </w:rPr>
        <w:t>河南省</w:t>
      </w:r>
      <w:r>
        <w:rPr>
          <w:rFonts w:hint="eastAsia"/>
          <w:sz w:val="24"/>
          <w:szCs w:val="24"/>
        </w:rPr>
        <w:t>公益组织新媒体</w:t>
      </w:r>
      <w:r w:rsidR="00B161F4">
        <w:rPr>
          <w:rFonts w:hint="eastAsia"/>
          <w:sz w:val="24"/>
          <w:szCs w:val="24"/>
        </w:rPr>
        <w:t>传播</w:t>
      </w:r>
      <w:r w:rsidR="00B62BDB">
        <w:rPr>
          <w:rFonts w:hint="eastAsia"/>
          <w:sz w:val="24"/>
          <w:szCs w:val="24"/>
        </w:rPr>
        <w:t>能力</w:t>
      </w:r>
      <w:r>
        <w:rPr>
          <w:rFonts w:hint="eastAsia"/>
          <w:sz w:val="24"/>
          <w:szCs w:val="24"/>
        </w:rPr>
        <w:t>和公益技术使用能力</w:t>
      </w:r>
    </w:p>
    <w:p w:rsidR="00AA3209" w:rsidRDefault="00AA3209" w:rsidP="009711C0">
      <w:pPr>
        <w:spacing w:line="400" w:lineRule="exact"/>
        <w:rPr>
          <w:sz w:val="24"/>
          <w:szCs w:val="24"/>
        </w:rPr>
      </w:pPr>
      <w:r>
        <w:rPr>
          <w:rFonts w:hint="eastAsia"/>
          <w:b/>
          <w:bCs/>
          <w:sz w:val="24"/>
          <w:szCs w:val="24"/>
        </w:rPr>
        <w:t>培训内容：</w:t>
      </w:r>
      <w:r>
        <w:rPr>
          <w:rFonts w:hint="eastAsia"/>
          <w:sz w:val="24"/>
          <w:szCs w:val="24"/>
        </w:rPr>
        <w:t>社会化媒体传播策略、</w:t>
      </w:r>
      <w:proofErr w:type="gramStart"/>
      <w:r>
        <w:rPr>
          <w:rFonts w:hint="eastAsia"/>
          <w:sz w:val="24"/>
          <w:szCs w:val="24"/>
        </w:rPr>
        <w:t>微信公众</w:t>
      </w:r>
      <w:proofErr w:type="gramEnd"/>
      <w:r>
        <w:rPr>
          <w:rFonts w:hint="eastAsia"/>
          <w:sz w:val="24"/>
          <w:szCs w:val="24"/>
        </w:rPr>
        <w:t>平台、公益众筹、网上协作、视频制作、联系人管理系统、</w:t>
      </w:r>
      <w:r w:rsidR="00B62BDB">
        <w:rPr>
          <w:rFonts w:hint="eastAsia"/>
          <w:sz w:val="24"/>
          <w:szCs w:val="24"/>
        </w:rPr>
        <w:t>网络调研、</w:t>
      </w:r>
      <w:r>
        <w:rPr>
          <w:rFonts w:hint="eastAsia"/>
          <w:sz w:val="24"/>
          <w:szCs w:val="24"/>
        </w:rPr>
        <w:t>公益地图和公益工具箱等。</w:t>
      </w:r>
    </w:p>
    <w:p w:rsidR="00AA3209" w:rsidRDefault="00AA3209" w:rsidP="009711C0">
      <w:pPr>
        <w:spacing w:line="400" w:lineRule="exact"/>
        <w:rPr>
          <w:sz w:val="24"/>
          <w:szCs w:val="24"/>
        </w:rPr>
      </w:pPr>
      <w:r>
        <w:rPr>
          <w:rFonts w:hint="eastAsia"/>
          <w:b/>
          <w:bCs/>
          <w:sz w:val="24"/>
          <w:szCs w:val="24"/>
        </w:rPr>
        <w:t>培训时间：</w:t>
      </w:r>
      <w:r>
        <w:rPr>
          <w:sz w:val="24"/>
          <w:szCs w:val="24"/>
        </w:rPr>
        <w:t>2015</w:t>
      </w:r>
      <w:r>
        <w:rPr>
          <w:rFonts w:hint="eastAsia"/>
          <w:sz w:val="24"/>
          <w:szCs w:val="24"/>
        </w:rPr>
        <w:t>年</w:t>
      </w:r>
      <w:r w:rsidR="00FF63FD">
        <w:rPr>
          <w:sz w:val="24"/>
          <w:szCs w:val="24"/>
        </w:rPr>
        <w:t>11</w:t>
      </w:r>
      <w:r>
        <w:rPr>
          <w:rFonts w:hint="eastAsia"/>
          <w:sz w:val="24"/>
          <w:szCs w:val="24"/>
        </w:rPr>
        <w:t>月</w:t>
      </w:r>
      <w:r w:rsidR="00FF63FD">
        <w:rPr>
          <w:sz w:val="24"/>
          <w:szCs w:val="24"/>
        </w:rPr>
        <w:t>6</w:t>
      </w:r>
      <w:r>
        <w:rPr>
          <w:rFonts w:hint="eastAsia"/>
          <w:sz w:val="24"/>
          <w:szCs w:val="24"/>
        </w:rPr>
        <w:t>—</w:t>
      </w:r>
      <w:r w:rsidR="00FF63FD">
        <w:rPr>
          <w:sz w:val="24"/>
          <w:szCs w:val="24"/>
        </w:rPr>
        <w:t>8</w:t>
      </w:r>
      <w:r>
        <w:rPr>
          <w:rFonts w:hint="eastAsia"/>
          <w:sz w:val="24"/>
          <w:szCs w:val="24"/>
        </w:rPr>
        <w:t>日（周五至周日）</w:t>
      </w:r>
    </w:p>
    <w:p w:rsidR="00AA3209" w:rsidRDefault="00AA3209" w:rsidP="009711C0">
      <w:pPr>
        <w:spacing w:line="400" w:lineRule="exact"/>
        <w:rPr>
          <w:sz w:val="24"/>
          <w:szCs w:val="24"/>
        </w:rPr>
      </w:pPr>
      <w:r>
        <w:rPr>
          <w:rFonts w:hint="eastAsia"/>
          <w:b/>
          <w:sz w:val="24"/>
          <w:szCs w:val="24"/>
        </w:rPr>
        <w:t>培训方式：封闭式培训，学员须全程参与</w:t>
      </w:r>
    </w:p>
    <w:p w:rsidR="00AA3209" w:rsidRDefault="00AA3209" w:rsidP="009711C0">
      <w:pPr>
        <w:spacing w:line="400" w:lineRule="exact"/>
        <w:rPr>
          <w:sz w:val="24"/>
          <w:szCs w:val="24"/>
        </w:rPr>
      </w:pPr>
      <w:r>
        <w:rPr>
          <w:rFonts w:hint="eastAsia"/>
          <w:b/>
          <w:bCs/>
          <w:sz w:val="24"/>
          <w:szCs w:val="24"/>
        </w:rPr>
        <w:t>培训地点：</w:t>
      </w:r>
      <w:r w:rsidR="00FF63FD">
        <w:rPr>
          <w:rFonts w:hint="eastAsia"/>
          <w:sz w:val="24"/>
          <w:szCs w:val="24"/>
        </w:rPr>
        <w:t>郑州</w:t>
      </w:r>
    </w:p>
    <w:p w:rsidR="00AA3209" w:rsidRDefault="00AA3209" w:rsidP="009711C0">
      <w:pPr>
        <w:spacing w:line="400" w:lineRule="exact"/>
        <w:rPr>
          <w:sz w:val="24"/>
          <w:szCs w:val="24"/>
        </w:rPr>
      </w:pPr>
      <w:r>
        <w:rPr>
          <w:rFonts w:hint="eastAsia"/>
          <w:b/>
          <w:sz w:val="24"/>
          <w:szCs w:val="24"/>
        </w:rPr>
        <w:t>报到时间</w:t>
      </w:r>
      <w:r>
        <w:rPr>
          <w:rFonts w:hint="eastAsia"/>
          <w:sz w:val="24"/>
          <w:szCs w:val="24"/>
        </w:rPr>
        <w:t>：</w:t>
      </w:r>
      <w:r>
        <w:rPr>
          <w:sz w:val="24"/>
          <w:szCs w:val="24"/>
        </w:rPr>
        <w:t>2015</w:t>
      </w:r>
      <w:r>
        <w:rPr>
          <w:rFonts w:hint="eastAsia"/>
          <w:sz w:val="24"/>
          <w:szCs w:val="24"/>
        </w:rPr>
        <w:t>年</w:t>
      </w:r>
      <w:r w:rsidR="00FF63FD">
        <w:rPr>
          <w:sz w:val="24"/>
          <w:szCs w:val="24"/>
        </w:rPr>
        <w:t>11</w:t>
      </w:r>
      <w:r>
        <w:rPr>
          <w:rFonts w:hint="eastAsia"/>
          <w:sz w:val="24"/>
          <w:szCs w:val="24"/>
        </w:rPr>
        <w:t>月</w:t>
      </w:r>
      <w:r w:rsidR="00FF63FD">
        <w:rPr>
          <w:sz w:val="24"/>
          <w:szCs w:val="24"/>
        </w:rPr>
        <w:t>5</w:t>
      </w:r>
      <w:r>
        <w:rPr>
          <w:rFonts w:hint="eastAsia"/>
          <w:sz w:val="24"/>
          <w:szCs w:val="24"/>
        </w:rPr>
        <w:t>日</w:t>
      </w:r>
    </w:p>
    <w:p w:rsidR="00A91BAC" w:rsidRPr="00B86977" w:rsidRDefault="00AA3209" w:rsidP="00B86977">
      <w:pPr>
        <w:spacing w:line="400" w:lineRule="exact"/>
        <w:rPr>
          <w:b/>
          <w:bCs/>
          <w:sz w:val="24"/>
          <w:szCs w:val="24"/>
        </w:rPr>
      </w:pPr>
      <w:r>
        <w:rPr>
          <w:rFonts w:hint="eastAsia"/>
          <w:b/>
          <w:bCs/>
          <w:sz w:val="24"/>
          <w:szCs w:val="24"/>
        </w:rPr>
        <w:t>学习费用：</w:t>
      </w:r>
      <w:r w:rsidR="00A91BAC" w:rsidRPr="00B86977">
        <w:rPr>
          <w:rFonts w:hint="eastAsia"/>
          <w:sz w:val="24"/>
          <w:szCs w:val="24"/>
        </w:rPr>
        <w:t>本次培训免费。</w:t>
      </w:r>
    </w:p>
    <w:p w:rsidR="00680D36" w:rsidRDefault="004730F1" w:rsidP="009711C0">
      <w:pPr>
        <w:spacing w:line="400" w:lineRule="exact"/>
        <w:rPr>
          <w:sz w:val="24"/>
          <w:szCs w:val="24"/>
        </w:rPr>
      </w:pPr>
      <w:r>
        <w:rPr>
          <w:rFonts w:hint="eastAsia"/>
          <w:sz w:val="24"/>
          <w:szCs w:val="24"/>
        </w:rPr>
        <w:t>主办方提供</w:t>
      </w:r>
      <w:r w:rsidR="00A91BAC">
        <w:rPr>
          <w:rFonts w:hint="eastAsia"/>
          <w:sz w:val="24"/>
          <w:szCs w:val="24"/>
        </w:rPr>
        <w:t>培训班</w:t>
      </w:r>
      <w:r>
        <w:rPr>
          <w:rFonts w:hint="eastAsia"/>
          <w:sz w:val="24"/>
          <w:szCs w:val="24"/>
        </w:rPr>
        <w:t>期间所有学员的三晚住宿费用（</w:t>
      </w:r>
      <w:r w:rsidR="00FF63FD">
        <w:rPr>
          <w:sz w:val="24"/>
          <w:szCs w:val="24"/>
        </w:rPr>
        <w:t>11</w:t>
      </w:r>
      <w:r>
        <w:rPr>
          <w:rFonts w:hint="eastAsia"/>
          <w:sz w:val="24"/>
          <w:szCs w:val="24"/>
        </w:rPr>
        <w:t>月</w:t>
      </w:r>
      <w:r w:rsidR="00FF63FD">
        <w:rPr>
          <w:sz w:val="24"/>
          <w:szCs w:val="24"/>
        </w:rPr>
        <w:t>5</w:t>
      </w:r>
      <w:r>
        <w:rPr>
          <w:rFonts w:hint="eastAsia"/>
          <w:sz w:val="24"/>
          <w:szCs w:val="24"/>
        </w:rPr>
        <w:t>日、</w:t>
      </w:r>
      <w:r w:rsidR="00FF63FD">
        <w:rPr>
          <w:sz w:val="24"/>
          <w:szCs w:val="24"/>
        </w:rPr>
        <w:t>6</w:t>
      </w:r>
      <w:r>
        <w:rPr>
          <w:rFonts w:hint="eastAsia"/>
          <w:sz w:val="24"/>
          <w:szCs w:val="24"/>
        </w:rPr>
        <w:t>日、</w:t>
      </w:r>
      <w:r w:rsidR="00FF63FD">
        <w:rPr>
          <w:sz w:val="24"/>
          <w:szCs w:val="24"/>
        </w:rPr>
        <w:t>7</w:t>
      </w:r>
      <w:r>
        <w:rPr>
          <w:rFonts w:hint="eastAsia"/>
          <w:sz w:val="24"/>
          <w:szCs w:val="24"/>
        </w:rPr>
        <w:t>日）。</w:t>
      </w:r>
    </w:p>
    <w:p w:rsidR="00680D36" w:rsidRDefault="00AA3209" w:rsidP="009711C0">
      <w:pPr>
        <w:spacing w:line="400" w:lineRule="exact"/>
        <w:rPr>
          <w:sz w:val="24"/>
          <w:szCs w:val="24"/>
        </w:rPr>
      </w:pPr>
      <w:r>
        <w:rPr>
          <w:rFonts w:hint="eastAsia"/>
          <w:sz w:val="24"/>
          <w:szCs w:val="24"/>
        </w:rPr>
        <w:t>主办方提供所有学员</w:t>
      </w:r>
      <w:r w:rsidR="00341BFB">
        <w:rPr>
          <w:rFonts w:hint="eastAsia"/>
          <w:sz w:val="24"/>
          <w:szCs w:val="24"/>
        </w:rPr>
        <w:t>11</w:t>
      </w:r>
      <w:r>
        <w:rPr>
          <w:rFonts w:hint="eastAsia"/>
          <w:sz w:val="24"/>
          <w:szCs w:val="24"/>
        </w:rPr>
        <w:t>月</w:t>
      </w:r>
      <w:r w:rsidR="00341BFB">
        <w:rPr>
          <w:rFonts w:hint="eastAsia"/>
          <w:sz w:val="24"/>
          <w:szCs w:val="24"/>
        </w:rPr>
        <w:t>6</w:t>
      </w:r>
      <w:r>
        <w:rPr>
          <w:rFonts w:hint="eastAsia"/>
          <w:sz w:val="24"/>
          <w:szCs w:val="24"/>
        </w:rPr>
        <w:t>日、</w:t>
      </w:r>
      <w:r w:rsidR="00341BFB">
        <w:rPr>
          <w:rFonts w:hint="eastAsia"/>
          <w:sz w:val="24"/>
          <w:szCs w:val="24"/>
        </w:rPr>
        <w:t>7</w:t>
      </w:r>
      <w:r>
        <w:rPr>
          <w:rFonts w:hint="eastAsia"/>
          <w:sz w:val="24"/>
          <w:szCs w:val="24"/>
        </w:rPr>
        <w:t>日的中晚餐、</w:t>
      </w:r>
      <w:r w:rsidR="00341BFB">
        <w:rPr>
          <w:rFonts w:hint="eastAsia"/>
          <w:sz w:val="24"/>
          <w:szCs w:val="24"/>
        </w:rPr>
        <w:t>8</w:t>
      </w:r>
      <w:r>
        <w:rPr>
          <w:rFonts w:hint="eastAsia"/>
          <w:sz w:val="24"/>
          <w:szCs w:val="24"/>
        </w:rPr>
        <w:t>日的中餐，早餐</w:t>
      </w:r>
      <w:r w:rsidR="004730F1">
        <w:rPr>
          <w:rFonts w:hint="eastAsia"/>
          <w:sz w:val="24"/>
          <w:szCs w:val="24"/>
        </w:rPr>
        <w:t>学员</w:t>
      </w:r>
      <w:r>
        <w:rPr>
          <w:rFonts w:hint="eastAsia"/>
          <w:sz w:val="24"/>
          <w:szCs w:val="24"/>
        </w:rPr>
        <w:t>自理。</w:t>
      </w:r>
    </w:p>
    <w:p w:rsidR="00AA3209" w:rsidRDefault="00A50198" w:rsidP="009711C0">
      <w:pPr>
        <w:spacing w:line="400" w:lineRule="exact"/>
        <w:rPr>
          <w:sz w:val="24"/>
          <w:szCs w:val="24"/>
        </w:rPr>
      </w:pPr>
      <w:r w:rsidRPr="00A91BAC">
        <w:rPr>
          <w:rFonts w:hint="eastAsia"/>
          <w:sz w:val="24"/>
          <w:szCs w:val="24"/>
        </w:rPr>
        <w:t>主办方支持</w:t>
      </w:r>
      <w:r w:rsidR="00FF63FD">
        <w:rPr>
          <w:rFonts w:hint="eastAsia"/>
          <w:sz w:val="24"/>
          <w:szCs w:val="24"/>
        </w:rPr>
        <w:t>郑州</w:t>
      </w:r>
      <w:r w:rsidRPr="00A91BAC">
        <w:rPr>
          <w:rFonts w:hint="eastAsia"/>
          <w:sz w:val="24"/>
          <w:szCs w:val="24"/>
        </w:rPr>
        <w:t>市外学员往返的交通费用（</w:t>
      </w:r>
      <w:r w:rsidR="004730F1" w:rsidRPr="00A91BAC">
        <w:rPr>
          <w:rFonts w:hint="eastAsia"/>
          <w:sz w:val="24"/>
          <w:szCs w:val="24"/>
        </w:rPr>
        <w:t>不超过</w:t>
      </w:r>
      <w:r w:rsidR="00182882">
        <w:rPr>
          <w:rFonts w:hint="eastAsia"/>
          <w:sz w:val="24"/>
          <w:szCs w:val="24"/>
        </w:rPr>
        <w:t>3</w:t>
      </w:r>
      <w:r w:rsidRPr="00A91BAC">
        <w:rPr>
          <w:rFonts w:hint="eastAsia"/>
          <w:sz w:val="24"/>
          <w:szCs w:val="24"/>
        </w:rPr>
        <w:t>00</w:t>
      </w:r>
      <w:r w:rsidRPr="00A91BAC">
        <w:rPr>
          <w:rFonts w:hint="eastAsia"/>
          <w:sz w:val="24"/>
          <w:szCs w:val="24"/>
        </w:rPr>
        <w:t>元），</w:t>
      </w:r>
      <w:r w:rsidR="00FF63FD">
        <w:rPr>
          <w:rFonts w:hint="eastAsia"/>
          <w:sz w:val="24"/>
          <w:szCs w:val="24"/>
        </w:rPr>
        <w:t>郑州</w:t>
      </w:r>
      <w:r w:rsidRPr="00A91BAC">
        <w:rPr>
          <w:rFonts w:hint="eastAsia"/>
          <w:sz w:val="24"/>
          <w:szCs w:val="24"/>
        </w:rPr>
        <w:t>市内学员交通需自理。</w:t>
      </w:r>
    </w:p>
    <w:p w:rsidR="00AA3209" w:rsidRDefault="00AA3209" w:rsidP="009711C0">
      <w:pPr>
        <w:pStyle w:val="a7"/>
        <w:shd w:val="clear" w:color="auto" w:fill="FFFFFF"/>
        <w:spacing w:before="0" w:beforeAutospacing="0" w:after="0" w:afterAutospacing="0" w:line="400" w:lineRule="exact"/>
        <w:rPr>
          <w:rFonts w:ascii="Times New Roman" w:hAnsi="Times New Roman" w:cs="Times New Roman"/>
          <w:kern w:val="2"/>
        </w:rPr>
      </w:pPr>
      <w:r>
        <w:rPr>
          <w:rFonts w:ascii="Times New Roman" w:hAnsi="Times New Roman" w:cs="Times New Roman" w:hint="eastAsia"/>
          <w:b/>
          <w:kern w:val="2"/>
        </w:rPr>
        <w:t>学员人数</w:t>
      </w:r>
      <w:r>
        <w:rPr>
          <w:rFonts w:ascii="Times New Roman" w:hAnsi="Times New Roman" w:cs="Times New Roman" w:hint="eastAsia"/>
          <w:kern w:val="2"/>
        </w:rPr>
        <w:t>：</w:t>
      </w:r>
      <w:r w:rsidRPr="00B5652C">
        <w:rPr>
          <w:rFonts w:ascii="Times New Roman" w:hAnsi="Times New Roman" w:cs="Times New Roman"/>
          <w:b/>
          <w:kern w:val="2"/>
        </w:rPr>
        <w:t>35</w:t>
      </w:r>
      <w:r w:rsidRPr="00B5652C">
        <w:rPr>
          <w:rFonts w:ascii="Times New Roman" w:hAnsi="Times New Roman" w:cs="Times New Roman" w:hint="eastAsia"/>
          <w:b/>
          <w:kern w:val="2"/>
        </w:rPr>
        <w:t>人以内</w:t>
      </w:r>
    </w:p>
    <w:p w:rsidR="00AA3209" w:rsidRDefault="00AA3209" w:rsidP="009711C0">
      <w:pPr>
        <w:pStyle w:val="a7"/>
        <w:shd w:val="clear" w:color="auto" w:fill="FFFFFF"/>
        <w:spacing w:before="0" w:beforeAutospacing="0" w:after="0" w:afterAutospacing="0" w:line="400" w:lineRule="exact"/>
        <w:rPr>
          <w:rFonts w:ascii="Times New Roman" w:hAnsi="Times New Roman" w:cs="Times New Roman"/>
          <w:kern w:val="2"/>
        </w:rPr>
      </w:pPr>
      <w:r>
        <w:rPr>
          <w:rFonts w:ascii="Times New Roman" w:hAnsi="Times New Roman" w:cs="Times New Roman" w:hint="eastAsia"/>
          <w:b/>
          <w:kern w:val="2"/>
        </w:rPr>
        <w:t>报名条件</w:t>
      </w:r>
      <w:r>
        <w:rPr>
          <w:rFonts w:ascii="Times New Roman" w:hAnsi="Times New Roman" w:cs="Times New Roman" w:hint="eastAsia"/>
          <w:kern w:val="2"/>
        </w:rPr>
        <w:t>：</w:t>
      </w:r>
    </w:p>
    <w:p w:rsidR="00AA3209" w:rsidRDefault="00AA3209" w:rsidP="009711C0">
      <w:pPr>
        <w:pStyle w:val="a7"/>
        <w:shd w:val="clear" w:color="auto" w:fill="FFFFFF"/>
        <w:spacing w:before="0" w:beforeAutospacing="0" w:after="0" w:afterAutospacing="0" w:line="400" w:lineRule="exact"/>
        <w:rPr>
          <w:rFonts w:ascii="Times New Roman" w:hAnsi="Times New Roman" w:cs="Times New Roman"/>
          <w:kern w:val="2"/>
        </w:rPr>
      </w:pPr>
      <w:r>
        <w:rPr>
          <w:rFonts w:ascii="Times New Roman" w:hAnsi="Times New Roman" w:cs="Times New Roman"/>
          <w:kern w:val="2"/>
        </w:rPr>
        <w:t xml:space="preserve">1.  </w:t>
      </w:r>
      <w:r w:rsidR="00C43F84" w:rsidRPr="00825360">
        <w:rPr>
          <w:rFonts w:ascii="Times New Roman" w:hAnsi="Times New Roman" w:cs="Times New Roman"/>
          <w:kern w:val="2"/>
        </w:rPr>
        <w:t>河南</w:t>
      </w:r>
      <w:r>
        <w:rPr>
          <w:rFonts w:ascii="Times New Roman" w:hAnsi="Times New Roman" w:cs="Times New Roman" w:hint="eastAsia"/>
          <w:kern w:val="2"/>
        </w:rPr>
        <w:t>的公益组织负责人或者传播官员【每家机构限定一名参加者】；</w:t>
      </w:r>
    </w:p>
    <w:p w:rsidR="00AA3209" w:rsidRDefault="00AA3209" w:rsidP="009711C0">
      <w:pPr>
        <w:pStyle w:val="a7"/>
        <w:shd w:val="clear" w:color="auto" w:fill="FFFFFF"/>
        <w:spacing w:before="0" w:beforeAutospacing="0" w:after="0" w:afterAutospacing="0" w:line="400" w:lineRule="exact"/>
        <w:rPr>
          <w:rFonts w:ascii="Times New Roman" w:hAnsi="Times New Roman" w:cs="Times New Roman"/>
          <w:kern w:val="2"/>
        </w:rPr>
      </w:pPr>
      <w:r>
        <w:rPr>
          <w:rFonts w:ascii="Times New Roman" w:hAnsi="Times New Roman" w:cs="Times New Roman"/>
          <w:kern w:val="2"/>
        </w:rPr>
        <w:t xml:space="preserve">2.  </w:t>
      </w:r>
      <w:r>
        <w:rPr>
          <w:rFonts w:ascii="Times New Roman" w:hAnsi="Times New Roman" w:cs="Times New Roman" w:hint="eastAsia"/>
          <w:kern w:val="2"/>
        </w:rPr>
        <w:t>学员所在</w:t>
      </w:r>
      <w:r w:rsidR="00B62BDB">
        <w:rPr>
          <w:rFonts w:ascii="Times New Roman" w:hAnsi="Times New Roman" w:cs="Times New Roman" w:hint="eastAsia"/>
          <w:kern w:val="2"/>
        </w:rPr>
        <w:t>组织</w:t>
      </w:r>
      <w:r>
        <w:rPr>
          <w:rFonts w:ascii="Times New Roman" w:hAnsi="Times New Roman" w:cs="Times New Roman" w:hint="eastAsia"/>
          <w:kern w:val="2"/>
        </w:rPr>
        <w:t>必须注册公益地图</w:t>
      </w:r>
      <w:hyperlink r:id="rId8" w:tgtFrame="_blank" w:history="1">
        <w:r>
          <w:rPr>
            <w:rStyle w:val="a6"/>
            <w:rFonts w:ascii="Times New Roman" w:hAnsi="Times New Roman" w:cs="Times New Roman"/>
            <w:kern w:val="2"/>
          </w:rPr>
          <w:t>www.ngo20map.com</w:t>
        </w:r>
      </w:hyperlink>
      <w:r>
        <w:rPr>
          <w:rFonts w:ascii="Times New Roman" w:hAnsi="Times New Roman" w:cs="Times New Roman" w:hint="eastAsia"/>
          <w:kern w:val="2"/>
        </w:rPr>
        <w:t>；</w:t>
      </w:r>
    </w:p>
    <w:p w:rsidR="00AA3209" w:rsidRDefault="00AA3209" w:rsidP="009711C0">
      <w:pPr>
        <w:pStyle w:val="a7"/>
        <w:shd w:val="clear" w:color="auto" w:fill="FFFFFF"/>
        <w:spacing w:before="0" w:beforeAutospacing="0" w:after="0" w:afterAutospacing="0" w:line="400" w:lineRule="exact"/>
        <w:rPr>
          <w:rFonts w:ascii="Times New Roman" w:hAnsi="Times New Roman" w:cs="Times New Roman"/>
          <w:kern w:val="2"/>
        </w:rPr>
      </w:pPr>
      <w:r>
        <w:rPr>
          <w:rFonts w:ascii="Times New Roman" w:hAnsi="Times New Roman" w:cs="Times New Roman"/>
          <w:kern w:val="2"/>
        </w:rPr>
        <w:t xml:space="preserve">3.  </w:t>
      </w:r>
      <w:r>
        <w:rPr>
          <w:rFonts w:ascii="Times New Roman" w:hAnsi="Times New Roman" w:cs="Times New Roman" w:hint="eastAsia"/>
          <w:kern w:val="2"/>
        </w:rPr>
        <w:t>学员须自带具有无线或有线上网功能的笔记本电脑、耳</w:t>
      </w:r>
      <w:r w:rsidR="004545F1">
        <w:rPr>
          <w:rFonts w:ascii="Times New Roman" w:hAnsi="Times New Roman" w:cs="Times New Roman" w:hint="eastAsia"/>
          <w:kern w:val="2"/>
        </w:rPr>
        <w:t>机</w:t>
      </w:r>
      <w:r>
        <w:rPr>
          <w:rFonts w:ascii="Times New Roman" w:hAnsi="Times New Roman" w:cs="Times New Roman" w:hint="eastAsia"/>
          <w:kern w:val="2"/>
        </w:rPr>
        <w:t>和智能手机；</w:t>
      </w:r>
    </w:p>
    <w:p w:rsidR="00AA3209" w:rsidRDefault="00AA3209" w:rsidP="009711C0">
      <w:pPr>
        <w:pStyle w:val="a7"/>
        <w:shd w:val="clear" w:color="auto" w:fill="FFFFFF"/>
        <w:spacing w:before="0" w:beforeAutospacing="0" w:after="0" w:afterAutospacing="0" w:line="400" w:lineRule="exact"/>
        <w:rPr>
          <w:rFonts w:ascii="Times New Roman" w:hAnsi="Times New Roman" w:cs="Times New Roman"/>
          <w:kern w:val="2"/>
        </w:rPr>
      </w:pPr>
      <w:r>
        <w:rPr>
          <w:rFonts w:ascii="Times New Roman" w:hAnsi="Times New Roman" w:cs="Times New Roman"/>
          <w:kern w:val="2"/>
        </w:rPr>
        <w:t xml:space="preserve">4.  </w:t>
      </w:r>
      <w:r>
        <w:rPr>
          <w:rFonts w:ascii="Times New Roman" w:hAnsi="Times New Roman" w:cs="Times New Roman" w:hint="eastAsia"/>
          <w:kern w:val="2"/>
        </w:rPr>
        <w:t>学员须全程参与学习；</w:t>
      </w:r>
    </w:p>
    <w:p w:rsidR="00AA3209" w:rsidRDefault="00AA3209" w:rsidP="009711C0">
      <w:pPr>
        <w:pStyle w:val="a7"/>
        <w:shd w:val="clear" w:color="auto" w:fill="FFFFFF"/>
        <w:spacing w:before="0" w:beforeAutospacing="0" w:after="0" w:afterAutospacing="0" w:line="400" w:lineRule="exact"/>
        <w:rPr>
          <w:rFonts w:ascii="Times New Roman" w:hAnsi="Times New Roman" w:cs="Times New Roman"/>
          <w:kern w:val="2"/>
        </w:rPr>
      </w:pPr>
      <w:r>
        <w:rPr>
          <w:rFonts w:ascii="Times New Roman" w:hAnsi="Times New Roman" w:cs="Times New Roman"/>
          <w:kern w:val="2"/>
        </w:rPr>
        <w:t xml:space="preserve">5.  </w:t>
      </w:r>
      <w:r>
        <w:rPr>
          <w:rFonts w:ascii="Times New Roman" w:hAnsi="Times New Roman" w:cs="Times New Roman" w:hint="eastAsia"/>
          <w:kern w:val="2"/>
        </w:rPr>
        <w:t>不接受志愿者或者组织内的</w:t>
      </w:r>
      <w:r>
        <w:rPr>
          <w:rFonts w:ascii="Times New Roman" w:hAnsi="Times New Roman" w:cs="Times New Roman"/>
          <w:kern w:val="2"/>
        </w:rPr>
        <w:t>IT</w:t>
      </w:r>
      <w:r>
        <w:rPr>
          <w:rFonts w:ascii="Times New Roman" w:hAnsi="Times New Roman" w:cs="Times New Roman" w:hint="eastAsia"/>
          <w:kern w:val="2"/>
        </w:rPr>
        <w:t>人员。</w:t>
      </w:r>
    </w:p>
    <w:p w:rsidR="00CF246F" w:rsidRDefault="00CF246F" w:rsidP="009711C0">
      <w:pPr>
        <w:pStyle w:val="a7"/>
        <w:shd w:val="clear" w:color="auto" w:fill="FFFFFF"/>
        <w:spacing w:before="0" w:beforeAutospacing="0" w:after="0" w:afterAutospacing="0" w:line="400" w:lineRule="exact"/>
        <w:rPr>
          <w:rFonts w:ascii="Times New Roman" w:hAnsi="Times New Roman" w:cs="Times New Roman"/>
          <w:kern w:val="2"/>
        </w:rPr>
      </w:pPr>
      <w:r>
        <w:rPr>
          <w:rFonts w:ascii="Times New Roman" w:hAnsi="Times New Roman" w:cs="Times New Roman" w:hint="eastAsia"/>
          <w:kern w:val="2"/>
        </w:rPr>
        <w:t xml:space="preserve">6.  </w:t>
      </w:r>
      <w:r>
        <w:rPr>
          <w:rFonts w:ascii="Times New Roman" w:hAnsi="Times New Roman" w:cs="Times New Roman" w:hint="eastAsia"/>
          <w:kern w:val="2"/>
        </w:rPr>
        <w:t>已参加过</w:t>
      </w:r>
      <w:r>
        <w:rPr>
          <w:rFonts w:ascii="Times New Roman" w:hAnsi="Times New Roman" w:cs="Times New Roman" w:hint="eastAsia"/>
          <w:kern w:val="2"/>
        </w:rPr>
        <w:t>NGO2.0</w:t>
      </w:r>
      <w:r>
        <w:rPr>
          <w:rFonts w:ascii="Times New Roman" w:hAnsi="Times New Roman" w:cs="Times New Roman" w:hint="eastAsia"/>
          <w:kern w:val="2"/>
        </w:rPr>
        <w:t>新媒体</w:t>
      </w:r>
      <w:r w:rsidR="0083266F">
        <w:rPr>
          <w:rFonts w:ascii="Times New Roman" w:hAnsi="Times New Roman" w:cs="Times New Roman" w:hint="eastAsia"/>
          <w:kern w:val="2"/>
        </w:rPr>
        <w:t>培训班</w:t>
      </w:r>
      <w:r>
        <w:rPr>
          <w:rFonts w:ascii="Times New Roman" w:hAnsi="Times New Roman" w:cs="Times New Roman" w:hint="eastAsia"/>
          <w:kern w:val="2"/>
        </w:rPr>
        <w:t>的请勿再次报名。</w:t>
      </w:r>
    </w:p>
    <w:p w:rsidR="00E84272" w:rsidRDefault="00E84272" w:rsidP="009711C0">
      <w:pPr>
        <w:pStyle w:val="a7"/>
        <w:shd w:val="clear" w:color="auto" w:fill="FFFFFF"/>
        <w:spacing w:before="0" w:beforeAutospacing="0" w:after="0" w:afterAutospacing="0" w:line="400" w:lineRule="exact"/>
        <w:rPr>
          <w:rFonts w:ascii="Times New Roman" w:hAnsi="Times New Roman" w:cs="Times New Roman"/>
          <w:b/>
          <w:kern w:val="2"/>
        </w:rPr>
      </w:pPr>
      <w:r w:rsidRPr="00E84272">
        <w:rPr>
          <w:rFonts w:ascii="Times New Roman" w:hAnsi="Times New Roman" w:cs="Times New Roman" w:hint="eastAsia"/>
          <w:b/>
          <w:kern w:val="2"/>
        </w:rPr>
        <w:t>报名方式：</w:t>
      </w:r>
      <w:r w:rsidR="00733DB9">
        <w:rPr>
          <w:rFonts w:ascii="Times New Roman" w:hAnsi="Times New Roman" w:cs="Times New Roman"/>
          <w:b/>
          <w:kern w:val="2"/>
        </w:rPr>
        <w:t xml:space="preserve"> </w:t>
      </w:r>
      <w:hyperlink r:id="rId9" w:history="1">
        <w:r w:rsidR="00E44FAD" w:rsidRPr="001A35C0">
          <w:rPr>
            <w:rStyle w:val="a6"/>
          </w:rPr>
          <w:t>http://f.lingxi360.com/f/l14ec1</w:t>
        </w:r>
      </w:hyperlink>
      <w:r w:rsidR="00E44FAD">
        <w:rPr>
          <w:rFonts w:hint="eastAsia"/>
        </w:rPr>
        <w:t xml:space="preserve"> </w:t>
      </w:r>
      <w:bookmarkStart w:id="0" w:name="_GoBack"/>
      <w:bookmarkEnd w:id="0"/>
      <w:r w:rsidR="00E929A1">
        <w:rPr>
          <w:rFonts w:ascii="Times New Roman" w:hAnsi="Times New Roman" w:cs="Times New Roman" w:hint="eastAsia"/>
          <w:b/>
          <w:kern w:val="2"/>
        </w:rPr>
        <w:t xml:space="preserve"> </w:t>
      </w:r>
    </w:p>
    <w:p w:rsidR="009F7082" w:rsidRPr="009F7082" w:rsidRDefault="009F7082" w:rsidP="009711C0">
      <w:pPr>
        <w:pStyle w:val="a7"/>
        <w:shd w:val="clear" w:color="auto" w:fill="FFFFFF"/>
        <w:spacing w:before="0" w:beforeAutospacing="0" w:after="0" w:afterAutospacing="0" w:line="400" w:lineRule="exact"/>
        <w:rPr>
          <w:rFonts w:ascii="Arial" w:hAnsi="Arial" w:cs="Arial"/>
          <w:color w:val="333333"/>
          <w:sz w:val="20"/>
          <w:szCs w:val="20"/>
        </w:rPr>
      </w:pPr>
      <w:r>
        <w:rPr>
          <w:rFonts w:ascii="Times New Roman" w:hAnsi="Times New Roman" w:cs="Times New Roman"/>
          <w:b/>
          <w:kern w:val="2"/>
        </w:rPr>
        <w:t>截止日期</w:t>
      </w:r>
      <w:r>
        <w:rPr>
          <w:rFonts w:ascii="Times New Roman" w:hAnsi="Times New Roman" w:cs="Times New Roman" w:hint="eastAsia"/>
          <w:b/>
          <w:kern w:val="2"/>
        </w:rPr>
        <w:t>：</w:t>
      </w:r>
      <w:r w:rsidRPr="009F7082">
        <w:rPr>
          <w:rFonts w:ascii="Arial" w:hAnsi="Arial" w:cs="Arial"/>
          <w:color w:val="333333"/>
        </w:rPr>
        <w:t>2015</w:t>
      </w:r>
      <w:r w:rsidRPr="009F7082">
        <w:rPr>
          <w:rFonts w:cs="Arial" w:hint="eastAsia"/>
          <w:color w:val="333333"/>
        </w:rPr>
        <w:t>年</w:t>
      </w:r>
      <w:r w:rsidR="00531744">
        <w:rPr>
          <w:rFonts w:ascii="Arial" w:hAnsi="Arial" w:cs="Arial"/>
          <w:color w:val="333333"/>
        </w:rPr>
        <w:t>10</w:t>
      </w:r>
      <w:r w:rsidRPr="009F7082">
        <w:rPr>
          <w:rFonts w:cs="Arial" w:hint="eastAsia"/>
          <w:color w:val="333333"/>
        </w:rPr>
        <w:t>月</w:t>
      </w:r>
      <w:r w:rsidR="00531744">
        <w:rPr>
          <w:rFonts w:ascii="Arial" w:hAnsi="Arial" w:cs="Arial"/>
          <w:color w:val="333333"/>
        </w:rPr>
        <w:t>2</w:t>
      </w:r>
      <w:r w:rsidR="00E929A1">
        <w:rPr>
          <w:rFonts w:ascii="Arial" w:hAnsi="Arial" w:cs="Arial" w:hint="eastAsia"/>
          <w:color w:val="333333"/>
        </w:rPr>
        <w:t>1</w:t>
      </w:r>
      <w:r w:rsidRPr="009F7082">
        <w:rPr>
          <w:rFonts w:cs="Arial" w:hint="eastAsia"/>
          <w:color w:val="333333"/>
        </w:rPr>
        <w:t>日（如在</w:t>
      </w:r>
      <w:r w:rsidR="00531744">
        <w:rPr>
          <w:rFonts w:ascii="Arial" w:hAnsi="Arial" w:cs="Arial"/>
          <w:b/>
          <w:bCs/>
          <w:color w:val="333333"/>
        </w:rPr>
        <w:t>10</w:t>
      </w:r>
      <w:r w:rsidRPr="009F7082">
        <w:rPr>
          <w:rFonts w:cs="Arial" w:hint="eastAsia"/>
          <w:b/>
          <w:bCs/>
          <w:color w:val="333333"/>
        </w:rPr>
        <w:t>月</w:t>
      </w:r>
      <w:r w:rsidR="00531744">
        <w:rPr>
          <w:rFonts w:ascii="Arial" w:hAnsi="Arial" w:cs="Arial"/>
          <w:b/>
          <w:bCs/>
          <w:color w:val="333333"/>
        </w:rPr>
        <w:t>2</w:t>
      </w:r>
      <w:r w:rsidR="00E929A1">
        <w:rPr>
          <w:rFonts w:ascii="Arial" w:hAnsi="Arial" w:cs="Arial" w:hint="eastAsia"/>
          <w:b/>
          <w:bCs/>
          <w:color w:val="333333"/>
        </w:rPr>
        <w:t>1</w:t>
      </w:r>
      <w:r w:rsidRPr="009F7082">
        <w:rPr>
          <w:rFonts w:cs="Arial" w:hint="eastAsia"/>
          <w:b/>
          <w:bCs/>
          <w:color w:val="333333"/>
        </w:rPr>
        <w:t>日</w:t>
      </w:r>
      <w:r w:rsidRPr="009F7082">
        <w:rPr>
          <w:rFonts w:cs="Arial" w:hint="eastAsia"/>
          <w:color w:val="333333"/>
        </w:rPr>
        <w:t>仍未获联系，可视为名额已满，恕未能接纳）。</w:t>
      </w:r>
    </w:p>
    <w:p w:rsidR="009F7082" w:rsidRPr="00162DC2" w:rsidRDefault="009F7082" w:rsidP="009711C0">
      <w:pPr>
        <w:widowControl/>
        <w:shd w:val="clear" w:color="auto" w:fill="FFFFFF"/>
        <w:spacing w:line="400" w:lineRule="exact"/>
        <w:jc w:val="left"/>
        <w:rPr>
          <w:rFonts w:ascii="宋体" w:hAnsi="宋体" w:cs="Arial"/>
          <w:b/>
          <w:bCs/>
          <w:color w:val="333333"/>
          <w:kern w:val="0"/>
          <w:sz w:val="24"/>
          <w:szCs w:val="24"/>
        </w:rPr>
      </w:pPr>
      <w:r w:rsidRPr="009F7082">
        <w:rPr>
          <w:rFonts w:ascii="宋体" w:hAnsi="宋体" w:cs="Arial" w:hint="eastAsia"/>
          <w:b/>
          <w:bCs/>
          <w:color w:val="333333"/>
          <w:kern w:val="0"/>
          <w:sz w:val="24"/>
          <w:szCs w:val="24"/>
        </w:rPr>
        <w:t>联系人：</w:t>
      </w:r>
      <w:r w:rsidR="00531744">
        <w:rPr>
          <w:rFonts w:ascii="宋体" w:hAnsi="宋体" w:cs="Arial" w:hint="eastAsia"/>
          <w:b/>
          <w:bCs/>
          <w:color w:val="333333"/>
          <w:kern w:val="0"/>
          <w:sz w:val="24"/>
          <w:szCs w:val="24"/>
        </w:rPr>
        <w:t>李爽</w:t>
      </w:r>
      <w:r w:rsidRPr="00162DC2">
        <w:rPr>
          <w:rFonts w:ascii="宋体" w:hAnsi="宋体" w:cs="Arial"/>
          <w:b/>
          <w:bCs/>
          <w:color w:val="333333"/>
          <w:kern w:val="0"/>
          <w:sz w:val="24"/>
          <w:szCs w:val="24"/>
        </w:rPr>
        <w:t> </w:t>
      </w:r>
      <w:r w:rsidR="00162DC2" w:rsidRPr="00825360">
        <w:rPr>
          <w:rFonts w:ascii="Arial" w:hAnsi="Arial" w:cs="Arial"/>
          <w:b/>
          <w:bCs/>
          <w:color w:val="333333"/>
          <w:kern w:val="0"/>
          <w:sz w:val="24"/>
          <w:szCs w:val="24"/>
        </w:rPr>
        <w:t>13373929998   2580504956@qq.</w:t>
      </w:r>
      <w:proofErr w:type="gramStart"/>
      <w:r w:rsidR="00162DC2" w:rsidRPr="00825360">
        <w:rPr>
          <w:rFonts w:ascii="Arial" w:hAnsi="Arial" w:cs="Arial"/>
          <w:b/>
          <w:bCs/>
          <w:color w:val="333333"/>
          <w:kern w:val="0"/>
          <w:sz w:val="24"/>
          <w:szCs w:val="24"/>
        </w:rPr>
        <w:t>com</w:t>
      </w:r>
      <w:proofErr w:type="gramEnd"/>
    </w:p>
    <w:p w:rsidR="009F7082" w:rsidRPr="009F7082" w:rsidRDefault="009F7082" w:rsidP="009711C0">
      <w:pPr>
        <w:widowControl/>
        <w:shd w:val="clear" w:color="auto" w:fill="FFFFFF"/>
        <w:spacing w:line="400" w:lineRule="exact"/>
        <w:jc w:val="left"/>
        <w:rPr>
          <w:rFonts w:ascii="Arial" w:hAnsi="Arial" w:cs="Arial"/>
          <w:color w:val="333333"/>
          <w:kern w:val="0"/>
          <w:sz w:val="20"/>
        </w:rPr>
      </w:pPr>
      <w:r>
        <w:rPr>
          <w:rFonts w:ascii="Arial" w:hAnsi="Arial" w:cs="Arial"/>
          <w:b/>
          <w:bCs/>
          <w:color w:val="333333"/>
          <w:kern w:val="0"/>
          <w:sz w:val="24"/>
          <w:szCs w:val="24"/>
        </w:rPr>
        <w:t>           </w:t>
      </w:r>
      <w:r w:rsidRPr="009F7082">
        <w:rPr>
          <w:rFonts w:ascii="宋体" w:hAnsi="宋体" w:cs="Arial" w:hint="eastAsia"/>
          <w:b/>
          <w:bCs/>
          <w:color w:val="333333"/>
          <w:kern w:val="0"/>
          <w:sz w:val="24"/>
          <w:szCs w:val="24"/>
        </w:rPr>
        <w:t>张强</w:t>
      </w:r>
      <w:r w:rsidRPr="009F7082">
        <w:rPr>
          <w:rFonts w:ascii="Arial" w:hAnsi="Arial" w:cs="Arial"/>
          <w:b/>
          <w:bCs/>
          <w:color w:val="333333"/>
          <w:kern w:val="0"/>
          <w:sz w:val="24"/>
          <w:szCs w:val="24"/>
        </w:rPr>
        <w:t>  13522242340   zhangqiang286@ngo20.</w:t>
      </w:r>
      <w:proofErr w:type="gramStart"/>
      <w:r w:rsidRPr="009F7082">
        <w:rPr>
          <w:rFonts w:ascii="Arial" w:hAnsi="Arial" w:cs="Arial"/>
          <w:b/>
          <w:bCs/>
          <w:color w:val="333333"/>
          <w:kern w:val="0"/>
          <w:sz w:val="24"/>
          <w:szCs w:val="24"/>
        </w:rPr>
        <w:t>org</w:t>
      </w:r>
      <w:proofErr w:type="gramEnd"/>
    </w:p>
    <w:p w:rsidR="009F7082" w:rsidRPr="009F7082" w:rsidRDefault="009F7082" w:rsidP="009711C0">
      <w:pPr>
        <w:pStyle w:val="a7"/>
        <w:shd w:val="clear" w:color="auto" w:fill="FFFFFF"/>
        <w:spacing w:before="0" w:beforeAutospacing="0" w:after="0" w:afterAutospacing="0" w:line="400" w:lineRule="exact"/>
        <w:rPr>
          <w:rFonts w:ascii="Times New Roman" w:hAnsi="Times New Roman" w:cs="Times New Roman"/>
          <w:b/>
          <w:kern w:val="2"/>
        </w:rPr>
      </w:pPr>
    </w:p>
    <w:p w:rsidR="008E27BF" w:rsidRDefault="008E27BF" w:rsidP="009711C0">
      <w:pPr>
        <w:spacing w:line="400" w:lineRule="exact"/>
        <w:rPr>
          <w:b/>
          <w:sz w:val="24"/>
          <w:szCs w:val="24"/>
        </w:rPr>
      </w:pPr>
    </w:p>
    <w:p w:rsidR="00040C70" w:rsidRPr="00D51A0C" w:rsidRDefault="00040C70" w:rsidP="009711C0">
      <w:pPr>
        <w:spacing w:line="400" w:lineRule="exact"/>
        <w:rPr>
          <w:b/>
          <w:sz w:val="24"/>
          <w:szCs w:val="24"/>
        </w:rPr>
      </w:pPr>
    </w:p>
    <w:p w:rsidR="00AA3209" w:rsidRDefault="00AA3209" w:rsidP="009711C0">
      <w:pPr>
        <w:spacing w:line="400" w:lineRule="exact"/>
        <w:rPr>
          <w:sz w:val="24"/>
          <w:szCs w:val="24"/>
        </w:rPr>
      </w:pPr>
      <w:r>
        <w:rPr>
          <w:rFonts w:hint="eastAsia"/>
          <w:b/>
          <w:sz w:val="24"/>
          <w:szCs w:val="24"/>
        </w:rPr>
        <w:t>讲师介绍</w:t>
      </w:r>
      <w:r>
        <w:rPr>
          <w:rFonts w:hint="eastAsia"/>
          <w:sz w:val="24"/>
          <w:szCs w:val="24"/>
        </w:rPr>
        <w:t>：</w:t>
      </w:r>
    </w:p>
    <w:p w:rsidR="00AA3209" w:rsidRDefault="00AA3209" w:rsidP="009711C0">
      <w:pPr>
        <w:spacing w:line="400" w:lineRule="exact"/>
        <w:ind w:firstLine="435"/>
        <w:rPr>
          <w:sz w:val="24"/>
          <w:szCs w:val="24"/>
        </w:rPr>
      </w:pPr>
      <w:r>
        <w:rPr>
          <w:rFonts w:cs="MingLiU" w:hint="eastAsia"/>
          <w:b/>
          <w:bCs/>
          <w:sz w:val="24"/>
          <w:szCs w:val="24"/>
        </w:rPr>
        <w:t>王瑾：</w:t>
      </w:r>
      <w:r>
        <w:rPr>
          <w:rFonts w:hint="eastAsia"/>
          <w:sz w:val="24"/>
          <w:szCs w:val="24"/>
        </w:rPr>
        <w:t>女，</w:t>
      </w:r>
      <w:r>
        <w:rPr>
          <w:sz w:val="24"/>
          <w:szCs w:val="24"/>
        </w:rPr>
        <w:t>NGO2.0</w:t>
      </w:r>
      <w:r>
        <w:rPr>
          <w:rFonts w:hint="eastAsia"/>
          <w:sz w:val="24"/>
          <w:szCs w:val="24"/>
        </w:rPr>
        <w:t>的发起人和主任。麻省理工学院比较媒体研究、中国文化研究讲座教授、新媒体行动实验室主任、中国大陆知识共享（</w:t>
      </w:r>
      <w:r>
        <w:rPr>
          <w:sz w:val="24"/>
          <w:szCs w:val="24"/>
        </w:rPr>
        <w:t>Creative Commons</w:t>
      </w:r>
      <w:r>
        <w:rPr>
          <w:rFonts w:hint="eastAsia"/>
          <w:sz w:val="24"/>
          <w:szCs w:val="24"/>
        </w:rPr>
        <w:t>）国际顾问委员会主席、美国维基百科基金会顾问。研究方向集中于中国新媒体文化与应用、公民媒体、娱乐媒体与广告营销、</w:t>
      </w:r>
      <w:r>
        <w:rPr>
          <w:sz w:val="24"/>
          <w:szCs w:val="24"/>
        </w:rPr>
        <w:t>Web2.0</w:t>
      </w:r>
      <w:r>
        <w:rPr>
          <w:rFonts w:hint="eastAsia"/>
          <w:sz w:val="24"/>
          <w:szCs w:val="24"/>
        </w:rPr>
        <w:t>行动研究等领域。</w:t>
      </w:r>
      <w:r>
        <w:rPr>
          <w:sz w:val="24"/>
          <w:szCs w:val="24"/>
        </w:rPr>
        <w:t> </w:t>
      </w:r>
    </w:p>
    <w:p w:rsidR="00AA3209" w:rsidRDefault="00AA3209" w:rsidP="009711C0">
      <w:pPr>
        <w:spacing w:line="400" w:lineRule="exact"/>
        <w:ind w:firstLine="435"/>
        <w:rPr>
          <w:sz w:val="24"/>
          <w:szCs w:val="24"/>
        </w:rPr>
      </w:pPr>
      <w:r>
        <w:rPr>
          <w:rFonts w:cs="MingLiU" w:hint="eastAsia"/>
          <w:b/>
          <w:bCs/>
          <w:sz w:val="24"/>
          <w:szCs w:val="24"/>
        </w:rPr>
        <w:t>谢栋</w:t>
      </w:r>
      <w:r>
        <w:rPr>
          <w:rFonts w:cs="MingLiU" w:hint="eastAsia"/>
          <w:sz w:val="24"/>
          <w:szCs w:val="24"/>
        </w:rPr>
        <w:t>：</w:t>
      </w:r>
      <w:r>
        <w:rPr>
          <w:rFonts w:hint="eastAsia"/>
          <w:sz w:val="24"/>
          <w:szCs w:val="24"/>
        </w:rPr>
        <w:t>男，</w:t>
      </w:r>
      <w:r>
        <w:rPr>
          <w:sz w:val="24"/>
          <w:szCs w:val="24"/>
        </w:rPr>
        <w:t>NGO2.0</w:t>
      </w:r>
      <w:r>
        <w:rPr>
          <w:rFonts w:hint="eastAsia"/>
          <w:sz w:val="24"/>
          <w:szCs w:val="24"/>
        </w:rPr>
        <w:t>平台建设的技术总监。毕业于中国科技大学，先后就读于信息管理与决策科学系、科技传播与科技政策系和管理学院</w:t>
      </w:r>
      <w:r>
        <w:rPr>
          <w:sz w:val="24"/>
          <w:szCs w:val="24"/>
        </w:rPr>
        <w:t xml:space="preserve"> </w:t>
      </w:r>
      <w:r>
        <w:rPr>
          <w:rFonts w:hint="eastAsia"/>
          <w:sz w:val="24"/>
          <w:szCs w:val="24"/>
        </w:rPr>
        <w:t>。</w:t>
      </w:r>
      <w:r>
        <w:rPr>
          <w:sz w:val="24"/>
          <w:szCs w:val="24"/>
        </w:rPr>
        <w:t>2001</w:t>
      </w:r>
      <w:r>
        <w:rPr>
          <w:rFonts w:hint="eastAsia"/>
          <w:sz w:val="24"/>
          <w:szCs w:val="24"/>
        </w:rPr>
        <w:t>年本科毕业后于科技传播系任教，担任教学实验中心负责人，主要研究方向为数字媒体、网络传播与技术传播。</w:t>
      </w:r>
    </w:p>
    <w:p w:rsidR="00AA3209" w:rsidRDefault="00AA3209" w:rsidP="009711C0">
      <w:pPr>
        <w:spacing w:line="400" w:lineRule="exact"/>
        <w:ind w:firstLine="435"/>
        <w:rPr>
          <w:sz w:val="24"/>
          <w:szCs w:val="24"/>
        </w:rPr>
      </w:pPr>
      <w:r>
        <w:rPr>
          <w:rFonts w:cs="MingLiU" w:hint="eastAsia"/>
          <w:b/>
          <w:bCs/>
          <w:sz w:val="24"/>
          <w:szCs w:val="24"/>
        </w:rPr>
        <w:t>李建博</w:t>
      </w:r>
      <w:r>
        <w:rPr>
          <w:rFonts w:cs="MingLiU"/>
          <w:b/>
          <w:bCs/>
          <w:sz w:val="24"/>
          <w:szCs w:val="24"/>
        </w:rPr>
        <w:t xml:space="preserve"> : </w:t>
      </w:r>
      <w:r>
        <w:rPr>
          <w:rFonts w:hint="eastAsia"/>
          <w:sz w:val="24"/>
          <w:szCs w:val="24"/>
        </w:rPr>
        <w:t>男，</w:t>
      </w:r>
      <w:r>
        <w:rPr>
          <w:sz w:val="24"/>
          <w:szCs w:val="24"/>
        </w:rPr>
        <w:t>NGO2.0</w:t>
      </w:r>
      <w:r>
        <w:rPr>
          <w:rFonts w:hint="eastAsia"/>
          <w:sz w:val="24"/>
          <w:szCs w:val="24"/>
        </w:rPr>
        <w:t>副主任。毕业于昆明理工大学，</w:t>
      </w:r>
      <w:r>
        <w:rPr>
          <w:sz w:val="24"/>
          <w:szCs w:val="24"/>
        </w:rPr>
        <w:t>2007</w:t>
      </w:r>
      <w:r>
        <w:rPr>
          <w:rFonts w:hint="eastAsia"/>
          <w:sz w:val="24"/>
          <w:szCs w:val="24"/>
        </w:rPr>
        <w:t>年参与创办</w:t>
      </w:r>
      <w:proofErr w:type="spellStart"/>
      <w:r>
        <w:rPr>
          <w:sz w:val="24"/>
          <w:szCs w:val="24"/>
        </w:rPr>
        <w:t>EXiDEA</w:t>
      </w:r>
      <w:proofErr w:type="spellEnd"/>
      <w:r>
        <w:rPr>
          <w:rFonts w:hint="eastAsia"/>
          <w:sz w:val="24"/>
          <w:szCs w:val="24"/>
        </w:rPr>
        <w:t>志愿者工作室，完成多个农村及城市社区项目。曾在</w:t>
      </w:r>
      <w:r>
        <w:rPr>
          <w:sz w:val="24"/>
          <w:szCs w:val="24"/>
        </w:rPr>
        <w:t>NGO</w:t>
      </w:r>
      <w:r>
        <w:rPr>
          <w:rFonts w:hint="eastAsia"/>
          <w:sz w:val="24"/>
          <w:szCs w:val="24"/>
        </w:rPr>
        <w:t>发展交流网担任技术统筹、鹰眼安全文化</w:t>
      </w:r>
      <w:proofErr w:type="gramStart"/>
      <w:r>
        <w:rPr>
          <w:rFonts w:hint="eastAsia"/>
          <w:sz w:val="24"/>
          <w:szCs w:val="24"/>
        </w:rPr>
        <w:t>网担任</w:t>
      </w:r>
      <w:proofErr w:type="gramEnd"/>
      <w:r>
        <w:rPr>
          <w:rFonts w:hint="eastAsia"/>
          <w:sz w:val="24"/>
          <w:szCs w:val="24"/>
        </w:rPr>
        <w:t>产品工程师。</w:t>
      </w:r>
    </w:p>
    <w:p w:rsidR="00AA3209" w:rsidRDefault="00AA3209" w:rsidP="009711C0">
      <w:pPr>
        <w:spacing w:line="400" w:lineRule="exact"/>
        <w:ind w:firstLine="435"/>
        <w:rPr>
          <w:sz w:val="24"/>
          <w:szCs w:val="24"/>
        </w:rPr>
      </w:pPr>
      <w:r>
        <w:rPr>
          <w:rFonts w:cs="MingLiU" w:hint="eastAsia"/>
          <w:b/>
          <w:bCs/>
          <w:sz w:val="24"/>
          <w:szCs w:val="24"/>
        </w:rPr>
        <w:t>肖瑞峰</w:t>
      </w:r>
      <w:r>
        <w:rPr>
          <w:rFonts w:cs="MingLiU"/>
          <w:b/>
          <w:bCs/>
          <w:sz w:val="24"/>
          <w:szCs w:val="24"/>
        </w:rPr>
        <w:t xml:space="preserve"> :</w:t>
      </w:r>
      <w:r>
        <w:rPr>
          <w:rFonts w:hint="eastAsia"/>
          <w:sz w:val="24"/>
          <w:szCs w:val="24"/>
        </w:rPr>
        <w:t>男，毕业于武汉工学院工业企业管理专业，拥有电子商务师二级职称。现经营一家办公用品公司，任总经理。</w:t>
      </w:r>
      <w:r>
        <w:rPr>
          <w:sz w:val="24"/>
          <w:szCs w:val="24"/>
        </w:rPr>
        <w:t>2004</w:t>
      </w:r>
      <w:r>
        <w:rPr>
          <w:rFonts w:hint="eastAsia"/>
          <w:sz w:val="24"/>
          <w:szCs w:val="24"/>
        </w:rPr>
        <w:t>年成为绿色汉江（襄樊市环保协会）志愿者，现任理事。</w:t>
      </w:r>
    </w:p>
    <w:p w:rsidR="0041172C" w:rsidRDefault="00AA3209" w:rsidP="009711C0">
      <w:pPr>
        <w:pStyle w:val="NormalWeb1"/>
        <w:spacing w:before="0" w:beforeAutospacing="0" w:after="0" w:afterAutospacing="0" w:line="400" w:lineRule="exact"/>
        <w:ind w:firstLine="420"/>
        <w:contextualSpacing/>
        <w:rPr>
          <w:rFonts w:ascii="Times New Roman" w:hAnsi="Times New Roman" w:cs="MingLiU"/>
          <w:kern w:val="2"/>
        </w:rPr>
      </w:pPr>
      <w:r>
        <w:rPr>
          <w:rFonts w:ascii="Times New Roman" w:hAnsi="Times New Roman" w:cs="Times New Roman" w:hint="eastAsia"/>
          <w:b/>
          <w:kern w:val="2"/>
        </w:rPr>
        <w:t>张强</w:t>
      </w:r>
      <w:r>
        <w:rPr>
          <w:rFonts w:ascii="Times New Roman" w:hAnsi="Times New Roman" w:cs="Times New Roman" w:hint="eastAsia"/>
          <w:kern w:val="2"/>
        </w:rPr>
        <w:t>：男，</w:t>
      </w:r>
      <w:r>
        <w:rPr>
          <w:rFonts w:ascii="Times New Roman" w:hAnsi="Times New Roman" w:cs="MingLiU"/>
          <w:kern w:val="2"/>
        </w:rPr>
        <w:t>NGO2.0</w:t>
      </w:r>
      <w:r>
        <w:rPr>
          <w:rFonts w:ascii="Times New Roman" w:hAnsi="Times New Roman" w:cs="MingLiU" w:hint="eastAsia"/>
          <w:kern w:val="2"/>
        </w:rPr>
        <w:t>传播经理。社会工作专业，</w:t>
      </w:r>
      <w:r w:rsidR="0041172C">
        <w:rPr>
          <w:rFonts w:ascii="Times New Roman" w:hAnsi="Times New Roman" w:cs="Times New Roman" w:hint="eastAsia"/>
          <w:kern w:val="2"/>
        </w:rPr>
        <w:t>曾</w:t>
      </w:r>
      <w:r>
        <w:rPr>
          <w:rFonts w:ascii="Times New Roman" w:hAnsi="Times New Roman" w:cs="MingLiU" w:hint="eastAsia"/>
          <w:kern w:val="2"/>
        </w:rPr>
        <w:t>就职于</w:t>
      </w:r>
      <w:r w:rsidR="00B32C01">
        <w:rPr>
          <w:rFonts w:ascii="Times New Roman" w:hAnsi="Times New Roman" w:cs="MingLiU" w:hint="eastAsia"/>
          <w:kern w:val="2"/>
        </w:rPr>
        <w:t>北京</w:t>
      </w:r>
      <w:r>
        <w:rPr>
          <w:rFonts w:ascii="Times New Roman" w:hAnsi="Times New Roman" w:cs="MingLiU" w:hint="eastAsia"/>
          <w:kern w:val="2"/>
        </w:rPr>
        <w:t>地球村环境教育中心、</w:t>
      </w:r>
      <w:r w:rsidR="00B32C01">
        <w:rPr>
          <w:rFonts w:ascii="Times New Roman" w:hAnsi="Times New Roman" w:cs="MingLiU" w:hint="eastAsia"/>
          <w:kern w:val="2"/>
        </w:rPr>
        <w:t>北京</w:t>
      </w:r>
      <w:r>
        <w:rPr>
          <w:rFonts w:ascii="Times New Roman" w:hAnsi="Times New Roman" w:cs="MingLiU" w:hint="eastAsia"/>
          <w:kern w:val="2"/>
        </w:rPr>
        <w:t>乐知多教育咨询有限公司。</w:t>
      </w:r>
    </w:p>
    <w:p w:rsidR="00AA3209" w:rsidRPr="0041172C" w:rsidRDefault="00AA3209" w:rsidP="009711C0">
      <w:pPr>
        <w:pStyle w:val="NormalWeb1"/>
        <w:spacing w:before="0" w:beforeAutospacing="0" w:after="0" w:afterAutospacing="0" w:line="400" w:lineRule="exact"/>
        <w:ind w:firstLine="420"/>
        <w:contextualSpacing/>
        <w:rPr>
          <w:rFonts w:ascii="Times New Roman" w:hAnsi="Times New Roman" w:cs="MingLiU"/>
          <w:kern w:val="2"/>
        </w:rPr>
      </w:pPr>
      <w:r>
        <w:rPr>
          <w:rFonts w:ascii="Times New Roman" w:hAnsi="Times New Roman" w:cs="Times New Roman" w:hint="eastAsia"/>
          <w:b/>
          <w:kern w:val="2"/>
        </w:rPr>
        <w:t>周峰</w:t>
      </w:r>
      <w:r>
        <w:rPr>
          <w:rFonts w:ascii="Times New Roman" w:hAnsi="Times New Roman" w:cs="Times New Roman" w:hint="eastAsia"/>
          <w:kern w:val="2"/>
        </w:rPr>
        <w:t>：</w:t>
      </w:r>
      <w:r w:rsidR="0041172C">
        <w:rPr>
          <w:rFonts w:ascii="Times New Roman" w:hAnsi="Times New Roman" w:cs="Times New Roman" w:hint="eastAsia"/>
          <w:kern w:val="2"/>
        </w:rPr>
        <w:t xml:space="preserve"> </w:t>
      </w:r>
      <w:r>
        <w:rPr>
          <w:rFonts w:ascii="Times New Roman" w:hAnsi="Times New Roman" w:cs="Times New Roman" w:hint="eastAsia"/>
          <w:kern w:val="2"/>
        </w:rPr>
        <w:t>男，</w:t>
      </w:r>
      <w:r>
        <w:rPr>
          <w:rFonts w:ascii="Times New Roman" w:hAnsi="Times New Roman" w:cs="Times New Roman"/>
          <w:kern w:val="2"/>
        </w:rPr>
        <w:t>NGO2.0</w:t>
      </w:r>
      <w:r>
        <w:rPr>
          <w:rFonts w:ascii="Times New Roman" w:hAnsi="Times New Roman" w:cs="Times New Roman" w:hint="eastAsia"/>
          <w:kern w:val="2"/>
        </w:rPr>
        <w:t>参与人员，中国科学技术大学研究生（新闻与传播方向），知识管理研究所成员。</w:t>
      </w:r>
    </w:p>
    <w:p w:rsidR="00AA3209" w:rsidRDefault="00AA3209" w:rsidP="009711C0">
      <w:pPr>
        <w:pStyle w:val="NormalWeb1"/>
        <w:spacing w:before="0" w:beforeAutospacing="0" w:after="0" w:afterAutospacing="0" w:line="400" w:lineRule="exact"/>
        <w:contextualSpacing/>
        <w:rPr>
          <w:b/>
        </w:rPr>
      </w:pPr>
    </w:p>
    <w:p w:rsidR="00AA3209" w:rsidRDefault="00AA3209" w:rsidP="009711C0">
      <w:pPr>
        <w:pStyle w:val="NormalWeb1"/>
        <w:spacing w:before="0" w:beforeAutospacing="0" w:after="0" w:afterAutospacing="0" w:line="400" w:lineRule="exact"/>
        <w:contextualSpacing/>
        <w:rPr>
          <w:b/>
        </w:rPr>
      </w:pPr>
      <w:r>
        <w:rPr>
          <w:rFonts w:hint="eastAsia"/>
          <w:b/>
        </w:rPr>
        <w:t>主办方介绍 ：</w:t>
      </w:r>
    </w:p>
    <w:p w:rsidR="00AA3209" w:rsidRDefault="00AA3209" w:rsidP="009711C0">
      <w:pPr>
        <w:shd w:val="clear" w:color="auto" w:fill="FFFFFF"/>
        <w:spacing w:line="400" w:lineRule="exact"/>
        <w:contextualSpacing/>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000B77E1">
        <w:rPr>
          <w:rFonts w:ascii="Arial" w:hAnsi="Arial" w:cs="Arial" w:hint="eastAsia"/>
          <w:color w:val="000000"/>
          <w:sz w:val="24"/>
          <w:szCs w:val="24"/>
          <w:shd w:val="clear" w:color="auto" w:fill="FFFFFF"/>
        </w:rPr>
        <w:t xml:space="preserve"> </w:t>
      </w:r>
      <w:r w:rsidR="00147B82" w:rsidRPr="00147B82">
        <w:rPr>
          <w:rFonts w:ascii="Arial" w:hAnsi="Arial" w:cs="Arial" w:hint="eastAsia"/>
          <w:color w:val="000000"/>
          <w:sz w:val="24"/>
          <w:szCs w:val="24"/>
          <w:shd w:val="clear" w:color="auto" w:fill="FFFFFF"/>
        </w:rPr>
        <w:t>NGO2.0</w:t>
      </w:r>
      <w:r w:rsidR="00147B82" w:rsidRPr="00147B82">
        <w:rPr>
          <w:rFonts w:ascii="Arial" w:hAnsi="Arial" w:cs="Arial" w:hint="eastAsia"/>
          <w:color w:val="000000"/>
          <w:sz w:val="24"/>
          <w:szCs w:val="24"/>
          <w:shd w:val="clear" w:color="auto" w:fill="FFFFFF"/>
        </w:rPr>
        <w:t>成立于</w:t>
      </w:r>
      <w:r w:rsidR="00147B82" w:rsidRPr="00147B82">
        <w:rPr>
          <w:rFonts w:ascii="Arial" w:hAnsi="Arial" w:cs="Arial" w:hint="eastAsia"/>
          <w:color w:val="000000"/>
          <w:sz w:val="24"/>
          <w:szCs w:val="24"/>
          <w:shd w:val="clear" w:color="auto" w:fill="FFFFFF"/>
        </w:rPr>
        <w:t>2009</w:t>
      </w:r>
      <w:r w:rsidR="00147B82" w:rsidRPr="00147B82">
        <w:rPr>
          <w:rFonts w:ascii="Arial" w:hAnsi="Arial" w:cs="Arial" w:hint="eastAsia"/>
          <w:color w:val="000000"/>
          <w:sz w:val="24"/>
          <w:szCs w:val="24"/>
          <w:shd w:val="clear" w:color="auto" w:fill="FFFFFF"/>
        </w:rPr>
        <w:t>年五月，</w:t>
      </w:r>
      <w:r w:rsidR="00147B82" w:rsidRPr="00147B82">
        <w:rPr>
          <w:rFonts w:ascii="Arial" w:hAnsi="Arial" w:cs="Arial" w:hint="eastAsia"/>
          <w:color w:val="000000"/>
          <w:sz w:val="24"/>
          <w:szCs w:val="24"/>
          <w:shd w:val="clear" w:color="auto" w:fill="FFFFFF"/>
        </w:rPr>
        <w:t>2014</w:t>
      </w:r>
      <w:r w:rsidR="00147B82" w:rsidRPr="00147B82">
        <w:rPr>
          <w:rFonts w:ascii="Arial" w:hAnsi="Arial" w:cs="Arial" w:hint="eastAsia"/>
          <w:color w:val="000000"/>
          <w:sz w:val="24"/>
          <w:szCs w:val="24"/>
          <w:shd w:val="clear" w:color="auto" w:fill="FFFFFF"/>
        </w:rPr>
        <w:t>年成立民办非企业单位——</w:t>
      </w:r>
      <w:proofErr w:type="gramStart"/>
      <w:r w:rsidR="00147B82" w:rsidRPr="00147B82">
        <w:rPr>
          <w:rFonts w:ascii="Arial" w:hAnsi="Arial" w:cs="Arial" w:hint="eastAsia"/>
          <w:color w:val="000000"/>
          <w:sz w:val="24"/>
          <w:szCs w:val="24"/>
          <w:shd w:val="clear" w:color="auto" w:fill="FFFFFF"/>
        </w:rPr>
        <w:t>深圳市图鸥公益</w:t>
      </w:r>
      <w:proofErr w:type="gramEnd"/>
      <w:r w:rsidR="00147B82" w:rsidRPr="00147B82">
        <w:rPr>
          <w:rFonts w:ascii="Arial" w:hAnsi="Arial" w:cs="Arial" w:hint="eastAsia"/>
          <w:color w:val="000000"/>
          <w:sz w:val="24"/>
          <w:szCs w:val="24"/>
          <w:shd w:val="clear" w:color="auto" w:fill="FFFFFF"/>
        </w:rPr>
        <w:t>事业发展中心。秉承“新媒体新公益”的理念，运用互联网和社会化媒体来提升公益组织的传播能力和解决社会问题的创新能力。倡导线下与线上互补，</w:t>
      </w:r>
      <w:r w:rsidR="00147B82" w:rsidRPr="00147B82">
        <w:rPr>
          <w:rFonts w:ascii="Arial" w:hAnsi="Arial" w:cs="Arial"/>
          <w:color w:val="000000"/>
          <w:sz w:val="24"/>
          <w:szCs w:val="24"/>
          <w:shd w:val="clear" w:color="auto" w:fill="FFFFFF"/>
        </w:rPr>
        <w:t>针对</w:t>
      </w:r>
      <w:r w:rsidR="00147B82" w:rsidRPr="00147B82">
        <w:rPr>
          <w:rFonts w:ascii="Arial" w:hAnsi="Arial" w:cs="Arial" w:hint="eastAsia"/>
          <w:color w:val="000000"/>
          <w:sz w:val="24"/>
          <w:szCs w:val="24"/>
          <w:shd w:val="clear" w:color="auto" w:fill="FFFFFF"/>
        </w:rPr>
        <w:t>公益</w:t>
      </w:r>
      <w:r w:rsidR="00147B82" w:rsidRPr="00147B82">
        <w:rPr>
          <w:rFonts w:ascii="Arial" w:hAnsi="Arial" w:cs="Arial"/>
          <w:color w:val="000000"/>
          <w:sz w:val="24"/>
          <w:szCs w:val="24"/>
          <w:shd w:val="clear" w:color="auto" w:fill="FFFFFF"/>
        </w:rPr>
        <w:t>组织的</w:t>
      </w:r>
      <w:r w:rsidR="00147B82" w:rsidRPr="00147B82">
        <w:rPr>
          <w:rFonts w:ascii="Arial" w:hAnsi="Arial" w:cs="Arial" w:hint="eastAsia"/>
          <w:color w:val="000000"/>
          <w:sz w:val="24"/>
          <w:szCs w:val="24"/>
          <w:shd w:val="clear" w:color="auto" w:fill="FFFFFF"/>
        </w:rPr>
        <w:t>传播、</w:t>
      </w:r>
      <w:r w:rsidR="00147B82" w:rsidRPr="00147B82">
        <w:rPr>
          <w:rFonts w:ascii="Arial" w:hAnsi="Arial" w:cs="Arial"/>
          <w:color w:val="000000"/>
          <w:sz w:val="24"/>
          <w:szCs w:val="24"/>
          <w:shd w:val="clear" w:color="auto" w:fill="FFFFFF"/>
        </w:rPr>
        <w:t>资源和技术需求</w:t>
      </w:r>
      <w:r w:rsidR="00147B82" w:rsidRPr="00147B82">
        <w:rPr>
          <w:rFonts w:ascii="Arial" w:hAnsi="Arial" w:cs="Arial" w:hint="eastAsia"/>
          <w:color w:val="000000"/>
          <w:sz w:val="24"/>
          <w:szCs w:val="24"/>
          <w:shd w:val="clear" w:color="auto" w:fill="FFFFFF"/>
        </w:rPr>
        <w:t>，开展新</w:t>
      </w:r>
      <w:proofErr w:type="gramStart"/>
      <w:r w:rsidR="00147B82" w:rsidRPr="00147B82">
        <w:rPr>
          <w:rFonts w:ascii="Arial" w:hAnsi="Arial" w:cs="Arial" w:hint="eastAsia"/>
          <w:color w:val="000000"/>
          <w:sz w:val="24"/>
          <w:szCs w:val="24"/>
          <w:shd w:val="clear" w:color="auto" w:fill="FFFFFF"/>
        </w:rPr>
        <w:t>媒体工</w:t>
      </w:r>
      <w:proofErr w:type="gramEnd"/>
      <w:r w:rsidR="00147B82" w:rsidRPr="00147B82">
        <w:rPr>
          <w:rFonts w:ascii="Arial" w:hAnsi="Arial" w:cs="Arial" w:hint="eastAsia"/>
          <w:color w:val="000000"/>
          <w:sz w:val="24"/>
          <w:szCs w:val="24"/>
          <w:shd w:val="clear" w:color="auto" w:fill="FFFFFF"/>
        </w:rPr>
        <w:t>作坊，编辑</w:t>
      </w:r>
      <w:r w:rsidR="00147B82" w:rsidRPr="00147B82">
        <w:rPr>
          <w:rFonts w:ascii="Arial" w:hAnsi="Arial" w:cs="Arial" w:hint="eastAsia"/>
          <w:color w:val="000000"/>
          <w:sz w:val="24"/>
          <w:szCs w:val="24"/>
          <w:shd w:val="clear" w:color="auto" w:fill="FFFFFF"/>
        </w:rPr>
        <w:t>2.0</w:t>
      </w:r>
      <w:r w:rsidR="00147B82" w:rsidRPr="00147B82">
        <w:rPr>
          <w:rFonts w:ascii="Arial" w:hAnsi="Arial" w:cs="Arial" w:hint="eastAsia"/>
          <w:color w:val="000000"/>
          <w:sz w:val="24"/>
          <w:szCs w:val="24"/>
          <w:shd w:val="clear" w:color="auto" w:fill="FFFFFF"/>
        </w:rPr>
        <w:t>公益工具箱，</w:t>
      </w:r>
      <w:r w:rsidR="00147B82" w:rsidRPr="00147B82">
        <w:rPr>
          <w:rFonts w:ascii="Arial" w:hAnsi="Arial" w:cs="Arial" w:hint="eastAsia"/>
          <w:color w:val="000000"/>
          <w:sz w:val="24"/>
          <w:szCs w:val="24"/>
          <w:shd w:val="clear" w:color="auto" w:fill="FFFFFF"/>
        </w:rPr>
        <w:t xml:space="preserve"> </w:t>
      </w:r>
      <w:r w:rsidR="00147B82" w:rsidRPr="00147B82">
        <w:rPr>
          <w:rFonts w:ascii="Arial" w:hAnsi="Arial" w:cs="Arial" w:hint="eastAsia"/>
          <w:color w:val="000000"/>
          <w:sz w:val="24"/>
          <w:szCs w:val="24"/>
          <w:shd w:val="clear" w:color="auto" w:fill="FFFFFF"/>
        </w:rPr>
        <w:t>并开发了公益地图平台；同时发起公益</w:t>
      </w:r>
      <w:proofErr w:type="gramStart"/>
      <w:r w:rsidR="00147B82" w:rsidRPr="00147B82">
        <w:rPr>
          <w:rFonts w:ascii="Arial" w:hAnsi="Arial" w:cs="Arial" w:hint="eastAsia"/>
          <w:color w:val="000000"/>
          <w:sz w:val="24"/>
          <w:szCs w:val="24"/>
          <w:shd w:val="clear" w:color="auto" w:fill="FFFFFF"/>
        </w:rPr>
        <w:t>创客团</w:t>
      </w:r>
      <w:proofErr w:type="gramEnd"/>
      <w:r w:rsidR="00147B82" w:rsidRPr="00147B82">
        <w:rPr>
          <w:rFonts w:ascii="Arial" w:hAnsi="Arial" w:cs="Arial" w:hint="eastAsia"/>
          <w:color w:val="000000"/>
          <w:sz w:val="24"/>
          <w:szCs w:val="24"/>
          <w:shd w:val="clear" w:color="auto" w:fill="FFFFFF"/>
        </w:rPr>
        <w:t>，举办网络公开课和公益技术沙龙，实践“互联网</w:t>
      </w:r>
      <w:r w:rsidR="00147B82" w:rsidRPr="00147B82">
        <w:rPr>
          <w:rFonts w:ascii="Arial" w:hAnsi="Arial" w:cs="Arial" w:hint="eastAsia"/>
          <w:color w:val="000000"/>
          <w:sz w:val="24"/>
          <w:szCs w:val="24"/>
          <w:shd w:val="clear" w:color="auto" w:fill="FFFFFF"/>
        </w:rPr>
        <w:t>+</w:t>
      </w:r>
      <w:r w:rsidR="00147B82" w:rsidRPr="00147B82">
        <w:rPr>
          <w:rFonts w:ascii="Arial" w:hAnsi="Arial" w:cs="Arial" w:hint="eastAsia"/>
          <w:color w:val="000000"/>
          <w:sz w:val="24"/>
          <w:szCs w:val="24"/>
          <w:shd w:val="clear" w:color="auto" w:fill="FFFFFF"/>
        </w:rPr>
        <w:t>公益”精神，服务公益</w:t>
      </w:r>
      <w:proofErr w:type="gramStart"/>
      <w:r w:rsidR="00147B82" w:rsidRPr="00147B82">
        <w:rPr>
          <w:rFonts w:ascii="Arial" w:hAnsi="Arial" w:cs="Arial" w:hint="eastAsia"/>
          <w:color w:val="000000"/>
          <w:sz w:val="24"/>
          <w:szCs w:val="24"/>
          <w:shd w:val="clear" w:color="auto" w:fill="FFFFFF"/>
        </w:rPr>
        <w:t>人和公益</w:t>
      </w:r>
      <w:proofErr w:type="gramEnd"/>
      <w:r w:rsidR="00147B82" w:rsidRPr="00147B82">
        <w:rPr>
          <w:rFonts w:ascii="Arial" w:hAnsi="Arial" w:cs="Arial" w:hint="eastAsia"/>
          <w:color w:val="000000"/>
          <w:sz w:val="24"/>
          <w:szCs w:val="24"/>
          <w:shd w:val="clear" w:color="auto" w:fill="FFFFFF"/>
        </w:rPr>
        <w:t>组织。</w:t>
      </w:r>
      <w:hyperlink r:id="rId10" w:history="1">
        <w:r w:rsidR="00AC5207" w:rsidRPr="007966BF">
          <w:rPr>
            <w:rStyle w:val="a6"/>
            <w:rFonts w:ascii="Arial" w:hAnsi="Arial" w:cs="Arial"/>
            <w:sz w:val="24"/>
            <w:szCs w:val="24"/>
            <w:shd w:val="clear" w:color="auto" w:fill="FFFFFF"/>
          </w:rPr>
          <w:t>www.ngo20.org</w:t>
        </w:r>
      </w:hyperlink>
      <w:r w:rsidR="00AC5207">
        <w:rPr>
          <w:rFonts w:ascii="Arial" w:hAnsi="Arial" w:cs="Arial"/>
          <w:color w:val="000000"/>
          <w:sz w:val="24"/>
          <w:szCs w:val="24"/>
          <w:shd w:val="clear" w:color="auto" w:fill="FFFFFF"/>
        </w:rPr>
        <w:t xml:space="preserve"> </w:t>
      </w:r>
      <w:r w:rsidR="00AC5207">
        <w:rPr>
          <w:rFonts w:ascii="Arial" w:hAnsi="Arial" w:cs="Arial" w:hint="eastAsia"/>
          <w:color w:val="000000"/>
          <w:sz w:val="24"/>
          <w:szCs w:val="24"/>
          <w:shd w:val="clear" w:color="auto" w:fill="FFFFFF"/>
        </w:rPr>
        <w:t>。</w:t>
      </w:r>
    </w:p>
    <w:p w:rsidR="00AA3209" w:rsidRDefault="00AA3209" w:rsidP="009711C0">
      <w:pPr>
        <w:spacing w:line="400" w:lineRule="exact"/>
        <w:ind w:firstLineChars="200" w:firstLine="480"/>
        <w:rPr>
          <w:sz w:val="24"/>
          <w:szCs w:val="24"/>
        </w:rPr>
      </w:pPr>
    </w:p>
    <w:p w:rsidR="00AA3209" w:rsidRDefault="00AA3209" w:rsidP="009711C0">
      <w:pPr>
        <w:spacing w:line="400" w:lineRule="exact"/>
        <w:rPr>
          <w:rFonts w:ascii="宋体" w:hAnsi="宋体" w:cs="宋体"/>
          <w:b/>
          <w:kern w:val="0"/>
          <w:sz w:val="24"/>
          <w:szCs w:val="24"/>
        </w:rPr>
      </w:pPr>
      <w:r>
        <w:rPr>
          <w:rFonts w:ascii="宋体" w:hAnsi="宋体" w:cs="宋体" w:hint="eastAsia"/>
          <w:b/>
          <w:kern w:val="0"/>
          <w:sz w:val="24"/>
          <w:szCs w:val="24"/>
        </w:rPr>
        <w:t>承办方介绍：</w:t>
      </w:r>
    </w:p>
    <w:p w:rsidR="006005CB" w:rsidRPr="004E179C" w:rsidRDefault="004E179C" w:rsidP="004E179C">
      <w:pPr>
        <w:pStyle w:val="1"/>
        <w:ind w:firstLine="560"/>
        <w:jc w:val="left"/>
        <w:rPr>
          <w:rFonts w:ascii="Arial" w:eastAsia="宋体" w:hAnsi="Arial" w:cs="Arial" w:hint="default"/>
          <w:sz w:val="24"/>
          <w:szCs w:val="24"/>
          <w:shd w:val="clear" w:color="auto" w:fill="FFFFFF"/>
        </w:rPr>
      </w:pPr>
      <w:r w:rsidRPr="004E179C">
        <w:rPr>
          <w:rFonts w:ascii="Arial" w:eastAsia="宋体" w:hAnsi="Arial" w:cs="Arial"/>
          <w:sz w:val="24"/>
          <w:szCs w:val="24"/>
          <w:shd w:val="clear" w:color="auto" w:fill="FFFFFF"/>
        </w:rPr>
        <w:t>郑州市和勤青年志愿互助中心前身是成立于</w:t>
      </w:r>
      <w:r w:rsidRPr="004E179C">
        <w:rPr>
          <w:rFonts w:ascii="Arial" w:eastAsia="宋体" w:hAnsi="Arial" w:cs="Arial"/>
          <w:sz w:val="24"/>
          <w:szCs w:val="24"/>
          <w:shd w:val="clear" w:color="auto" w:fill="FFFFFF"/>
        </w:rPr>
        <w:t>2006</w:t>
      </w:r>
      <w:r w:rsidRPr="004E179C">
        <w:rPr>
          <w:rFonts w:ascii="Arial" w:eastAsia="宋体" w:hAnsi="Arial" w:cs="Arial"/>
          <w:sz w:val="24"/>
          <w:szCs w:val="24"/>
          <w:shd w:val="clear" w:color="auto" w:fill="FFFFFF"/>
        </w:rPr>
        <w:t>年的和勤公益社，</w:t>
      </w:r>
      <w:r w:rsidRPr="004E179C">
        <w:rPr>
          <w:rFonts w:ascii="Arial" w:eastAsia="宋体" w:hAnsi="Arial" w:cs="Arial"/>
          <w:sz w:val="24"/>
          <w:szCs w:val="24"/>
          <w:shd w:val="clear" w:color="auto" w:fill="FFFFFF"/>
        </w:rPr>
        <w:t>2014</w:t>
      </w:r>
      <w:r w:rsidRPr="004E179C">
        <w:rPr>
          <w:rFonts w:ascii="Arial" w:eastAsia="宋体" w:hAnsi="Arial" w:cs="Arial"/>
          <w:sz w:val="24"/>
          <w:szCs w:val="24"/>
          <w:shd w:val="clear" w:color="auto" w:fill="FFFFFF"/>
        </w:rPr>
        <w:t>年在郑州市民政局正式注册。多次参与郑州市文明办、郑州市志愿者联合会相关项目招标的设计、督导、培训等工作。</w:t>
      </w:r>
    </w:p>
    <w:sectPr w:rsidR="006005CB" w:rsidRPr="004E179C" w:rsidSect="000E249A">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314" w:rsidRDefault="001B0314" w:rsidP="00EB0084">
      <w:r>
        <w:separator/>
      </w:r>
    </w:p>
  </w:endnote>
  <w:endnote w:type="continuationSeparator" w:id="0">
    <w:p w:rsidR="001B0314" w:rsidRDefault="001B0314" w:rsidP="00EB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314" w:rsidRDefault="001B0314" w:rsidP="00EB0084">
      <w:r>
        <w:separator/>
      </w:r>
    </w:p>
  </w:footnote>
  <w:footnote w:type="continuationSeparator" w:id="0">
    <w:p w:rsidR="001B0314" w:rsidRDefault="001B0314" w:rsidP="00EB0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84" w:rsidRPr="00A66673" w:rsidRDefault="005A488E" w:rsidP="00EB0084">
    <w:pPr>
      <w:widowControl/>
      <w:autoSpaceDE w:val="0"/>
      <w:autoSpaceDN w:val="0"/>
      <w:textAlignment w:val="bottom"/>
      <w:rPr>
        <w:rFonts w:ascii="Helvetica" w:hAnsi="Helvetica" w:cs="Helvetica"/>
        <w:color w:val="000000"/>
        <w:szCs w:val="21"/>
      </w:rPr>
    </w:pPr>
    <w:r>
      <w:rPr>
        <w:rFonts w:ascii="Helvetica" w:hAnsi="Helvetica" w:cs="Helvetica"/>
        <w:noProof/>
        <w:color w:val="000000"/>
        <w:szCs w:val="21"/>
      </w:rPr>
      <w:drawing>
        <wp:anchor distT="0" distB="0" distL="114300" distR="114300" simplePos="0" relativeHeight="251660288" behindDoc="0" locked="0" layoutInCell="1" allowOverlap="1">
          <wp:simplePos x="0" y="0"/>
          <wp:positionH relativeFrom="column">
            <wp:posOffset>3598582</wp:posOffset>
          </wp:positionH>
          <wp:positionV relativeFrom="paragraph">
            <wp:posOffset>-125715</wp:posOffset>
          </wp:positionV>
          <wp:extent cx="2072240" cy="946297"/>
          <wp:effectExtent l="0" t="0" r="0" b="0"/>
          <wp:wrapNone/>
          <wp:docPr id="3" name="图片 2" descr="C:\Users\john\Desktop\QQ截图20150504173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Desktop\QQ截图20150504173607.png"/>
                  <pic:cNvPicPr>
                    <a:picLocks noChangeAspect="1" noChangeArrowheads="1"/>
                  </pic:cNvPicPr>
                </pic:nvPicPr>
                <pic:blipFill>
                  <a:blip r:embed="rId1"/>
                  <a:srcRect/>
                  <a:stretch>
                    <a:fillRect/>
                  </a:stretch>
                </pic:blipFill>
                <pic:spPr bwMode="auto">
                  <a:xfrm>
                    <a:off x="0" y="0"/>
                    <a:ext cx="2073619" cy="9469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00EB0084" w:rsidRPr="00A66673">
      <w:rPr>
        <w:rFonts w:ascii="Helvetica" w:hAnsi="Helvetica" w:cs="Helvetica"/>
        <w:color w:val="000000"/>
        <w:szCs w:val="21"/>
      </w:rPr>
      <w:t>深圳</w:t>
    </w:r>
    <w:r w:rsidR="00745014">
      <w:rPr>
        <w:rFonts w:ascii="Helvetica" w:hAnsi="Helvetica" w:cs="Helvetica" w:hint="eastAsia"/>
        <w:color w:val="000000"/>
        <w:szCs w:val="21"/>
      </w:rPr>
      <w:t>市</w:t>
    </w:r>
    <w:r w:rsidR="00EB0084" w:rsidRPr="00A66673">
      <w:rPr>
        <w:rFonts w:ascii="Helvetica" w:hAnsi="Helvetica" w:cs="Helvetica"/>
        <w:color w:val="000000"/>
        <w:szCs w:val="21"/>
      </w:rPr>
      <w:t>图鸥公益</w:t>
    </w:r>
    <w:proofErr w:type="gramEnd"/>
    <w:r w:rsidR="00EB0084" w:rsidRPr="00A66673">
      <w:rPr>
        <w:rFonts w:ascii="Helvetica" w:hAnsi="Helvetica" w:cs="Helvetica"/>
        <w:color w:val="000000"/>
        <w:szCs w:val="21"/>
      </w:rPr>
      <w:t>事业发展中心</w:t>
    </w:r>
    <w:r w:rsidR="003332A8">
      <w:rPr>
        <w:rFonts w:ascii="Helvetica" w:hAnsi="Helvetica" w:cs="Helvetica" w:hint="eastAsia"/>
        <w:color w:val="000000"/>
        <w:szCs w:val="21"/>
      </w:rPr>
      <w:t>（</w:t>
    </w:r>
    <w:r w:rsidR="003332A8">
      <w:rPr>
        <w:rFonts w:ascii="Helvetica" w:hAnsi="Helvetica" w:cs="Helvetica" w:hint="eastAsia"/>
        <w:color w:val="000000"/>
        <w:szCs w:val="21"/>
      </w:rPr>
      <w:t>NGO2.0</w:t>
    </w:r>
    <w:r w:rsidR="003332A8">
      <w:rPr>
        <w:rFonts w:ascii="Helvetica" w:hAnsi="Helvetica" w:cs="Helvetica" w:hint="eastAsia"/>
        <w:color w:val="000000"/>
        <w:szCs w:val="21"/>
      </w:rPr>
      <w:t>）</w:t>
    </w:r>
    <w:r w:rsidR="00EB0084" w:rsidRPr="00A66673">
      <w:rPr>
        <w:rFonts w:ascii="Helvetica" w:hAnsi="Helvetica" w:cs="Helvetica"/>
        <w:color w:val="000000"/>
        <w:szCs w:val="21"/>
      </w:rPr>
      <w:br/>
      <w:t>Shenzhe</w:t>
    </w:r>
    <w:r w:rsidR="003F6F1C">
      <w:rPr>
        <w:rFonts w:ascii="Helvetica" w:hAnsi="Helvetica" w:cs="Helvetica"/>
        <w:color w:val="000000"/>
        <w:szCs w:val="21"/>
      </w:rPr>
      <w:t xml:space="preserve">n </w:t>
    </w:r>
    <w:proofErr w:type="spellStart"/>
    <w:r w:rsidR="003F6F1C">
      <w:rPr>
        <w:rFonts w:ascii="Helvetica" w:hAnsi="Helvetica" w:cs="Helvetica"/>
        <w:color w:val="000000"/>
        <w:szCs w:val="21"/>
      </w:rPr>
      <w:t>TuOu</w:t>
    </w:r>
    <w:proofErr w:type="spellEnd"/>
    <w:r w:rsidR="003F6F1C">
      <w:rPr>
        <w:rFonts w:ascii="Helvetica" w:hAnsi="Helvetica" w:cs="Helvetica"/>
        <w:color w:val="000000"/>
        <w:szCs w:val="21"/>
      </w:rPr>
      <w:t xml:space="preserve"> Center for Nonprofit </w:t>
    </w:r>
    <w:r w:rsidR="00EB0084" w:rsidRPr="00A66673">
      <w:rPr>
        <w:rFonts w:ascii="Helvetica" w:hAnsi="Helvetica" w:cs="Helvetica"/>
        <w:color w:val="000000"/>
        <w:szCs w:val="21"/>
      </w:rPr>
      <w:t xml:space="preserve"> Development</w:t>
    </w:r>
  </w:p>
  <w:p w:rsidR="00EB0084" w:rsidRPr="00963AA6" w:rsidRDefault="00EB0084" w:rsidP="00EB0084">
    <w:pPr>
      <w:pStyle w:val="a4"/>
      <w:ind w:right="360"/>
      <w:rPr>
        <w:sz w:val="21"/>
        <w:szCs w:val="21"/>
      </w:rPr>
    </w:pPr>
    <w:r w:rsidRPr="00963AA6">
      <w:rPr>
        <w:rFonts w:hint="eastAsia"/>
        <w:sz w:val="21"/>
        <w:szCs w:val="21"/>
      </w:rPr>
      <w:t>电子邮箱：</w:t>
    </w:r>
    <w:hyperlink r:id="rId2" w:history="1">
      <w:r w:rsidRPr="00963AA6">
        <w:rPr>
          <w:rStyle w:val="a6"/>
          <w:rFonts w:hint="eastAsia"/>
          <w:sz w:val="21"/>
          <w:szCs w:val="21"/>
        </w:rPr>
        <w:t>info@ngo20.org</w:t>
      </w:r>
    </w:hyperlink>
    <w:r>
      <w:rPr>
        <w:rFonts w:hint="eastAsia"/>
        <w:sz w:val="21"/>
        <w:szCs w:val="21"/>
      </w:rPr>
      <w:t xml:space="preserve">  </w:t>
    </w:r>
    <w:r w:rsidRPr="00963AA6">
      <w:rPr>
        <w:rFonts w:hint="eastAsia"/>
        <w:sz w:val="21"/>
        <w:szCs w:val="21"/>
      </w:rPr>
      <w:t>机构微博：</w:t>
    </w:r>
    <w:hyperlink r:id="rId3" w:history="1">
      <w:proofErr w:type="gramStart"/>
      <w:r w:rsidRPr="00963AA6">
        <w:rPr>
          <w:rStyle w:val="a6"/>
          <w:rFonts w:hint="eastAsia"/>
          <w:sz w:val="21"/>
          <w:szCs w:val="21"/>
        </w:rPr>
        <w:t>weibo.com/ngo20</w:t>
      </w:r>
      <w:proofErr w:type="gramEnd"/>
    </w:hyperlink>
    <w:r w:rsidRPr="00963AA6">
      <w:rPr>
        <w:rFonts w:hint="eastAsia"/>
        <w:sz w:val="21"/>
        <w:szCs w:val="21"/>
      </w:rPr>
      <w:t xml:space="preserve"> </w:t>
    </w:r>
  </w:p>
  <w:p w:rsidR="00EB0084" w:rsidRDefault="00EB0084" w:rsidP="00EB0084">
    <w:pPr>
      <w:pStyle w:val="a3"/>
      <w:jc w:val="both"/>
    </w:pPr>
    <w:r w:rsidRPr="00963AA6">
      <w:rPr>
        <w:rFonts w:hint="eastAsia"/>
        <w:sz w:val="21"/>
        <w:szCs w:val="21"/>
      </w:rPr>
      <w:t>机构网站：</w:t>
    </w:r>
    <w:hyperlink r:id="rId4" w:history="1">
      <w:r w:rsidRPr="00963AA6">
        <w:rPr>
          <w:rStyle w:val="a6"/>
          <w:rFonts w:hint="eastAsia"/>
          <w:sz w:val="21"/>
          <w:szCs w:val="21"/>
        </w:rPr>
        <w:t>www.ngo20.org</w:t>
      </w:r>
    </w:hyperlink>
    <w:r w:rsidR="009F7DC6">
      <w:rPr>
        <w:rFonts w:hint="eastAsia"/>
        <w:sz w:val="21"/>
        <w:szCs w:val="21"/>
      </w:rPr>
      <w:t xml:space="preserve">  </w:t>
    </w:r>
    <w:r w:rsidRPr="00963AA6">
      <w:rPr>
        <w:rFonts w:hint="eastAsia"/>
        <w:sz w:val="21"/>
        <w:szCs w:val="21"/>
      </w:rPr>
      <w:t>公益地图：</w:t>
    </w:r>
    <w:hyperlink r:id="rId5" w:history="1">
      <w:r w:rsidR="003F6F1C" w:rsidRPr="00A81CAF">
        <w:rPr>
          <w:rStyle w:val="a6"/>
          <w:rFonts w:hint="eastAsia"/>
          <w:sz w:val="21"/>
          <w:szCs w:val="21"/>
        </w:rPr>
        <w:t>www.ngo20map.com</w:t>
      </w:r>
    </w:hyperlink>
  </w:p>
  <w:p w:rsidR="00A32C5A" w:rsidRPr="00A32C5A" w:rsidRDefault="00A32C5A" w:rsidP="00EB0084">
    <w:pPr>
      <w:pStyle w:val="a3"/>
      <w:jc w:val="both"/>
      <w:rPr>
        <w:noProof/>
        <w:sz w:val="21"/>
        <w:szCs w:val="21"/>
      </w:rPr>
    </w:pPr>
    <w:r w:rsidRPr="00A32C5A">
      <w:rPr>
        <w:rFonts w:hint="eastAsia"/>
        <w:noProof/>
        <w:sz w:val="21"/>
        <w:szCs w:val="21"/>
      </w:rPr>
      <w:t>地</w:t>
    </w:r>
    <w:r>
      <w:rPr>
        <w:rFonts w:hint="eastAsia"/>
        <w:noProof/>
        <w:sz w:val="21"/>
        <w:szCs w:val="21"/>
      </w:rPr>
      <w:t xml:space="preserve">    </w:t>
    </w:r>
    <w:r w:rsidR="003332A8">
      <w:rPr>
        <w:rFonts w:hint="eastAsia"/>
        <w:noProof/>
        <w:sz w:val="21"/>
        <w:szCs w:val="21"/>
      </w:rPr>
      <w:t>址：</w:t>
    </w:r>
    <w:r w:rsidR="00F47FEC">
      <w:rPr>
        <w:rFonts w:hint="eastAsia"/>
        <w:noProof/>
        <w:sz w:val="21"/>
        <w:szCs w:val="21"/>
      </w:rPr>
      <w:t>深圳市福田</w:t>
    </w:r>
    <w:r w:rsidR="00B863EE">
      <w:rPr>
        <w:rFonts w:hint="eastAsia"/>
        <w:noProof/>
        <w:sz w:val="21"/>
        <w:szCs w:val="21"/>
      </w:rPr>
      <w:t>区</w:t>
    </w:r>
    <w:r w:rsidR="003332A8">
      <w:rPr>
        <w:rFonts w:hint="eastAsia"/>
        <w:noProof/>
        <w:sz w:val="21"/>
        <w:szCs w:val="21"/>
      </w:rPr>
      <w:t>上步南</w:t>
    </w:r>
    <w:r w:rsidRPr="00A32C5A">
      <w:rPr>
        <w:rFonts w:hint="eastAsia"/>
        <w:noProof/>
        <w:sz w:val="21"/>
        <w:szCs w:val="21"/>
      </w:rPr>
      <w:t>路</w:t>
    </w:r>
    <w:r w:rsidR="003332A8">
      <w:rPr>
        <w:rFonts w:hint="eastAsia"/>
        <w:noProof/>
        <w:sz w:val="21"/>
        <w:szCs w:val="21"/>
      </w:rPr>
      <w:t>1001</w:t>
    </w:r>
    <w:r w:rsidR="003332A8">
      <w:rPr>
        <w:rFonts w:hint="eastAsia"/>
        <w:noProof/>
        <w:sz w:val="21"/>
        <w:szCs w:val="21"/>
      </w:rPr>
      <w:t>号锦峰南路</w:t>
    </w:r>
    <w:r w:rsidR="003332A8">
      <w:rPr>
        <w:rFonts w:hint="eastAsia"/>
        <w:noProof/>
        <w:sz w:val="21"/>
        <w:szCs w:val="21"/>
      </w:rPr>
      <w:t>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134B8"/>
    <w:multiLevelType w:val="hybridMultilevel"/>
    <w:tmpl w:val="2CAC0DA0"/>
    <w:lvl w:ilvl="0" w:tplc="17B2628A">
      <w:numFmt w:val="decimal"/>
      <w:lvlText w:val="%1."/>
      <w:lvlJc w:val="left"/>
      <w:pPr>
        <w:ind w:left="405" w:hanging="405"/>
      </w:pPr>
      <w:rPr>
        <w:rFonts w:ascii="宋体" w:eastAsia="Times New Roman" w:hAnsi="宋体" w:cs="宋体" w:hint="eastAsia"/>
        <w:b/>
        <w:color w:val="auto"/>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0084"/>
    <w:rsid w:val="00021B5F"/>
    <w:rsid w:val="00033204"/>
    <w:rsid w:val="00034703"/>
    <w:rsid w:val="00040C70"/>
    <w:rsid w:val="00093836"/>
    <w:rsid w:val="000B77E1"/>
    <w:rsid w:val="000E249A"/>
    <w:rsid w:val="001437B7"/>
    <w:rsid w:val="00147B82"/>
    <w:rsid w:val="00160229"/>
    <w:rsid w:val="00162DC2"/>
    <w:rsid w:val="001708B4"/>
    <w:rsid w:val="00182882"/>
    <w:rsid w:val="00184CDD"/>
    <w:rsid w:val="00197147"/>
    <w:rsid w:val="001B0314"/>
    <w:rsid w:val="001D7CD6"/>
    <w:rsid w:val="001E4139"/>
    <w:rsid w:val="00243BDB"/>
    <w:rsid w:val="00251796"/>
    <w:rsid w:val="0025620D"/>
    <w:rsid w:val="00265B7C"/>
    <w:rsid w:val="002662A4"/>
    <w:rsid w:val="00287F4F"/>
    <w:rsid w:val="002A7458"/>
    <w:rsid w:val="002C590D"/>
    <w:rsid w:val="003332A8"/>
    <w:rsid w:val="00333628"/>
    <w:rsid w:val="00341144"/>
    <w:rsid w:val="00341BFB"/>
    <w:rsid w:val="003F669F"/>
    <w:rsid w:val="003F6F1C"/>
    <w:rsid w:val="0041172C"/>
    <w:rsid w:val="004144C1"/>
    <w:rsid w:val="004545F1"/>
    <w:rsid w:val="004730F1"/>
    <w:rsid w:val="00480282"/>
    <w:rsid w:val="00485C2E"/>
    <w:rsid w:val="004A18B9"/>
    <w:rsid w:val="004A3384"/>
    <w:rsid w:val="004E179C"/>
    <w:rsid w:val="00500A95"/>
    <w:rsid w:val="00531744"/>
    <w:rsid w:val="00576720"/>
    <w:rsid w:val="00586974"/>
    <w:rsid w:val="00593BC1"/>
    <w:rsid w:val="005A488E"/>
    <w:rsid w:val="005C00D5"/>
    <w:rsid w:val="006005CB"/>
    <w:rsid w:val="0060129B"/>
    <w:rsid w:val="00621643"/>
    <w:rsid w:val="006240A5"/>
    <w:rsid w:val="00637701"/>
    <w:rsid w:val="00645D1F"/>
    <w:rsid w:val="00646AF4"/>
    <w:rsid w:val="00680D36"/>
    <w:rsid w:val="006B1359"/>
    <w:rsid w:val="006B7E98"/>
    <w:rsid w:val="00733DB9"/>
    <w:rsid w:val="0073541B"/>
    <w:rsid w:val="00745014"/>
    <w:rsid w:val="007674D4"/>
    <w:rsid w:val="007F10F6"/>
    <w:rsid w:val="007F372B"/>
    <w:rsid w:val="00822A01"/>
    <w:rsid w:val="00823E76"/>
    <w:rsid w:val="00825360"/>
    <w:rsid w:val="008317FE"/>
    <w:rsid w:val="0083266F"/>
    <w:rsid w:val="00895028"/>
    <w:rsid w:val="008D1449"/>
    <w:rsid w:val="008E27BF"/>
    <w:rsid w:val="00924851"/>
    <w:rsid w:val="0094373A"/>
    <w:rsid w:val="009711C0"/>
    <w:rsid w:val="009F7082"/>
    <w:rsid w:val="009F7DC6"/>
    <w:rsid w:val="00A00CDF"/>
    <w:rsid w:val="00A03F58"/>
    <w:rsid w:val="00A31FD7"/>
    <w:rsid w:val="00A32C5A"/>
    <w:rsid w:val="00A42B76"/>
    <w:rsid w:val="00A50198"/>
    <w:rsid w:val="00A91BAC"/>
    <w:rsid w:val="00AA3209"/>
    <w:rsid w:val="00AB4039"/>
    <w:rsid w:val="00AC5207"/>
    <w:rsid w:val="00B13BBB"/>
    <w:rsid w:val="00B161F4"/>
    <w:rsid w:val="00B32C01"/>
    <w:rsid w:val="00B34906"/>
    <w:rsid w:val="00B5652C"/>
    <w:rsid w:val="00B62BDB"/>
    <w:rsid w:val="00B6577D"/>
    <w:rsid w:val="00B74BFE"/>
    <w:rsid w:val="00B863EE"/>
    <w:rsid w:val="00B86977"/>
    <w:rsid w:val="00B971B6"/>
    <w:rsid w:val="00BB7AF7"/>
    <w:rsid w:val="00BD5DC0"/>
    <w:rsid w:val="00BF3041"/>
    <w:rsid w:val="00C021CF"/>
    <w:rsid w:val="00C120FB"/>
    <w:rsid w:val="00C14082"/>
    <w:rsid w:val="00C43F84"/>
    <w:rsid w:val="00C64CF6"/>
    <w:rsid w:val="00CF246F"/>
    <w:rsid w:val="00D34B4F"/>
    <w:rsid w:val="00D47152"/>
    <w:rsid w:val="00D51A0C"/>
    <w:rsid w:val="00D61218"/>
    <w:rsid w:val="00D744BC"/>
    <w:rsid w:val="00E17E72"/>
    <w:rsid w:val="00E24C29"/>
    <w:rsid w:val="00E356EE"/>
    <w:rsid w:val="00E44FAD"/>
    <w:rsid w:val="00E84272"/>
    <w:rsid w:val="00E91938"/>
    <w:rsid w:val="00E929A1"/>
    <w:rsid w:val="00E940C3"/>
    <w:rsid w:val="00EB0084"/>
    <w:rsid w:val="00EE7B98"/>
    <w:rsid w:val="00EF01CC"/>
    <w:rsid w:val="00EF7186"/>
    <w:rsid w:val="00F05C3F"/>
    <w:rsid w:val="00F11F7E"/>
    <w:rsid w:val="00F47FEC"/>
    <w:rsid w:val="00F53D26"/>
    <w:rsid w:val="00F76666"/>
    <w:rsid w:val="00FB6FEC"/>
    <w:rsid w:val="00FE2444"/>
    <w:rsid w:val="00FF1E21"/>
    <w:rsid w:val="00FF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0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0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0084"/>
    <w:rPr>
      <w:sz w:val="18"/>
      <w:szCs w:val="18"/>
    </w:rPr>
  </w:style>
  <w:style w:type="paragraph" w:styleId="a4">
    <w:name w:val="footer"/>
    <w:basedOn w:val="a"/>
    <w:link w:val="Char0"/>
    <w:unhideWhenUsed/>
    <w:rsid w:val="00EB0084"/>
    <w:pPr>
      <w:tabs>
        <w:tab w:val="center" w:pos="4153"/>
        <w:tab w:val="right" w:pos="8306"/>
      </w:tabs>
      <w:snapToGrid w:val="0"/>
      <w:jc w:val="left"/>
    </w:pPr>
    <w:rPr>
      <w:sz w:val="18"/>
      <w:szCs w:val="18"/>
    </w:rPr>
  </w:style>
  <w:style w:type="character" w:customStyle="1" w:styleId="Char0">
    <w:name w:val="页脚 Char"/>
    <w:basedOn w:val="a0"/>
    <w:link w:val="a4"/>
    <w:uiPriority w:val="99"/>
    <w:rsid w:val="00EB0084"/>
    <w:rPr>
      <w:sz w:val="18"/>
      <w:szCs w:val="18"/>
    </w:rPr>
  </w:style>
  <w:style w:type="character" w:styleId="a5">
    <w:name w:val="line number"/>
    <w:basedOn w:val="a0"/>
    <w:rsid w:val="00EB0084"/>
  </w:style>
  <w:style w:type="character" w:styleId="a6">
    <w:name w:val="Hyperlink"/>
    <w:basedOn w:val="a0"/>
    <w:rsid w:val="00EB0084"/>
    <w:rPr>
      <w:color w:val="0000FF"/>
      <w:u w:val="single"/>
    </w:rPr>
  </w:style>
  <w:style w:type="paragraph" w:styleId="a7">
    <w:name w:val="Normal (Web)"/>
    <w:basedOn w:val="a"/>
    <w:uiPriority w:val="99"/>
    <w:semiHidden/>
    <w:unhideWhenUsed/>
    <w:rsid w:val="00AA3209"/>
    <w:pPr>
      <w:widowControl/>
      <w:spacing w:before="100" w:beforeAutospacing="1" w:after="100" w:afterAutospacing="1"/>
      <w:jc w:val="left"/>
    </w:pPr>
    <w:rPr>
      <w:rFonts w:ascii="宋体" w:hAnsi="宋体" w:cs="宋体"/>
      <w:kern w:val="0"/>
      <w:sz w:val="24"/>
      <w:szCs w:val="24"/>
    </w:rPr>
  </w:style>
  <w:style w:type="paragraph" w:customStyle="1" w:styleId="NormalWeb1">
    <w:name w:val="Normal (Web)1"/>
    <w:basedOn w:val="a"/>
    <w:uiPriority w:val="99"/>
    <w:rsid w:val="00AA3209"/>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9F7082"/>
    <w:rPr>
      <w:b/>
      <w:bCs/>
    </w:rPr>
  </w:style>
  <w:style w:type="paragraph" w:customStyle="1" w:styleId="1">
    <w:name w:val="正文1"/>
    <w:rsid w:val="004E179C"/>
    <w:pPr>
      <w:widowControl w:val="0"/>
      <w:ind w:firstLine="880"/>
      <w:jc w:val="both"/>
    </w:pPr>
    <w:rPr>
      <w:rFonts w:ascii="Arial Unicode MS" w:eastAsia="Arial Unicode MS" w:hAnsi="Arial Unicode MS" w:cs="Arial Unicode MS" w:hint="eastAsia"/>
      <w:color w:val="000000"/>
      <w:sz w:val="28"/>
      <w:szCs w:val="2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0255">
      <w:bodyDiv w:val="1"/>
      <w:marLeft w:val="0"/>
      <w:marRight w:val="0"/>
      <w:marTop w:val="0"/>
      <w:marBottom w:val="0"/>
      <w:divBdr>
        <w:top w:val="none" w:sz="0" w:space="0" w:color="auto"/>
        <w:left w:val="none" w:sz="0" w:space="0" w:color="auto"/>
        <w:bottom w:val="none" w:sz="0" w:space="0" w:color="auto"/>
        <w:right w:val="none" w:sz="0" w:space="0" w:color="auto"/>
      </w:divBdr>
    </w:div>
    <w:div w:id="1651906079">
      <w:bodyDiv w:val="1"/>
      <w:marLeft w:val="0"/>
      <w:marRight w:val="0"/>
      <w:marTop w:val="0"/>
      <w:marBottom w:val="0"/>
      <w:divBdr>
        <w:top w:val="none" w:sz="0" w:space="0" w:color="auto"/>
        <w:left w:val="none" w:sz="0" w:space="0" w:color="auto"/>
        <w:bottom w:val="none" w:sz="0" w:space="0" w:color="auto"/>
        <w:right w:val="none" w:sz="0" w:space="0" w:color="auto"/>
      </w:divBdr>
    </w:div>
    <w:div w:id="200744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go20ma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go20.org" TargetMode="External"/><Relationship Id="rId4" Type="http://schemas.openxmlformats.org/officeDocument/2006/relationships/settings" Target="settings.xml"/><Relationship Id="rId9" Type="http://schemas.openxmlformats.org/officeDocument/2006/relationships/hyperlink" Target="http://f.lingxi360.com/f/l14ec1"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eibo.com/ngo20" TargetMode="External"/><Relationship Id="rId2" Type="http://schemas.openxmlformats.org/officeDocument/2006/relationships/hyperlink" Target="mailto:info@ngo20.org" TargetMode="External"/><Relationship Id="rId1" Type="http://schemas.openxmlformats.org/officeDocument/2006/relationships/image" Target="media/image1.png"/><Relationship Id="rId5" Type="http://schemas.openxmlformats.org/officeDocument/2006/relationships/hyperlink" Target="http://www.ngo20map.com" TargetMode="External"/><Relationship Id="rId4" Type="http://schemas.openxmlformats.org/officeDocument/2006/relationships/hyperlink" Target="http://www.ngo20.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pc</cp:lastModifiedBy>
  <cp:revision>96</cp:revision>
  <dcterms:created xsi:type="dcterms:W3CDTF">2014-04-18T08:44:00Z</dcterms:created>
  <dcterms:modified xsi:type="dcterms:W3CDTF">2015-09-07T08:41:00Z</dcterms:modified>
</cp:coreProperties>
</file>