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BD" w:rsidRDefault="00016EBD">
      <w:pPr>
        <w:rPr>
          <w:vanish/>
        </w:rPr>
      </w:pPr>
    </w:p>
    <w:tbl>
      <w:tblPr>
        <w:tblW w:w="0" w:type="auto"/>
        <w:jc w:val="center"/>
        <w:tblLayout w:type="fixed"/>
        <w:tblCellMar>
          <w:left w:w="0" w:type="dxa"/>
          <w:right w:w="0" w:type="dxa"/>
        </w:tblCellMar>
        <w:tblLook w:val="0000"/>
      </w:tblPr>
      <w:tblGrid>
        <w:gridCol w:w="2330"/>
        <w:gridCol w:w="1802"/>
        <w:gridCol w:w="1456"/>
        <w:gridCol w:w="1985"/>
        <w:gridCol w:w="2622"/>
      </w:tblGrid>
      <w:tr w:rsidR="00016EBD">
        <w:trPr>
          <w:jc w:val="center"/>
        </w:trPr>
        <w:tc>
          <w:tcPr>
            <w:tcW w:w="7573" w:type="dxa"/>
            <w:gridSpan w:val="4"/>
            <w:tcBorders>
              <w:top w:val="nil"/>
              <w:left w:val="nil"/>
              <w:bottom w:val="nil"/>
              <w:right w:val="nil"/>
            </w:tcBorders>
            <w:tcMar>
              <w:top w:w="0" w:type="dxa"/>
              <w:left w:w="85" w:type="dxa"/>
              <w:bottom w:w="0" w:type="dxa"/>
              <w:right w:w="85" w:type="dxa"/>
            </w:tcMar>
          </w:tcPr>
          <w:p w:rsidR="00016EBD" w:rsidRDefault="00323456">
            <w:pPr>
              <w:spacing w:before="212" w:line="505" w:lineRule="atLeast"/>
              <w:rPr>
                <w:rFonts w:ascii="宋体" w:cs="宋体"/>
                <w:sz w:val="44"/>
                <w:szCs w:val="44"/>
              </w:rPr>
            </w:pPr>
            <w:r>
              <w:rPr>
                <w:rFonts w:ascii="宋体" w:hAnsi="宋体" w:cs="宋体" w:hint="eastAsia"/>
                <w:b/>
                <w:bCs/>
                <w:sz w:val="44"/>
                <w:szCs w:val="44"/>
              </w:rPr>
              <w:t>贺楚君</w:t>
            </w:r>
          </w:p>
        </w:tc>
        <w:tc>
          <w:tcPr>
            <w:tcW w:w="2622" w:type="dxa"/>
            <w:vMerge w:val="restart"/>
            <w:tcBorders>
              <w:top w:val="nil"/>
              <w:left w:val="nil"/>
              <w:bottom w:val="nil"/>
              <w:right w:val="nil"/>
            </w:tcBorders>
            <w:tcMar>
              <w:top w:w="0" w:type="dxa"/>
              <w:left w:w="170" w:type="dxa"/>
              <w:bottom w:w="0" w:type="dxa"/>
              <w:right w:w="0" w:type="dxa"/>
            </w:tcMar>
          </w:tcPr>
          <w:p w:rsidR="00016EBD" w:rsidRDefault="00AB1B64">
            <w:pPr>
              <w:jc w:val="center"/>
            </w:pPr>
            <w:r>
              <w:rPr>
                <w:rFonts w:cs="Times New Roman"/>
                <w:noProof/>
              </w:rPr>
              <w:drawing>
                <wp:inline distT="0" distB="0" distL="0" distR="0">
                  <wp:extent cx="1066800" cy="14763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066800" cy="1476375"/>
                          </a:xfrm>
                          <a:prstGeom prst="rect">
                            <a:avLst/>
                          </a:prstGeom>
                          <a:noFill/>
                          <a:ln w="9525">
                            <a:noFill/>
                            <a:miter lim="800000"/>
                            <a:headEnd/>
                            <a:tailEnd/>
                          </a:ln>
                        </pic:spPr>
                      </pic:pic>
                    </a:graphicData>
                  </a:graphic>
                </wp:inline>
              </w:drawing>
            </w:r>
          </w:p>
        </w:tc>
      </w:tr>
      <w:tr w:rsidR="00016EBD">
        <w:trPr>
          <w:jc w:val="center"/>
        </w:trPr>
        <w:tc>
          <w:tcPr>
            <w:tcW w:w="7573" w:type="dxa"/>
            <w:gridSpan w:val="4"/>
            <w:tcBorders>
              <w:top w:val="nil"/>
              <w:left w:val="nil"/>
              <w:bottom w:val="nil"/>
              <w:right w:val="nil"/>
            </w:tcBorders>
            <w:tcMar>
              <w:top w:w="0" w:type="dxa"/>
              <w:left w:w="85" w:type="dxa"/>
              <w:bottom w:w="0" w:type="dxa"/>
              <w:right w:w="170" w:type="dxa"/>
            </w:tcMar>
          </w:tcPr>
          <w:p w:rsidR="00016EBD" w:rsidRDefault="00016EBD">
            <w:pPr>
              <w:spacing w:before="21" w:after="21" w:line="220" w:lineRule="atLeast"/>
              <w:rPr>
                <w:rFonts w:ascii="宋体" w:cs="宋体"/>
                <w:sz w:val="22"/>
                <w:szCs w:val="22"/>
              </w:rPr>
            </w:pPr>
          </w:p>
        </w:tc>
        <w:tc>
          <w:tcPr>
            <w:tcW w:w="2622" w:type="dxa"/>
            <w:vMerge/>
            <w:tcBorders>
              <w:top w:val="nil"/>
              <w:left w:val="nil"/>
              <w:bottom w:val="nil"/>
              <w:right w:val="nil"/>
            </w:tcBorders>
            <w:shd w:val="clear" w:color="auto" w:fill="FFFFFF"/>
          </w:tcPr>
          <w:p w:rsidR="00016EBD" w:rsidRDefault="00016EBD">
            <w:pPr>
              <w:rPr>
                <w:rFonts w:ascii="宋体" w:cs="宋体"/>
                <w:sz w:val="22"/>
                <w:szCs w:val="22"/>
              </w:rPr>
            </w:pPr>
          </w:p>
        </w:tc>
      </w:tr>
      <w:tr w:rsidR="00016EBD">
        <w:trPr>
          <w:jc w:val="center"/>
        </w:trPr>
        <w:tc>
          <w:tcPr>
            <w:tcW w:w="2330" w:type="dxa"/>
            <w:tcBorders>
              <w:top w:val="nil"/>
              <w:left w:val="nil"/>
              <w:bottom w:val="nil"/>
              <w:right w:val="nil"/>
            </w:tcBorders>
            <w:tcMar>
              <w:top w:w="0" w:type="dxa"/>
              <w:left w:w="28" w:type="dxa"/>
              <w:bottom w:w="0" w:type="dxa"/>
              <w:right w:w="28" w:type="dxa"/>
            </w:tcMar>
          </w:tcPr>
          <w:p w:rsidR="00016EBD" w:rsidRDefault="00323456">
            <w:pPr>
              <w:spacing w:before="21" w:after="21" w:line="315" w:lineRule="atLeast"/>
              <w:rPr>
                <w:sz w:val="21"/>
                <w:szCs w:val="21"/>
              </w:rPr>
            </w:pPr>
            <w:r>
              <w:rPr>
                <w:rFonts w:cs="宋体" w:hint="eastAsia"/>
                <w:sz w:val="21"/>
                <w:szCs w:val="21"/>
              </w:rPr>
              <w:t>电话</w:t>
            </w:r>
            <w:r w:rsidR="00016EBD">
              <w:rPr>
                <w:rFonts w:cs="宋体" w:hint="eastAsia"/>
                <w:sz w:val="21"/>
                <w:szCs w:val="21"/>
              </w:rPr>
              <w:t>：</w:t>
            </w:r>
            <w:r w:rsidR="00016EBD">
              <w:rPr>
                <w:rFonts w:cs="宋体"/>
                <w:sz w:val="21"/>
                <w:szCs w:val="21"/>
              </w:rPr>
              <w:t>18514061995</w:t>
            </w:r>
          </w:p>
        </w:tc>
        <w:tc>
          <w:tcPr>
            <w:tcW w:w="3258" w:type="dxa"/>
            <w:gridSpan w:val="2"/>
            <w:tcBorders>
              <w:top w:val="nil"/>
              <w:left w:val="nil"/>
              <w:bottom w:val="nil"/>
              <w:right w:val="nil"/>
            </w:tcBorders>
            <w:tcMar>
              <w:top w:w="0" w:type="dxa"/>
              <w:left w:w="28" w:type="dxa"/>
              <w:bottom w:w="0" w:type="dxa"/>
              <w:right w:w="28" w:type="dxa"/>
            </w:tcMar>
          </w:tcPr>
          <w:p w:rsidR="00016EBD" w:rsidRDefault="00323456" w:rsidP="00BA7389">
            <w:pPr>
              <w:spacing w:before="21" w:after="21" w:line="315" w:lineRule="atLeast"/>
              <w:rPr>
                <w:sz w:val="21"/>
                <w:szCs w:val="21"/>
              </w:rPr>
            </w:pPr>
            <w:r>
              <w:rPr>
                <w:rFonts w:cs="宋体" w:hint="eastAsia"/>
                <w:sz w:val="21"/>
                <w:szCs w:val="21"/>
              </w:rPr>
              <w:t>邮箱</w:t>
            </w:r>
            <w:r w:rsidR="00016EBD">
              <w:rPr>
                <w:rFonts w:cs="宋体" w:hint="eastAsia"/>
                <w:sz w:val="21"/>
                <w:szCs w:val="21"/>
              </w:rPr>
              <w:t>：</w:t>
            </w:r>
            <w:r w:rsidR="00016EBD">
              <w:rPr>
                <w:rFonts w:cs="宋体"/>
                <w:sz w:val="21"/>
                <w:szCs w:val="21"/>
              </w:rPr>
              <w:t>hechujun@126.com</w:t>
            </w:r>
          </w:p>
        </w:tc>
        <w:tc>
          <w:tcPr>
            <w:tcW w:w="1985" w:type="dxa"/>
            <w:tcBorders>
              <w:top w:val="nil"/>
              <w:left w:val="nil"/>
              <w:bottom w:val="nil"/>
              <w:right w:val="nil"/>
            </w:tcBorders>
            <w:tcMar>
              <w:top w:w="0" w:type="dxa"/>
              <w:left w:w="28" w:type="dxa"/>
              <w:bottom w:w="0" w:type="dxa"/>
              <w:right w:w="28" w:type="dxa"/>
            </w:tcMar>
          </w:tcPr>
          <w:p w:rsidR="00016EBD" w:rsidRDefault="00016EBD">
            <w:pPr>
              <w:spacing w:before="21" w:after="21" w:line="315" w:lineRule="atLeast"/>
              <w:rPr>
                <w:rFonts w:ascii="宋体" w:cs="宋体"/>
                <w:sz w:val="21"/>
                <w:szCs w:val="21"/>
              </w:rPr>
            </w:pPr>
          </w:p>
        </w:tc>
        <w:tc>
          <w:tcPr>
            <w:tcW w:w="2622" w:type="dxa"/>
            <w:vMerge/>
            <w:tcBorders>
              <w:top w:val="nil"/>
              <w:left w:val="nil"/>
              <w:bottom w:val="nil"/>
              <w:right w:val="nil"/>
            </w:tcBorders>
            <w:shd w:val="clear" w:color="auto" w:fill="FFFFFF"/>
          </w:tcPr>
          <w:p w:rsidR="00016EBD" w:rsidRDefault="00016EBD">
            <w:pPr>
              <w:rPr>
                <w:rFonts w:ascii="宋体" w:cs="宋体"/>
                <w:sz w:val="21"/>
                <w:szCs w:val="21"/>
              </w:rPr>
            </w:pPr>
          </w:p>
        </w:tc>
      </w:tr>
      <w:tr w:rsidR="00016EBD">
        <w:trPr>
          <w:jc w:val="center"/>
        </w:trPr>
        <w:tc>
          <w:tcPr>
            <w:tcW w:w="2330" w:type="dxa"/>
            <w:tcBorders>
              <w:top w:val="nil"/>
              <w:left w:val="nil"/>
              <w:bottom w:val="nil"/>
              <w:right w:val="nil"/>
            </w:tcBorders>
            <w:tcMar>
              <w:top w:w="0" w:type="dxa"/>
              <w:left w:w="28" w:type="dxa"/>
              <w:bottom w:w="0" w:type="dxa"/>
              <w:right w:w="28" w:type="dxa"/>
            </w:tcMar>
          </w:tcPr>
          <w:p w:rsidR="00016EBD" w:rsidRPr="00323456" w:rsidRDefault="00323456" w:rsidP="00323456">
            <w:pPr>
              <w:spacing w:before="21" w:after="21" w:line="315" w:lineRule="atLeast"/>
              <w:rPr>
                <w:rFonts w:asciiTheme="minorEastAsia" w:eastAsiaTheme="minorEastAsia" w:hAnsiTheme="minorEastAsia" w:cs="Arial Unicode MS"/>
                <w:sz w:val="21"/>
                <w:szCs w:val="21"/>
              </w:rPr>
            </w:pPr>
            <w:r>
              <w:rPr>
                <w:rFonts w:asciiTheme="minorEastAsia" w:eastAsiaTheme="minorEastAsia" w:hAnsiTheme="minorEastAsia" w:cs="Arial Unicode MS" w:hint="eastAsia"/>
                <w:sz w:val="21"/>
                <w:szCs w:val="21"/>
              </w:rPr>
              <w:t>现</w:t>
            </w:r>
            <w:r w:rsidRPr="00323456">
              <w:rPr>
                <w:rFonts w:asciiTheme="minorEastAsia" w:eastAsiaTheme="minorEastAsia" w:hAnsiTheme="minorEastAsia" w:cs="Arial Unicode MS" w:hint="eastAsia"/>
                <w:sz w:val="21"/>
                <w:szCs w:val="21"/>
              </w:rPr>
              <w:t>居地：北京</w:t>
            </w:r>
          </w:p>
        </w:tc>
        <w:tc>
          <w:tcPr>
            <w:tcW w:w="1802" w:type="dxa"/>
            <w:tcBorders>
              <w:top w:val="nil"/>
              <w:left w:val="nil"/>
              <w:bottom w:val="nil"/>
              <w:right w:val="nil"/>
            </w:tcBorders>
            <w:tcMar>
              <w:top w:w="0" w:type="dxa"/>
              <w:left w:w="28" w:type="dxa"/>
              <w:bottom w:w="0" w:type="dxa"/>
              <w:right w:w="28" w:type="dxa"/>
            </w:tcMar>
          </w:tcPr>
          <w:p w:rsidR="00016EBD" w:rsidRDefault="00323456" w:rsidP="00323456">
            <w:pPr>
              <w:spacing w:before="21" w:after="21" w:line="315" w:lineRule="atLeast"/>
              <w:rPr>
                <w:rFonts w:ascii="宋体" w:cs="宋体"/>
                <w:sz w:val="21"/>
                <w:szCs w:val="21"/>
              </w:rPr>
            </w:pPr>
            <w:r>
              <w:rPr>
                <w:rFonts w:ascii="宋体" w:cs="宋体" w:hint="eastAsia"/>
                <w:sz w:val="21"/>
                <w:szCs w:val="21"/>
              </w:rPr>
              <w:t>共青团员</w:t>
            </w:r>
            <w:r>
              <w:rPr>
                <w:rFonts w:ascii="宋体" w:cs="宋体"/>
                <w:sz w:val="21"/>
                <w:szCs w:val="21"/>
              </w:rPr>
              <w:t xml:space="preserve"> </w:t>
            </w:r>
          </w:p>
        </w:tc>
        <w:tc>
          <w:tcPr>
            <w:tcW w:w="1456" w:type="dxa"/>
            <w:tcBorders>
              <w:top w:val="nil"/>
              <w:left w:val="nil"/>
              <w:bottom w:val="nil"/>
              <w:right w:val="nil"/>
            </w:tcBorders>
            <w:tcMar>
              <w:top w:w="0" w:type="dxa"/>
              <w:left w:w="28" w:type="dxa"/>
              <w:bottom w:w="0" w:type="dxa"/>
              <w:right w:w="28" w:type="dxa"/>
            </w:tcMar>
          </w:tcPr>
          <w:p w:rsidR="00016EBD" w:rsidRDefault="00323456">
            <w:pPr>
              <w:spacing w:before="21" w:after="21" w:line="315" w:lineRule="atLeast"/>
              <w:rPr>
                <w:rFonts w:ascii="宋体" w:cs="宋体"/>
                <w:sz w:val="21"/>
                <w:szCs w:val="21"/>
              </w:rPr>
            </w:pPr>
            <w:r>
              <w:rPr>
                <w:rFonts w:ascii="宋体" w:cs="宋体" w:hint="eastAsia"/>
                <w:sz w:val="21"/>
                <w:szCs w:val="21"/>
              </w:rPr>
              <w:t>女</w:t>
            </w:r>
          </w:p>
        </w:tc>
        <w:tc>
          <w:tcPr>
            <w:tcW w:w="1985" w:type="dxa"/>
            <w:tcBorders>
              <w:top w:val="nil"/>
              <w:left w:val="nil"/>
              <w:bottom w:val="nil"/>
              <w:right w:val="nil"/>
            </w:tcBorders>
            <w:tcMar>
              <w:top w:w="0" w:type="dxa"/>
              <w:left w:w="28" w:type="dxa"/>
              <w:bottom w:w="0" w:type="dxa"/>
              <w:right w:w="28" w:type="dxa"/>
            </w:tcMar>
          </w:tcPr>
          <w:p w:rsidR="00016EBD" w:rsidRDefault="00016EBD">
            <w:pPr>
              <w:spacing w:before="21" w:after="21" w:line="315" w:lineRule="atLeast"/>
              <w:rPr>
                <w:rFonts w:ascii="宋体" w:hAnsi="宋体" w:cs="宋体"/>
                <w:sz w:val="21"/>
                <w:szCs w:val="21"/>
              </w:rPr>
            </w:pPr>
            <w:r>
              <w:rPr>
                <w:rFonts w:ascii="宋体" w:hAnsi="宋体" w:cs="宋体"/>
                <w:sz w:val="21"/>
                <w:szCs w:val="21"/>
              </w:rPr>
              <w:t>1995.01.02</w:t>
            </w:r>
          </w:p>
        </w:tc>
        <w:tc>
          <w:tcPr>
            <w:tcW w:w="2622" w:type="dxa"/>
            <w:vMerge/>
            <w:tcBorders>
              <w:top w:val="nil"/>
              <w:left w:val="nil"/>
              <w:bottom w:val="nil"/>
              <w:right w:val="nil"/>
            </w:tcBorders>
            <w:shd w:val="clear" w:color="auto" w:fill="FFFFFF"/>
          </w:tcPr>
          <w:p w:rsidR="00016EBD" w:rsidRDefault="00016EBD">
            <w:pPr>
              <w:rPr>
                <w:rFonts w:ascii="宋体" w:cs="宋体"/>
                <w:sz w:val="21"/>
                <w:szCs w:val="21"/>
              </w:rPr>
            </w:pPr>
          </w:p>
        </w:tc>
      </w:tr>
      <w:tr w:rsidR="00016EBD">
        <w:trPr>
          <w:jc w:val="center"/>
        </w:trPr>
        <w:tc>
          <w:tcPr>
            <w:tcW w:w="7573" w:type="dxa"/>
            <w:gridSpan w:val="4"/>
            <w:tcBorders>
              <w:top w:val="nil"/>
              <w:left w:val="nil"/>
              <w:bottom w:val="nil"/>
              <w:right w:val="nil"/>
            </w:tcBorders>
            <w:tcMar>
              <w:top w:w="0" w:type="dxa"/>
              <w:left w:w="85" w:type="dxa"/>
              <w:bottom w:w="0" w:type="dxa"/>
              <w:right w:w="85" w:type="dxa"/>
            </w:tcMar>
          </w:tcPr>
          <w:p w:rsidR="00016EBD" w:rsidRDefault="00016EBD">
            <w:pPr>
              <w:spacing w:before="297" w:line="20" w:lineRule="atLeast"/>
              <w:rPr>
                <w:rFonts w:ascii="宋体" w:cs="宋体"/>
                <w:sz w:val="21"/>
                <w:szCs w:val="21"/>
              </w:rPr>
            </w:pPr>
          </w:p>
        </w:tc>
        <w:tc>
          <w:tcPr>
            <w:tcW w:w="2622" w:type="dxa"/>
            <w:vMerge/>
            <w:tcBorders>
              <w:top w:val="nil"/>
              <w:left w:val="nil"/>
              <w:bottom w:val="nil"/>
              <w:right w:val="nil"/>
            </w:tcBorders>
            <w:shd w:val="clear" w:color="auto" w:fill="FFFFFF"/>
          </w:tcPr>
          <w:p w:rsidR="00016EBD" w:rsidRDefault="00016EBD">
            <w:pPr>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10205"/>
      </w:tblGrid>
      <w:tr w:rsidR="00016EBD">
        <w:trPr>
          <w:jc w:val="center"/>
        </w:trPr>
        <w:tc>
          <w:tcPr>
            <w:tcW w:w="10205" w:type="dxa"/>
            <w:tcBorders>
              <w:top w:val="nil"/>
              <w:left w:val="nil"/>
              <w:bottom w:val="nil"/>
              <w:right w:val="nil"/>
            </w:tcBorders>
            <w:tcMar>
              <w:top w:w="0" w:type="dxa"/>
              <w:left w:w="85" w:type="dxa"/>
              <w:bottom w:w="0" w:type="dxa"/>
              <w:right w:w="85" w:type="dxa"/>
            </w:tcMar>
          </w:tcPr>
          <w:p w:rsidR="00016EBD" w:rsidRPr="00016EBD" w:rsidRDefault="00016EBD">
            <w:pPr>
              <w:spacing w:before="21" w:after="42" w:line="240" w:lineRule="atLeast"/>
              <w:rPr>
                <w:rFonts w:ascii="宋体" w:cs="宋体"/>
                <w:sz w:val="28"/>
                <w:szCs w:val="28"/>
              </w:rPr>
            </w:pPr>
            <w:r w:rsidRPr="00016EBD">
              <w:rPr>
                <w:rFonts w:ascii="宋体" w:hAnsi="宋体" w:cs="宋体" w:hint="eastAsia"/>
                <w:b/>
                <w:bCs/>
                <w:sz w:val="28"/>
                <w:szCs w:val="28"/>
              </w:rPr>
              <w:t>教育背景</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3775"/>
        <w:gridCol w:w="2653"/>
        <w:gridCol w:w="1224"/>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rPr>
                <w:rFonts w:ascii="宋体" w:cs="宋体"/>
                <w:sz w:val="21"/>
                <w:szCs w:val="21"/>
              </w:rPr>
            </w:pPr>
            <w:r>
              <w:rPr>
                <w:rFonts w:ascii="宋体" w:hAnsi="宋体" w:cs="宋体"/>
                <w:i/>
                <w:iCs/>
                <w:sz w:val="21"/>
                <w:szCs w:val="21"/>
              </w:rPr>
              <w:t xml:space="preserve">2012.08 - </w:t>
            </w:r>
            <w:r>
              <w:rPr>
                <w:rFonts w:ascii="宋体" w:hAnsi="宋体" w:cs="宋体" w:hint="eastAsia"/>
                <w:i/>
                <w:iCs/>
                <w:sz w:val="21"/>
                <w:szCs w:val="21"/>
              </w:rPr>
              <w:t>至今</w:t>
            </w:r>
          </w:p>
        </w:tc>
        <w:tc>
          <w:tcPr>
            <w:tcW w:w="3775"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rPr>
                <w:rFonts w:ascii="宋体" w:cs="宋体"/>
                <w:sz w:val="21"/>
                <w:szCs w:val="21"/>
              </w:rPr>
            </w:pPr>
            <w:r>
              <w:rPr>
                <w:rFonts w:ascii="宋体" w:hAnsi="宋体" w:cs="宋体" w:hint="eastAsia"/>
                <w:b/>
                <w:bCs/>
                <w:sz w:val="21"/>
                <w:szCs w:val="21"/>
              </w:rPr>
              <w:t>北京科技大学社会工作专业</w:t>
            </w:r>
            <w:r>
              <w:rPr>
                <w:rFonts w:ascii="宋体" w:hAnsi="宋体" w:cs="宋体"/>
                <w:b/>
                <w:bCs/>
                <w:sz w:val="21"/>
                <w:szCs w:val="21"/>
              </w:rPr>
              <w:t>/</w:t>
            </w:r>
            <w:r>
              <w:rPr>
                <w:rFonts w:ascii="宋体" w:hAnsi="宋体" w:cs="宋体" w:hint="eastAsia"/>
                <w:b/>
                <w:bCs/>
                <w:sz w:val="21"/>
                <w:szCs w:val="21"/>
              </w:rPr>
              <w:t>英语专业</w:t>
            </w:r>
          </w:p>
        </w:tc>
        <w:tc>
          <w:tcPr>
            <w:tcW w:w="2653"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rPr>
                <w:rFonts w:ascii="宋体" w:cs="宋体"/>
                <w:sz w:val="21"/>
                <w:szCs w:val="21"/>
              </w:rPr>
            </w:pPr>
          </w:p>
        </w:tc>
        <w:tc>
          <w:tcPr>
            <w:tcW w:w="1224"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387"/>
        <w:gridCol w:w="7265"/>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21" w:line="210" w:lineRule="atLeast"/>
              <w:rPr>
                <w:rFonts w:ascii="宋体" w:cs="宋体"/>
                <w:sz w:val="21"/>
                <w:szCs w:val="21"/>
              </w:rPr>
            </w:pPr>
          </w:p>
        </w:tc>
        <w:tc>
          <w:tcPr>
            <w:tcW w:w="387"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jc w:val="center"/>
            </w:pPr>
            <w:r>
              <w:rPr>
                <w:b/>
                <w:bCs/>
                <w:sz w:val="21"/>
                <w:szCs w:val="21"/>
              </w:rPr>
              <w:t>•</w:t>
            </w:r>
          </w:p>
        </w:tc>
        <w:tc>
          <w:tcPr>
            <w:tcW w:w="7265" w:type="dxa"/>
            <w:tcBorders>
              <w:top w:val="nil"/>
              <w:left w:val="nil"/>
              <w:bottom w:val="nil"/>
              <w:right w:val="nil"/>
            </w:tcBorders>
            <w:tcMar>
              <w:top w:w="0" w:type="dxa"/>
              <w:left w:w="0" w:type="dxa"/>
              <w:bottom w:w="0" w:type="dxa"/>
              <w:right w:w="85" w:type="dxa"/>
            </w:tcMar>
          </w:tcPr>
          <w:p w:rsidR="00016EBD" w:rsidRDefault="00016EBD">
            <w:pPr>
              <w:spacing w:before="21" w:after="21" w:line="315" w:lineRule="atLeast"/>
            </w:pPr>
            <w:r>
              <w:rPr>
                <w:rFonts w:ascii="宋体" w:hAnsi="宋体" w:cs="宋体" w:hint="eastAsia"/>
                <w:sz w:val="21"/>
                <w:szCs w:val="21"/>
              </w:rPr>
              <w:t>成绩排名：学院</w:t>
            </w:r>
            <w:r>
              <w:rPr>
                <w:rFonts w:ascii="宋体" w:hAnsi="宋体" w:cs="宋体"/>
                <w:sz w:val="21"/>
                <w:szCs w:val="21"/>
              </w:rPr>
              <w:t xml:space="preserve">3/60   </w:t>
            </w:r>
            <w:r>
              <w:rPr>
                <w:b/>
                <w:bCs/>
                <w:sz w:val="21"/>
                <w:szCs w:val="21"/>
              </w:rPr>
              <w:t>•</w:t>
            </w:r>
            <w:r>
              <w:rPr>
                <w:rFonts w:cs="宋体"/>
                <w:b/>
                <w:bCs/>
                <w:sz w:val="21"/>
                <w:szCs w:val="21"/>
              </w:rPr>
              <w:t xml:space="preserve"> </w:t>
            </w:r>
            <w:r>
              <w:rPr>
                <w:rFonts w:ascii="宋体" w:hAnsi="宋体" w:cs="宋体"/>
                <w:sz w:val="21"/>
                <w:szCs w:val="21"/>
              </w:rPr>
              <w:t>GPA:3.76/4.0</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387"/>
        <w:gridCol w:w="7265"/>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21" w:line="210" w:lineRule="atLeast"/>
              <w:rPr>
                <w:rFonts w:ascii="宋体" w:cs="宋体"/>
                <w:sz w:val="21"/>
                <w:szCs w:val="21"/>
              </w:rPr>
            </w:pPr>
          </w:p>
        </w:tc>
        <w:tc>
          <w:tcPr>
            <w:tcW w:w="387"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jc w:val="center"/>
              <w:rPr>
                <w:sz w:val="21"/>
                <w:szCs w:val="21"/>
              </w:rPr>
            </w:pPr>
            <w:r>
              <w:rPr>
                <w:b/>
                <w:bCs/>
                <w:sz w:val="21"/>
                <w:szCs w:val="21"/>
              </w:rPr>
              <w:t>•</w:t>
            </w:r>
          </w:p>
        </w:tc>
        <w:tc>
          <w:tcPr>
            <w:tcW w:w="7265" w:type="dxa"/>
            <w:tcBorders>
              <w:top w:val="nil"/>
              <w:left w:val="nil"/>
              <w:bottom w:val="nil"/>
              <w:right w:val="nil"/>
            </w:tcBorders>
            <w:tcMar>
              <w:top w:w="0" w:type="dxa"/>
              <w:left w:w="0" w:type="dxa"/>
              <w:bottom w:w="0" w:type="dxa"/>
              <w:right w:w="85" w:type="dxa"/>
            </w:tcMar>
          </w:tcPr>
          <w:p w:rsidR="00016EBD" w:rsidRDefault="00016EBD">
            <w:pPr>
              <w:spacing w:before="21" w:after="21" w:line="315" w:lineRule="atLeast"/>
              <w:rPr>
                <w:rFonts w:ascii="宋体" w:hAnsi="宋体" w:cs="宋体"/>
                <w:sz w:val="21"/>
                <w:szCs w:val="21"/>
              </w:rPr>
            </w:pPr>
            <w:r>
              <w:rPr>
                <w:rFonts w:ascii="宋体" w:hAnsi="宋体" w:cs="宋体" w:hint="eastAsia"/>
                <w:sz w:val="21"/>
                <w:szCs w:val="21"/>
              </w:rPr>
              <w:t>奖学金：</w:t>
            </w:r>
            <w:r>
              <w:rPr>
                <w:rFonts w:ascii="宋体" w:hAnsi="宋体" w:cs="宋体"/>
                <w:sz w:val="21"/>
                <w:szCs w:val="21"/>
              </w:rPr>
              <w:t>2012-2014</w:t>
            </w:r>
            <w:r>
              <w:rPr>
                <w:rFonts w:ascii="宋体" w:hAnsi="宋体" w:cs="宋体" w:hint="eastAsia"/>
                <w:sz w:val="21"/>
                <w:szCs w:val="21"/>
              </w:rPr>
              <w:t>，连续三年获得奖学金，其中</w:t>
            </w:r>
            <w:r>
              <w:rPr>
                <w:rFonts w:ascii="宋体" w:hAnsi="宋体" w:cs="宋体"/>
                <w:sz w:val="21"/>
                <w:szCs w:val="21"/>
              </w:rPr>
              <w:t>2014</w:t>
            </w:r>
            <w:r>
              <w:rPr>
                <w:rFonts w:ascii="宋体" w:hAnsi="宋体" w:cs="宋体" w:hint="eastAsia"/>
                <w:sz w:val="21"/>
                <w:szCs w:val="21"/>
              </w:rPr>
              <w:t>获得国家励志奖学金（</w:t>
            </w:r>
            <w:r>
              <w:rPr>
                <w:rFonts w:ascii="宋体" w:hAnsi="宋体" w:cs="宋体"/>
                <w:sz w:val="21"/>
                <w:szCs w:val="21"/>
              </w:rPr>
              <w:t>3/60)</w:t>
            </w: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10205"/>
      </w:tblGrid>
      <w:tr w:rsidR="00016EBD">
        <w:trPr>
          <w:jc w:val="center"/>
        </w:trPr>
        <w:tc>
          <w:tcPr>
            <w:tcW w:w="10205" w:type="dxa"/>
            <w:tcBorders>
              <w:top w:val="nil"/>
              <w:left w:val="nil"/>
              <w:bottom w:val="nil"/>
              <w:right w:val="nil"/>
            </w:tcBorders>
            <w:tcMar>
              <w:top w:w="0" w:type="dxa"/>
              <w:left w:w="85" w:type="dxa"/>
              <w:bottom w:w="0" w:type="dxa"/>
              <w:right w:w="85" w:type="dxa"/>
            </w:tcMar>
          </w:tcPr>
          <w:p w:rsidR="00016EBD" w:rsidRDefault="00016EBD">
            <w:pPr>
              <w:spacing w:before="21" w:after="42" w:line="240" w:lineRule="atLeast"/>
              <w:rPr>
                <w:rFonts w:ascii="宋体" w:cs="宋体"/>
                <w:sz w:val="21"/>
                <w:szCs w:val="21"/>
              </w:rPr>
            </w:pP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10205"/>
      </w:tblGrid>
      <w:tr w:rsidR="00016EBD">
        <w:trPr>
          <w:jc w:val="center"/>
        </w:trPr>
        <w:tc>
          <w:tcPr>
            <w:tcW w:w="10205" w:type="dxa"/>
            <w:tcBorders>
              <w:top w:val="nil"/>
              <w:left w:val="nil"/>
              <w:bottom w:val="nil"/>
              <w:right w:val="nil"/>
            </w:tcBorders>
            <w:tcMar>
              <w:top w:w="0" w:type="dxa"/>
              <w:left w:w="85" w:type="dxa"/>
              <w:bottom w:w="0" w:type="dxa"/>
              <w:right w:w="85" w:type="dxa"/>
            </w:tcMar>
          </w:tcPr>
          <w:p w:rsidR="00016EBD" w:rsidRPr="00016EBD" w:rsidRDefault="00016EBD" w:rsidP="00016EBD">
            <w:pPr>
              <w:spacing w:before="21" w:after="42" w:line="276" w:lineRule="auto"/>
              <w:rPr>
                <w:rFonts w:ascii="宋体" w:cs="宋体"/>
                <w:b/>
                <w:bCs/>
                <w:sz w:val="28"/>
                <w:szCs w:val="28"/>
              </w:rPr>
            </w:pPr>
            <w:r w:rsidRPr="00016EBD">
              <w:rPr>
                <w:rFonts w:ascii="宋体" w:hAnsi="宋体" w:cs="宋体" w:hint="eastAsia"/>
                <w:b/>
                <w:bCs/>
                <w:sz w:val="28"/>
                <w:szCs w:val="28"/>
              </w:rPr>
              <w:t>个人经历</w:t>
            </w:r>
          </w:p>
          <w:p w:rsidR="00016EBD" w:rsidRDefault="00016EBD" w:rsidP="00016EBD">
            <w:pPr>
              <w:spacing w:before="21" w:after="42" w:line="276" w:lineRule="auto"/>
              <w:rPr>
                <w:rFonts w:ascii="宋体" w:cs="宋体"/>
                <w:b/>
                <w:bCs/>
                <w:sz w:val="21"/>
                <w:szCs w:val="21"/>
              </w:rPr>
            </w:pPr>
            <w:r>
              <w:rPr>
                <w:rFonts w:ascii="宋体" w:hAnsi="宋体" w:cs="宋体" w:hint="eastAsia"/>
                <w:b/>
                <w:bCs/>
                <w:sz w:val="21"/>
                <w:szCs w:val="21"/>
              </w:rPr>
              <w:t>项目经历</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5102"/>
        <w:gridCol w:w="2551"/>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2013.12 - 2014.12</w:t>
            </w:r>
          </w:p>
        </w:tc>
        <w:tc>
          <w:tcPr>
            <w:tcW w:w="51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hint="eastAsia"/>
                <w:sz w:val="21"/>
                <w:szCs w:val="21"/>
              </w:rPr>
              <w:t>本科生科研训练计划（</w:t>
            </w:r>
            <w:r>
              <w:rPr>
                <w:rFonts w:ascii="宋体" w:hAnsi="宋体" w:cs="宋体"/>
                <w:sz w:val="21"/>
                <w:szCs w:val="21"/>
              </w:rPr>
              <w:t xml:space="preserve">SRTP) </w:t>
            </w:r>
            <w:r>
              <w:rPr>
                <w:rFonts w:ascii="宋体" w:hAnsi="宋体" w:cs="宋体" w:hint="eastAsia"/>
                <w:sz w:val="21"/>
                <w:szCs w:val="21"/>
              </w:rPr>
              <w:t>院一等奖</w:t>
            </w:r>
          </w:p>
        </w:tc>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7194"/>
        <w:gridCol w:w="459"/>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2013.12 - 2014.12</w:t>
            </w:r>
          </w:p>
          <w:p w:rsidR="00016EBD" w:rsidRDefault="00016EBD">
            <w:pPr>
              <w:spacing w:before="21" w:after="31" w:line="315" w:lineRule="atLeast"/>
              <w:rPr>
                <w:rFonts w:ascii="宋体" w:cs="宋体"/>
                <w:i/>
                <w:iCs/>
                <w:sz w:val="21"/>
                <w:szCs w:val="21"/>
              </w:rPr>
            </w:pPr>
            <w:r>
              <w:rPr>
                <w:rFonts w:ascii="宋体" w:hAnsi="宋体" w:cs="宋体" w:hint="eastAsia"/>
                <w:b/>
                <w:bCs/>
                <w:sz w:val="21"/>
                <w:szCs w:val="21"/>
              </w:rPr>
              <w:t>志愿经历</w:t>
            </w:r>
          </w:p>
        </w:tc>
        <w:tc>
          <w:tcPr>
            <w:tcW w:w="7194"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hint="eastAsia"/>
                <w:sz w:val="21"/>
                <w:szCs w:val="21"/>
              </w:rPr>
              <w:t>北京科技大学第十六届“摇篮杯”大学生课外学术科技竞赛</w:t>
            </w:r>
            <w:r>
              <w:rPr>
                <w:rFonts w:ascii="宋体" w:hAnsi="宋体" w:cs="宋体"/>
                <w:sz w:val="21"/>
                <w:szCs w:val="21"/>
              </w:rPr>
              <w:t xml:space="preserve"> </w:t>
            </w:r>
            <w:r>
              <w:rPr>
                <w:rFonts w:ascii="宋体" w:hAnsi="宋体" w:cs="宋体" w:hint="eastAsia"/>
                <w:sz w:val="21"/>
                <w:szCs w:val="21"/>
              </w:rPr>
              <w:t>校级二等奖</w:t>
            </w:r>
          </w:p>
        </w:tc>
        <w:tc>
          <w:tcPr>
            <w:tcW w:w="459"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5102"/>
        <w:gridCol w:w="2551"/>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2013.07 - 2013.09</w:t>
            </w:r>
          </w:p>
        </w:tc>
        <w:tc>
          <w:tcPr>
            <w:tcW w:w="51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hint="eastAsia"/>
                <w:sz w:val="21"/>
                <w:szCs w:val="21"/>
              </w:rPr>
              <w:t>第九届中国（北京）国际园林博览会志愿者</w:t>
            </w:r>
          </w:p>
        </w:tc>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5102"/>
        <w:gridCol w:w="2551"/>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2014.10 - 2014.11</w:t>
            </w:r>
          </w:p>
        </w:tc>
        <w:tc>
          <w:tcPr>
            <w:tcW w:w="51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sz w:val="21"/>
                <w:szCs w:val="21"/>
              </w:rPr>
              <w:t>APEC</w:t>
            </w:r>
            <w:r>
              <w:rPr>
                <w:rFonts w:ascii="宋体" w:hAnsi="宋体" w:cs="宋体" w:hint="eastAsia"/>
                <w:sz w:val="21"/>
                <w:szCs w:val="21"/>
              </w:rPr>
              <w:t>亚太经济合作组织志愿者</w:t>
            </w:r>
          </w:p>
        </w:tc>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7344"/>
        <w:gridCol w:w="309"/>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2014.10 - 2014.11</w:t>
            </w:r>
          </w:p>
        </w:tc>
        <w:tc>
          <w:tcPr>
            <w:tcW w:w="7344"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hint="eastAsia"/>
                <w:sz w:val="21"/>
                <w:szCs w:val="21"/>
              </w:rPr>
              <w:t>第九届红十字会与红新月会国际联合会亚太的地区大会与亚太青年峰会志愿者</w:t>
            </w:r>
          </w:p>
        </w:tc>
        <w:tc>
          <w:tcPr>
            <w:tcW w:w="309"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b/>
                <w:bCs/>
                <w:sz w:val="21"/>
                <w:szCs w:val="21"/>
              </w:rPr>
            </w:pPr>
            <w:r>
              <w:rPr>
                <w:rFonts w:ascii="宋体" w:hAnsi="宋体" w:cs="宋体" w:hint="eastAsia"/>
                <w:b/>
                <w:bCs/>
                <w:sz w:val="21"/>
                <w:szCs w:val="21"/>
              </w:rPr>
              <w:t>实习经历</w:t>
            </w:r>
          </w:p>
          <w:p w:rsidR="00016EBD" w:rsidRDefault="00016EBD">
            <w:pPr>
              <w:spacing w:before="21" w:after="31" w:line="315" w:lineRule="atLeast"/>
              <w:rPr>
                <w:rFonts w:ascii="宋体" w:hAnsi="宋体" w:cs="宋体"/>
                <w:i/>
                <w:iCs/>
                <w:sz w:val="21"/>
                <w:szCs w:val="21"/>
              </w:rPr>
            </w:pPr>
            <w:r>
              <w:rPr>
                <w:rFonts w:ascii="宋体" w:hAnsi="宋体" w:cs="宋体"/>
                <w:i/>
                <w:iCs/>
                <w:sz w:val="21"/>
                <w:szCs w:val="21"/>
              </w:rPr>
              <w:t xml:space="preserve">2014.10 - 2014.12  </w:t>
            </w:r>
          </w:p>
          <w:p w:rsidR="00016EBD" w:rsidRPr="00016EBD" w:rsidRDefault="00016EBD">
            <w:pPr>
              <w:spacing w:before="21" w:after="31" w:line="315" w:lineRule="atLeast"/>
              <w:rPr>
                <w:rFonts w:ascii="宋体" w:cs="宋体"/>
                <w:i/>
                <w:iCs/>
                <w:sz w:val="21"/>
                <w:szCs w:val="21"/>
              </w:rPr>
            </w:pPr>
            <w:r>
              <w:rPr>
                <w:rFonts w:ascii="宋体" w:hAnsi="宋体" w:cs="宋体"/>
                <w:i/>
                <w:iCs/>
                <w:sz w:val="21"/>
                <w:szCs w:val="21"/>
              </w:rPr>
              <w:t xml:space="preserve">2015.04– 2015.06          </w:t>
            </w:r>
          </w:p>
        </w:tc>
        <w:tc>
          <w:tcPr>
            <w:tcW w:w="7344"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p>
          <w:p w:rsidR="00016EBD" w:rsidRDefault="00016EBD">
            <w:pPr>
              <w:spacing w:before="21" w:after="31" w:line="315" w:lineRule="atLeast"/>
              <w:rPr>
                <w:rFonts w:ascii="宋体" w:cs="宋体"/>
                <w:sz w:val="21"/>
                <w:szCs w:val="21"/>
              </w:rPr>
            </w:pPr>
            <w:r>
              <w:rPr>
                <w:rFonts w:ascii="宋体" w:hAnsi="宋体" w:cs="宋体" w:hint="eastAsia"/>
                <w:sz w:val="21"/>
                <w:szCs w:val="21"/>
              </w:rPr>
              <w:t>北京大学人民医院</w:t>
            </w:r>
            <w:r>
              <w:rPr>
                <w:rFonts w:ascii="宋体" w:hAnsi="宋体" w:cs="宋体"/>
                <w:sz w:val="21"/>
                <w:szCs w:val="21"/>
              </w:rPr>
              <w:t xml:space="preserve"> </w:t>
            </w:r>
            <w:r>
              <w:rPr>
                <w:rFonts w:ascii="宋体" w:hAnsi="宋体" w:cs="宋体" w:hint="eastAsia"/>
                <w:sz w:val="21"/>
                <w:szCs w:val="21"/>
              </w:rPr>
              <w:t>社工师</w:t>
            </w:r>
          </w:p>
          <w:p w:rsidR="00016EBD" w:rsidRPr="00016EBD" w:rsidRDefault="00016EBD">
            <w:pPr>
              <w:spacing w:before="21" w:after="31" w:line="315" w:lineRule="atLeast"/>
              <w:rPr>
                <w:rFonts w:ascii="宋体" w:cs="宋体"/>
                <w:sz w:val="21"/>
                <w:szCs w:val="21"/>
              </w:rPr>
            </w:pPr>
            <w:r>
              <w:rPr>
                <w:rFonts w:ascii="宋体" w:hAnsi="宋体" w:cs="宋体" w:hint="eastAsia"/>
                <w:sz w:val="21"/>
                <w:szCs w:val="21"/>
              </w:rPr>
              <w:t>红枫妇女心理咨询中心</w:t>
            </w:r>
            <w:r>
              <w:rPr>
                <w:rFonts w:ascii="宋体" w:hAnsi="宋体" w:cs="宋体"/>
                <w:sz w:val="21"/>
                <w:szCs w:val="21"/>
              </w:rPr>
              <w:t xml:space="preserve"> </w:t>
            </w:r>
            <w:r>
              <w:rPr>
                <w:rFonts w:ascii="宋体" w:hAnsi="宋体" w:cs="宋体" w:hint="eastAsia"/>
                <w:sz w:val="21"/>
                <w:szCs w:val="21"/>
              </w:rPr>
              <w:t>项目助理</w:t>
            </w:r>
          </w:p>
        </w:tc>
        <w:tc>
          <w:tcPr>
            <w:tcW w:w="309"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10205"/>
      </w:tblGrid>
      <w:tr w:rsidR="00016EBD">
        <w:trPr>
          <w:jc w:val="center"/>
        </w:trPr>
        <w:tc>
          <w:tcPr>
            <w:tcW w:w="10205" w:type="dxa"/>
            <w:tcBorders>
              <w:top w:val="nil"/>
              <w:left w:val="nil"/>
              <w:bottom w:val="nil"/>
              <w:right w:val="nil"/>
            </w:tcBorders>
            <w:tcMar>
              <w:top w:w="0" w:type="dxa"/>
              <w:left w:w="85" w:type="dxa"/>
              <w:bottom w:w="0" w:type="dxa"/>
              <w:right w:w="85" w:type="dxa"/>
            </w:tcMar>
          </w:tcPr>
          <w:p w:rsidR="00016EBD" w:rsidRDefault="00016EBD">
            <w:pPr>
              <w:spacing w:before="85" w:line="20" w:lineRule="atLeast"/>
              <w:jc w:val="both"/>
              <w:rPr>
                <w:rFonts w:ascii="宋体" w:cs="宋体"/>
                <w:sz w:val="21"/>
                <w:szCs w:val="21"/>
              </w:rPr>
            </w:pPr>
            <w:r>
              <w:rPr>
                <w:rFonts w:ascii="宋体" w:hAnsi="宋体" w:cs="宋体" w:hint="eastAsia"/>
                <w:b/>
                <w:bCs/>
                <w:sz w:val="21"/>
                <w:szCs w:val="21"/>
              </w:rPr>
              <w:t>校园经历</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5102"/>
        <w:gridCol w:w="2551"/>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2012.07 - 2013.06</w:t>
            </w:r>
          </w:p>
        </w:tc>
        <w:tc>
          <w:tcPr>
            <w:tcW w:w="51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hint="eastAsia"/>
                <w:sz w:val="21"/>
                <w:szCs w:val="21"/>
              </w:rPr>
              <w:t>北京科技大学校学生会文体部干事</w:t>
            </w:r>
          </w:p>
        </w:tc>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5102"/>
        <w:gridCol w:w="2551"/>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i/>
                <w:iCs/>
                <w:sz w:val="21"/>
                <w:szCs w:val="21"/>
              </w:rPr>
              <w:t>2013.06 - 2014.06</w:t>
            </w:r>
          </w:p>
        </w:tc>
        <w:tc>
          <w:tcPr>
            <w:tcW w:w="51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cs="宋体"/>
                <w:sz w:val="21"/>
                <w:szCs w:val="21"/>
              </w:rPr>
            </w:pPr>
            <w:r>
              <w:rPr>
                <w:rFonts w:ascii="宋体" w:hAnsi="宋体" w:cs="宋体" w:hint="eastAsia"/>
                <w:sz w:val="21"/>
                <w:szCs w:val="21"/>
              </w:rPr>
              <w:t>北京科技大学校学生会宣传部部长</w:t>
            </w:r>
          </w:p>
        </w:tc>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p>
        </w:tc>
      </w:tr>
    </w:tbl>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10205"/>
      </w:tblGrid>
      <w:tr w:rsidR="00016EBD" w:rsidRPr="00016EBD">
        <w:trPr>
          <w:jc w:val="center"/>
        </w:trPr>
        <w:tc>
          <w:tcPr>
            <w:tcW w:w="10205" w:type="dxa"/>
            <w:tcBorders>
              <w:top w:val="nil"/>
              <w:left w:val="nil"/>
              <w:bottom w:val="nil"/>
              <w:right w:val="nil"/>
            </w:tcBorders>
            <w:tcMar>
              <w:top w:w="0" w:type="dxa"/>
              <w:left w:w="85" w:type="dxa"/>
              <w:bottom w:w="0" w:type="dxa"/>
              <w:right w:w="85" w:type="dxa"/>
            </w:tcMar>
          </w:tcPr>
          <w:tbl>
            <w:tblPr>
              <w:tblW w:w="0" w:type="auto"/>
              <w:jc w:val="center"/>
              <w:tblLayout w:type="fixed"/>
              <w:tblCellMar>
                <w:left w:w="0" w:type="dxa"/>
                <w:right w:w="0" w:type="dxa"/>
              </w:tblCellMar>
              <w:tblLook w:val="0000"/>
            </w:tblPr>
            <w:tblGrid>
              <w:gridCol w:w="2551"/>
              <w:gridCol w:w="7653"/>
            </w:tblGrid>
            <w:tr w:rsidR="00016EBD" w:rsidTr="004F2526">
              <w:trPr>
                <w:jc w:val="center"/>
              </w:trPr>
              <w:tc>
                <w:tcPr>
                  <w:tcW w:w="2551" w:type="dxa"/>
                  <w:tcMar>
                    <w:top w:w="0" w:type="dxa"/>
                    <w:left w:w="85" w:type="dxa"/>
                    <w:bottom w:w="0" w:type="dxa"/>
                    <w:right w:w="85" w:type="dxa"/>
                  </w:tcMar>
                </w:tcPr>
                <w:p w:rsidR="00016EBD" w:rsidRDefault="00016EBD" w:rsidP="004F2526">
                  <w:pPr>
                    <w:spacing w:before="21" w:after="21" w:line="315" w:lineRule="atLeast"/>
                    <w:rPr>
                      <w:rFonts w:ascii="宋体" w:cs="宋体"/>
                      <w:sz w:val="21"/>
                      <w:szCs w:val="21"/>
                    </w:rPr>
                  </w:pPr>
                  <w:r>
                    <w:rPr>
                      <w:rFonts w:ascii="宋体" w:hAnsi="宋体" w:cs="宋体"/>
                      <w:i/>
                      <w:iCs/>
                      <w:sz w:val="21"/>
                      <w:szCs w:val="21"/>
                    </w:rPr>
                    <w:t>2013.09 - 2014.10</w:t>
                  </w:r>
                </w:p>
              </w:tc>
              <w:tc>
                <w:tcPr>
                  <w:tcW w:w="7653" w:type="dxa"/>
                  <w:tcMar>
                    <w:top w:w="0" w:type="dxa"/>
                    <w:left w:w="85" w:type="dxa"/>
                    <w:bottom w:w="0" w:type="dxa"/>
                    <w:right w:w="85" w:type="dxa"/>
                  </w:tcMar>
                </w:tcPr>
                <w:p w:rsidR="00016EBD" w:rsidRDefault="00016EBD" w:rsidP="004F2526">
                  <w:pPr>
                    <w:spacing w:before="21" w:after="21" w:line="315" w:lineRule="atLeast"/>
                    <w:rPr>
                      <w:rFonts w:ascii="宋体" w:cs="宋体"/>
                      <w:sz w:val="21"/>
                      <w:szCs w:val="21"/>
                    </w:rPr>
                  </w:pPr>
                  <w:r>
                    <w:rPr>
                      <w:rFonts w:ascii="宋体" w:hAnsi="宋体" w:cs="宋体" w:hint="eastAsia"/>
                      <w:sz w:val="21"/>
                      <w:szCs w:val="21"/>
                    </w:rPr>
                    <w:t>获得北京科技大学“校级优秀三好学生”荣誉称号</w:t>
                  </w:r>
                </w:p>
              </w:tc>
            </w:tr>
          </w:tbl>
          <w:p w:rsidR="00016EBD" w:rsidRPr="00016EBD" w:rsidRDefault="00016EBD">
            <w:pPr>
              <w:spacing w:before="85" w:line="20" w:lineRule="atLeast"/>
              <w:jc w:val="both"/>
              <w:rPr>
                <w:rFonts w:ascii="宋体" w:cs="宋体"/>
                <w:sz w:val="28"/>
                <w:szCs w:val="28"/>
              </w:rPr>
            </w:pPr>
          </w:p>
        </w:tc>
      </w:tr>
    </w:tbl>
    <w:p w:rsidR="00016EBD" w:rsidRPr="00016EBD" w:rsidRDefault="00016EBD">
      <w:pPr>
        <w:rPr>
          <w:rFonts w:ascii="宋体" w:cs="宋体"/>
          <w:vanish/>
          <w:sz w:val="28"/>
          <w:szCs w:val="28"/>
        </w:rPr>
      </w:pPr>
    </w:p>
    <w:p w:rsidR="00016EBD" w:rsidRPr="00016EBD" w:rsidRDefault="00016EBD">
      <w:pPr>
        <w:rPr>
          <w:rFonts w:ascii="宋体" w:cs="宋体"/>
          <w:vanish/>
          <w:sz w:val="28"/>
          <w:szCs w:val="28"/>
        </w:rPr>
      </w:pPr>
    </w:p>
    <w:p w:rsidR="00016EBD" w:rsidRPr="00016EBD" w:rsidRDefault="00016EBD">
      <w:pPr>
        <w:rPr>
          <w:rFonts w:ascii="宋体" w:cs="宋体"/>
          <w:vanish/>
          <w:sz w:val="28"/>
          <w:szCs w:val="28"/>
        </w:rPr>
      </w:pPr>
    </w:p>
    <w:tbl>
      <w:tblPr>
        <w:tblW w:w="0" w:type="auto"/>
        <w:jc w:val="center"/>
        <w:tblLayout w:type="fixed"/>
        <w:tblCellMar>
          <w:left w:w="0" w:type="dxa"/>
          <w:right w:w="0" w:type="dxa"/>
        </w:tblCellMar>
        <w:tblLook w:val="0000"/>
      </w:tblPr>
      <w:tblGrid>
        <w:gridCol w:w="10205"/>
      </w:tblGrid>
      <w:tr w:rsidR="00016EBD" w:rsidRPr="00016EBD">
        <w:trPr>
          <w:jc w:val="center"/>
        </w:trPr>
        <w:tc>
          <w:tcPr>
            <w:tcW w:w="10205" w:type="dxa"/>
            <w:tcBorders>
              <w:top w:val="nil"/>
              <w:left w:val="nil"/>
              <w:bottom w:val="nil"/>
              <w:right w:val="nil"/>
            </w:tcBorders>
            <w:tcMar>
              <w:top w:w="0" w:type="dxa"/>
              <w:left w:w="85" w:type="dxa"/>
              <w:bottom w:w="0" w:type="dxa"/>
              <w:right w:w="85" w:type="dxa"/>
            </w:tcMar>
          </w:tcPr>
          <w:p w:rsidR="00016EBD" w:rsidRDefault="00016EBD">
            <w:pPr>
              <w:spacing w:before="21" w:after="42" w:line="240" w:lineRule="atLeast"/>
              <w:rPr>
                <w:rFonts w:ascii="宋体" w:cs="宋体"/>
                <w:b/>
                <w:bCs/>
                <w:sz w:val="28"/>
                <w:szCs w:val="28"/>
              </w:rPr>
            </w:pPr>
          </w:p>
          <w:p w:rsidR="00016EBD" w:rsidRPr="00016EBD" w:rsidRDefault="00016EBD">
            <w:pPr>
              <w:spacing w:before="21" w:after="42" w:line="240" w:lineRule="atLeast"/>
              <w:rPr>
                <w:rFonts w:ascii="宋体" w:cs="宋体"/>
                <w:sz w:val="28"/>
                <w:szCs w:val="28"/>
              </w:rPr>
            </w:pPr>
            <w:r w:rsidRPr="00016EBD">
              <w:rPr>
                <w:rFonts w:ascii="宋体" w:hAnsi="宋体" w:cs="宋体" w:hint="eastAsia"/>
                <w:b/>
                <w:bCs/>
                <w:sz w:val="28"/>
                <w:szCs w:val="28"/>
              </w:rPr>
              <w:t>技能证书</w:t>
            </w:r>
          </w:p>
        </w:tc>
      </w:tr>
    </w:tbl>
    <w:p w:rsidR="00016EBD" w:rsidRPr="00016EBD" w:rsidRDefault="00016EBD">
      <w:pPr>
        <w:rPr>
          <w:rFonts w:ascii="宋体" w:cs="宋体"/>
          <w:vanish/>
          <w:sz w:val="28"/>
          <w:szCs w:val="28"/>
        </w:rPr>
      </w:pPr>
    </w:p>
    <w:tbl>
      <w:tblPr>
        <w:tblW w:w="0" w:type="auto"/>
        <w:jc w:val="center"/>
        <w:tblLayout w:type="fixed"/>
        <w:tblCellMar>
          <w:left w:w="0" w:type="dxa"/>
          <w:right w:w="0" w:type="dxa"/>
        </w:tblCellMar>
        <w:tblLook w:val="0000"/>
      </w:tblPr>
      <w:tblGrid>
        <w:gridCol w:w="2551"/>
        <w:gridCol w:w="387"/>
        <w:gridCol w:w="4502"/>
        <w:gridCol w:w="2763"/>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210" w:lineRule="atLeast"/>
              <w:rPr>
                <w:rFonts w:ascii="宋体" w:cs="宋体"/>
                <w:sz w:val="21"/>
                <w:szCs w:val="21"/>
              </w:rPr>
            </w:pPr>
          </w:p>
        </w:tc>
        <w:tc>
          <w:tcPr>
            <w:tcW w:w="387"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center"/>
              <w:rPr>
                <w:sz w:val="21"/>
                <w:szCs w:val="21"/>
              </w:rPr>
            </w:pPr>
            <w:r>
              <w:rPr>
                <w:b/>
                <w:bCs/>
                <w:sz w:val="21"/>
                <w:szCs w:val="21"/>
              </w:rPr>
              <w:t>•</w:t>
            </w:r>
          </w:p>
        </w:tc>
        <w:tc>
          <w:tcPr>
            <w:tcW w:w="45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hAnsi="宋体" w:cs="宋体"/>
                <w:sz w:val="21"/>
                <w:szCs w:val="21"/>
              </w:rPr>
            </w:pPr>
            <w:r>
              <w:rPr>
                <w:rFonts w:ascii="宋体" w:hAnsi="宋体" w:cs="宋体" w:hint="eastAsia"/>
                <w:sz w:val="21"/>
                <w:szCs w:val="21"/>
              </w:rPr>
              <w:t>大学英语六级（</w:t>
            </w:r>
            <w:r>
              <w:rPr>
                <w:rFonts w:ascii="宋体" w:hAnsi="宋体" w:cs="宋体"/>
                <w:sz w:val="21"/>
                <w:szCs w:val="21"/>
              </w:rPr>
              <w:t>CET-6)</w:t>
            </w:r>
          </w:p>
        </w:tc>
        <w:tc>
          <w:tcPr>
            <w:tcW w:w="2763"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hAnsi="宋体" w:cs="宋体"/>
                <w:sz w:val="21"/>
                <w:szCs w:val="21"/>
              </w:rPr>
            </w:pPr>
            <w:r>
              <w:rPr>
                <w:rFonts w:ascii="宋体" w:hAnsi="宋体" w:cs="宋体"/>
                <w:sz w:val="21"/>
                <w:szCs w:val="21"/>
              </w:rPr>
              <w:t>596</w:t>
            </w:r>
          </w:p>
        </w:tc>
      </w:tr>
    </w:tbl>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387"/>
        <w:gridCol w:w="4502"/>
        <w:gridCol w:w="2763"/>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210" w:lineRule="atLeast"/>
              <w:rPr>
                <w:rFonts w:ascii="宋体" w:cs="宋体"/>
                <w:sz w:val="21"/>
                <w:szCs w:val="21"/>
              </w:rPr>
            </w:pPr>
          </w:p>
        </w:tc>
        <w:tc>
          <w:tcPr>
            <w:tcW w:w="387"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center"/>
              <w:rPr>
                <w:sz w:val="21"/>
                <w:szCs w:val="21"/>
              </w:rPr>
            </w:pPr>
            <w:r>
              <w:rPr>
                <w:b/>
                <w:bCs/>
                <w:sz w:val="21"/>
                <w:szCs w:val="21"/>
              </w:rPr>
              <w:t>•</w:t>
            </w:r>
          </w:p>
        </w:tc>
        <w:tc>
          <w:tcPr>
            <w:tcW w:w="4502"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rPr>
                <w:rFonts w:ascii="宋体" w:hAnsi="宋体" w:cs="宋体"/>
                <w:sz w:val="21"/>
                <w:szCs w:val="21"/>
              </w:rPr>
            </w:pPr>
            <w:r>
              <w:rPr>
                <w:rFonts w:ascii="宋体" w:hAnsi="宋体" w:cs="宋体" w:hint="eastAsia"/>
                <w:sz w:val="21"/>
                <w:szCs w:val="21"/>
              </w:rPr>
              <w:t>托业（</w:t>
            </w:r>
            <w:r>
              <w:rPr>
                <w:rFonts w:ascii="宋体" w:hAnsi="宋体" w:cs="宋体"/>
                <w:sz w:val="21"/>
                <w:szCs w:val="21"/>
              </w:rPr>
              <w:t>TOEIC)</w:t>
            </w:r>
          </w:p>
        </w:tc>
        <w:tc>
          <w:tcPr>
            <w:tcW w:w="2763"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right"/>
              <w:rPr>
                <w:rFonts w:ascii="宋体" w:cs="宋体"/>
                <w:sz w:val="21"/>
                <w:szCs w:val="21"/>
              </w:rPr>
            </w:pPr>
            <w:r>
              <w:rPr>
                <w:rFonts w:ascii="宋体" w:hAnsi="宋体" w:cs="宋体"/>
                <w:sz w:val="21"/>
                <w:szCs w:val="21"/>
              </w:rPr>
              <w:t>B</w:t>
            </w:r>
            <w:r>
              <w:rPr>
                <w:rFonts w:ascii="宋体" w:hAnsi="宋体" w:cs="宋体" w:hint="eastAsia"/>
                <w:sz w:val="21"/>
                <w:szCs w:val="21"/>
              </w:rPr>
              <w:t>类通过</w:t>
            </w:r>
          </w:p>
        </w:tc>
      </w:tr>
    </w:tbl>
    <w:p w:rsidR="00016EBD" w:rsidRDefault="00016EBD">
      <w:pPr>
        <w:rPr>
          <w:rFonts w:ascii="宋体" w:cs="宋体"/>
          <w:vanish/>
          <w:sz w:val="21"/>
          <w:szCs w:val="21"/>
        </w:rPr>
      </w:pPr>
    </w:p>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387"/>
        <w:gridCol w:w="4502"/>
        <w:gridCol w:w="2763"/>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31" w:line="210" w:lineRule="atLeast"/>
              <w:rPr>
                <w:rFonts w:ascii="宋体" w:cs="宋体"/>
                <w:sz w:val="21"/>
                <w:szCs w:val="21"/>
              </w:rPr>
            </w:pPr>
          </w:p>
        </w:tc>
        <w:tc>
          <w:tcPr>
            <w:tcW w:w="387" w:type="dxa"/>
            <w:tcBorders>
              <w:top w:val="nil"/>
              <w:left w:val="nil"/>
              <w:bottom w:val="nil"/>
              <w:right w:val="nil"/>
            </w:tcBorders>
            <w:tcMar>
              <w:top w:w="0" w:type="dxa"/>
              <w:left w:w="85" w:type="dxa"/>
              <w:bottom w:w="0" w:type="dxa"/>
              <w:right w:w="85" w:type="dxa"/>
            </w:tcMar>
          </w:tcPr>
          <w:p w:rsidR="00016EBD" w:rsidRDefault="00016EBD">
            <w:pPr>
              <w:spacing w:before="21" w:after="31" w:line="315" w:lineRule="atLeast"/>
              <w:jc w:val="center"/>
              <w:rPr>
                <w:sz w:val="21"/>
                <w:szCs w:val="21"/>
              </w:rPr>
            </w:pPr>
            <w:r>
              <w:rPr>
                <w:b/>
                <w:bCs/>
                <w:sz w:val="21"/>
                <w:szCs w:val="21"/>
              </w:rPr>
              <w:t>•</w:t>
            </w:r>
          </w:p>
        </w:tc>
        <w:tc>
          <w:tcPr>
            <w:tcW w:w="4502" w:type="dxa"/>
            <w:tcBorders>
              <w:top w:val="nil"/>
              <w:left w:val="nil"/>
              <w:bottom w:val="nil"/>
              <w:right w:val="nil"/>
            </w:tcBorders>
            <w:tcMar>
              <w:top w:w="0" w:type="dxa"/>
              <w:left w:w="85" w:type="dxa"/>
              <w:bottom w:w="0" w:type="dxa"/>
              <w:right w:w="85" w:type="dxa"/>
            </w:tcMar>
          </w:tcPr>
          <w:p w:rsidR="00016EBD" w:rsidRDefault="008E4137">
            <w:pPr>
              <w:spacing w:before="21" w:after="31" w:line="315" w:lineRule="atLeast"/>
              <w:rPr>
                <w:rFonts w:ascii="宋体" w:cs="宋体"/>
                <w:sz w:val="21"/>
                <w:szCs w:val="21"/>
              </w:rPr>
            </w:pPr>
            <w:r>
              <w:rPr>
                <w:rFonts w:ascii="宋体" w:hAnsi="宋体" w:cs="宋体" w:hint="eastAsia"/>
                <w:sz w:val="21"/>
                <w:szCs w:val="21"/>
              </w:rPr>
              <w:t>托福(TOEFL)</w:t>
            </w:r>
          </w:p>
        </w:tc>
        <w:tc>
          <w:tcPr>
            <w:tcW w:w="2763" w:type="dxa"/>
            <w:tcBorders>
              <w:top w:val="nil"/>
              <w:left w:val="nil"/>
              <w:bottom w:val="nil"/>
              <w:right w:val="nil"/>
            </w:tcBorders>
            <w:tcMar>
              <w:top w:w="0" w:type="dxa"/>
              <w:left w:w="85" w:type="dxa"/>
              <w:bottom w:w="0" w:type="dxa"/>
              <w:right w:w="85" w:type="dxa"/>
            </w:tcMar>
          </w:tcPr>
          <w:p w:rsidR="00016EBD" w:rsidRDefault="008E4137">
            <w:pPr>
              <w:spacing w:before="21" w:after="31" w:line="315" w:lineRule="atLeast"/>
              <w:jc w:val="right"/>
              <w:rPr>
                <w:rFonts w:ascii="宋体" w:cs="宋体"/>
                <w:sz w:val="21"/>
                <w:szCs w:val="21"/>
              </w:rPr>
            </w:pPr>
            <w:r>
              <w:rPr>
                <w:rFonts w:ascii="宋体" w:hAnsi="宋体" w:cs="宋体" w:hint="eastAsia"/>
                <w:sz w:val="21"/>
                <w:szCs w:val="21"/>
              </w:rPr>
              <w:t>101</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10205"/>
      </w:tblGrid>
      <w:tr w:rsidR="00016EBD">
        <w:trPr>
          <w:jc w:val="center"/>
        </w:trPr>
        <w:tc>
          <w:tcPr>
            <w:tcW w:w="10205" w:type="dxa"/>
            <w:tcBorders>
              <w:top w:val="nil"/>
              <w:left w:val="nil"/>
              <w:bottom w:val="nil"/>
              <w:right w:val="nil"/>
            </w:tcBorders>
            <w:tcMar>
              <w:top w:w="0" w:type="dxa"/>
              <w:left w:w="85" w:type="dxa"/>
              <w:bottom w:w="0" w:type="dxa"/>
              <w:right w:w="85" w:type="dxa"/>
            </w:tcMar>
          </w:tcPr>
          <w:p w:rsidR="00016EBD" w:rsidRDefault="00016EBD">
            <w:pPr>
              <w:spacing w:before="21" w:after="42" w:line="275" w:lineRule="atLeast"/>
              <w:rPr>
                <w:rFonts w:ascii="宋体" w:cs="宋体"/>
                <w:b/>
                <w:bCs/>
              </w:rPr>
            </w:pPr>
          </w:p>
          <w:p w:rsidR="00016EBD" w:rsidRDefault="00016EBD">
            <w:pPr>
              <w:spacing w:before="21" w:after="42" w:line="275" w:lineRule="atLeast"/>
              <w:rPr>
                <w:rFonts w:ascii="宋体" w:cs="宋体"/>
              </w:rPr>
            </w:pPr>
            <w:r w:rsidRPr="00016EBD">
              <w:rPr>
                <w:rFonts w:ascii="宋体" w:hAnsi="宋体" w:cs="宋体" w:hint="eastAsia"/>
                <w:b/>
                <w:bCs/>
                <w:sz w:val="28"/>
                <w:szCs w:val="28"/>
              </w:rPr>
              <w:t>特长爱好</w:t>
            </w:r>
            <w:r w:rsidRPr="00016EBD">
              <w:rPr>
                <w:rFonts w:ascii="宋体" w:hAnsi="宋体" w:cs="宋体"/>
                <w:b/>
                <w:bCs/>
                <w:sz w:val="28"/>
                <w:szCs w:val="28"/>
              </w:rPr>
              <w:t xml:space="preserve"> </w:t>
            </w:r>
            <w:r>
              <w:rPr>
                <w:rFonts w:ascii="宋体" w:hAnsi="宋体" w:cs="宋体"/>
                <w:b/>
                <w:bCs/>
              </w:rPr>
              <w:t xml:space="preserve">            </w:t>
            </w:r>
            <w:r>
              <w:rPr>
                <w:rFonts w:ascii="宋体" w:hAnsi="宋体" w:cs="宋体" w:hint="eastAsia"/>
                <w:sz w:val="21"/>
                <w:szCs w:val="21"/>
              </w:rPr>
              <w:t>古筝，吉他，摄影，中文写作，英语，羽毛球，旱冰等</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7654"/>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2"/>
              <w:rPr>
                <w:rFonts w:ascii="宋体" w:cs="宋体"/>
                <w:sz w:val="21"/>
                <w:szCs w:val="21"/>
              </w:rPr>
            </w:pPr>
          </w:p>
        </w:tc>
        <w:tc>
          <w:tcPr>
            <w:tcW w:w="7653" w:type="dxa"/>
            <w:tcBorders>
              <w:top w:val="nil"/>
              <w:left w:val="nil"/>
              <w:bottom w:val="nil"/>
              <w:right w:val="nil"/>
            </w:tcBorders>
            <w:tcMar>
              <w:top w:w="0" w:type="dxa"/>
              <w:left w:w="85" w:type="dxa"/>
              <w:bottom w:w="0" w:type="dxa"/>
              <w:right w:w="85" w:type="dxa"/>
            </w:tcMar>
          </w:tcPr>
          <w:p w:rsidR="00016EBD" w:rsidRDefault="00016EBD">
            <w:pPr>
              <w:spacing w:before="212"/>
              <w:rPr>
                <w:rFonts w:ascii="宋体" w:cs="宋体"/>
                <w:sz w:val="21"/>
                <w:szCs w:val="21"/>
              </w:rPr>
            </w:pPr>
          </w:p>
        </w:tc>
      </w:tr>
      <w:tr w:rsidR="00016EBD">
        <w:trPr>
          <w:jc w:val="center"/>
        </w:trPr>
        <w:tc>
          <w:tcPr>
            <w:tcW w:w="10205" w:type="dxa"/>
            <w:gridSpan w:val="2"/>
            <w:tcBorders>
              <w:top w:val="nil"/>
              <w:left w:val="nil"/>
              <w:bottom w:val="nil"/>
              <w:right w:val="nil"/>
            </w:tcBorders>
            <w:tcMar>
              <w:top w:w="0" w:type="dxa"/>
              <w:left w:w="85" w:type="dxa"/>
              <w:bottom w:w="0" w:type="dxa"/>
              <w:right w:w="85" w:type="dxa"/>
            </w:tcMar>
          </w:tcPr>
          <w:p w:rsidR="00016EBD" w:rsidRDefault="00016EBD">
            <w:pPr>
              <w:spacing w:before="21" w:after="42" w:line="240" w:lineRule="atLeast"/>
              <w:rPr>
                <w:rFonts w:ascii="宋体" w:cs="宋体"/>
                <w:sz w:val="21"/>
                <w:szCs w:val="21"/>
              </w:rPr>
            </w:pPr>
            <w:r w:rsidRPr="00016EBD">
              <w:rPr>
                <w:rFonts w:ascii="宋体" w:hAnsi="宋体" w:cs="宋体" w:hint="eastAsia"/>
                <w:b/>
                <w:bCs/>
                <w:sz w:val="28"/>
                <w:szCs w:val="28"/>
              </w:rPr>
              <w:t>自我评价</w:t>
            </w:r>
            <w:r>
              <w:rPr>
                <w:rFonts w:ascii="宋体" w:hAnsi="宋体" w:cs="宋体"/>
                <w:b/>
                <w:bCs/>
              </w:rPr>
              <w:t xml:space="preserve">            </w:t>
            </w:r>
            <w:r>
              <w:rPr>
                <w:rFonts w:ascii="宋体" w:hAnsi="宋体" w:cs="宋体" w:hint="eastAsia"/>
                <w:sz w:val="21"/>
                <w:szCs w:val="21"/>
              </w:rPr>
              <w:t>具有良好的心理素质，并具有很好的沟通协调能力；组织协调能力较强；思维发散</w:t>
            </w:r>
          </w:p>
          <w:p w:rsidR="00016EBD" w:rsidRDefault="00016EBD">
            <w:pPr>
              <w:spacing w:before="21" w:after="42" w:line="240" w:lineRule="atLeast"/>
              <w:rPr>
                <w:rFonts w:ascii="宋体" w:cs="宋体"/>
                <w:sz w:val="21"/>
                <w:szCs w:val="21"/>
              </w:rPr>
            </w:pPr>
            <w:r>
              <w:rPr>
                <w:rFonts w:ascii="宋体" w:hAnsi="宋体" w:cs="宋体"/>
                <w:sz w:val="21"/>
                <w:szCs w:val="21"/>
              </w:rPr>
              <w:t xml:space="preserve">                        </w:t>
            </w:r>
            <w:r>
              <w:rPr>
                <w:rFonts w:ascii="宋体" w:hAnsi="宋体" w:cs="宋体" w:hint="eastAsia"/>
                <w:sz w:val="21"/>
                <w:szCs w:val="21"/>
              </w:rPr>
              <w:t>性较强；为人踏实肯干踏实认真，有强烈的责任感和使命感；谨慎稳重，善于合作，</w:t>
            </w:r>
          </w:p>
          <w:p w:rsidR="00016EBD" w:rsidRDefault="00016EBD">
            <w:pPr>
              <w:spacing w:before="21" w:after="42" w:line="240" w:lineRule="atLeast"/>
              <w:rPr>
                <w:rFonts w:ascii="宋体" w:cs="宋体"/>
                <w:sz w:val="21"/>
                <w:szCs w:val="21"/>
              </w:rPr>
            </w:pPr>
            <w:r>
              <w:rPr>
                <w:rFonts w:ascii="宋体" w:hAnsi="宋体" w:cs="宋体"/>
                <w:sz w:val="21"/>
                <w:szCs w:val="21"/>
              </w:rPr>
              <w:t xml:space="preserve">                        </w:t>
            </w:r>
            <w:r>
              <w:rPr>
                <w:rFonts w:ascii="宋体" w:hAnsi="宋体" w:cs="宋体" w:hint="eastAsia"/>
                <w:sz w:val="21"/>
                <w:szCs w:val="21"/>
              </w:rPr>
              <w:t>有良好的团队意识。</w:t>
            </w:r>
          </w:p>
        </w:tc>
      </w:tr>
    </w:tbl>
    <w:p w:rsidR="00016EBD" w:rsidRDefault="00016EBD">
      <w:pPr>
        <w:rPr>
          <w:rFonts w:ascii="宋体" w:cs="宋体"/>
          <w:vanish/>
          <w:sz w:val="21"/>
          <w:szCs w:val="21"/>
        </w:rPr>
      </w:pPr>
    </w:p>
    <w:tbl>
      <w:tblPr>
        <w:tblW w:w="0" w:type="auto"/>
        <w:jc w:val="center"/>
        <w:tblLayout w:type="fixed"/>
        <w:tblCellMar>
          <w:left w:w="0" w:type="dxa"/>
          <w:right w:w="0" w:type="dxa"/>
        </w:tblCellMar>
        <w:tblLook w:val="0000"/>
      </w:tblPr>
      <w:tblGrid>
        <w:gridCol w:w="2551"/>
        <w:gridCol w:w="7653"/>
      </w:tblGrid>
      <w:tr w:rsidR="00016EBD">
        <w:trPr>
          <w:jc w:val="center"/>
        </w:trPr>
        <w:tc>
          <w:tcPr>
            <w:tcW w:w="2551" w:type="dxa"/>
            <w:tcBorders>
              <w:top w:val="nil"/>
              <w:left w:val="nil"/>
              <w:bottom w:val="nil"/>
              <w:right w:val="nil"/>
            </w:tcBorders>
            <w:tcMar>
              <w:top w:w="0" w:type="dxa"/>
              <w:left w:w="85" w:type="dxa"/>
              <w:bottom w:w="0" w:type="dxa"/>
              <w:right w:w="85" w:type="dxa"/>
            </w:tcMar>
          </w:tcPr>
          <w:p w:rsidR="00016EBD" w:rsidRDefault="00016EBD">
            <w:pPr>
              <w:spacing w:before="21" w:after="21" w:line="210" w:lineRule="atLeast"/>
              <w:rPr>
                <w:rFonts w:ascii="宋体" w:cs="宋体"/>
                <w:sz w:val="21"/>
                <w:szCs w:val="21"/>
              </w:rPr>
            </w:pPr>
          </w:p>
        </w:tc>
        <w:tc>
          <w:tcPr>
            <w:tcW w:w="7653" w:type="dxa"/>
            <w:tcBorders>
              <w:top w:val="nil"/>
              <w:left w:val="nil"/>
              <w:bottom w:val="nil"/>
              <w:right w:val="nil"/>
            </w:tcBorders>
            <w:tcMar>
              <w:top w:w="0" w:type="dxa"/>
              <w:left w:w="85" w:type="dxa"/>
              <w:bottom w:w="0" w:type="dxa"/>
              <w:right w:w="85" w:type="dxa"/>
            </w:tcMar>
          </w:tcPr>
          <w:p w:rsidR="00016EBD" w:rsidRDefault="00016EBD">
            <w:pPr>
              <w:spacing w:before="21" w:after="21" w:line="315" w:lineRule="atLeast"/>
              <w:rPr>
                <w:rFonts w:ascii="宋体" w:cs="宋体"/>
                <w:sz w:val="21"/>
                <w:szCs w:val="21"/>
              </w:rPr>
            </w:pPr>
          </w:p>
        </w:tc>
      </w:tr>
    </w:tbl>
    <w:p w:rsidR="00016EBD" w:rsidRDefault="00016EBD">
      <w:pPr>
        <w:rPr>
          <w:rFonts w:ascii="宋体" w:cs="宋体"/>
          <w:sz w:val="21"/>
          <w:szCs w:val="21"/>
        </w:rPr>
      </w:pPr>
    </w:p>
    <w:sectPr w:rsidR="00016EBD">
      <w:pgSz w:w="11905" w:h="16837"/>
      <w:pgMar w:top="850" w:right="850" w:bottom="850" w:left="8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55" w:rsidRDefault="006B1F55">
      <w:pPr>
        <w:rPr>
          <w:rFonts w:ascii="Times New Roman" w:hAnsi="Times New Roman" w:cs="Times New Roman"/>
          <w:color w:val="auto"/>
        </w:rPr>
      </w:pPr>
      <w:r>
        <w:rPr>
          <w:rFonts w:ascii="Times New Roman" w:hAnsi="Times New Roman" w:cs="Times New Roman"/>
          <w:color w:val="auto"/>
        </w:rPr>
        <w:separator/>
      </w:r>
    </w:p>
  </w:endnote>
  <w:endnote w:type="continuationSeparator" w:id="0">
    <w:p w:rsidR="006B1F55" w:rsidRDefault="006B1F55">
      <w:pPr>
        <w:rPr>
          <w:rFonts w:ascii="Times New Roman" w:hAnsi="Times New Roman" w:cs="Times New Roman"/>
          <w:color w:val="auto"/>
        </w:rPr>
      </w:pPr>
      <w:r>
        <w:rPr>
          <w:rFonts w:ascii="Times New Roman" w:hAnsi="Times New Roman" w:cs="Times New Roman"/>
          <w:color w:val="auto"/>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55" w:rsidRDefault="006B1F55">
      <w:pPr>
        <w:rPr>
          <w:rFonts w:ascii="Times New Roman" w:hAnsi="Times New Roman" w:cs="Times New Roman"/>
          <w:color w:val="auto"/>
        </w:rPr>
      </w:pPr>
      <w:r>
        <w:rPr>
          <w:rFonts w:ascii="Times New Roman" w:hAnsi="Times New Roman" w:cs="Times New Roman"/>
          <w:color w:val="auto"/>
        </w:rPr>
        <w:separator/>
      </w:r>
    </w:p>
  </w:footnote>
  <w:footnote w:type="continuationSeparator" w:id="0">
    <w:p w:rsidR="006B1F55" w:rsidRDefault="006B1F55">
      <w:pPr>
        <w:rPr>
          <w:rFonts w:ascii="Times New Roman" w:hAnsi="Times New Roman" w:cs="Times New Roman"/>
          <w:color w:val="auto"/>
        </w:rPr>
      </w:pPr>
      <w:r>
        <w:rPr>
          <w:rFonts w:ascii="Times New Roman" w:hAnsi="Times New Roman" w:cs="Times New Roman"/>
          <w:color w:val="auto"/>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362"/>
    <w:rsid w:val="00000000"/>
    <w:rsid w:val="00016EBD"/>
    <w:rsid w:val="00323456"/>
    <w:rsid w:val="004F2526"/>
    <w:rsid w:val="0058284F"/>
    <w:rsid w:val="006B1F55"/>
    <w:rsid w:val="008A6780"/>
    <w:rsid w:val="008E4137"/>
    <w:rsid w:val="00901C44"/>
    <w:rsid w:val="00AB1B64"/>
    <w:rsid w:val="00B839E7"/>
    <w:rsid w:val="00BA7389"/>
    <w:rsid w:val="00C24362"/>
    <w:rsid w:val="00D15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link w:val="1Char"/>
    <w:uiPriority w:val="99"/>
    <w:qFormat/>
    <w:pPr>
      <w:outlineLvl w:val="0"/>
    </w:pPr>
    <w:rPr>
      <w:b/>
      <w:bCs/>
      <w:sz w:val="32"/>
      <w:szCs w:val="32"/>
    </w:rPr>
  </w:style>
  <w:style w:type="paragraph" w:styleId="2">
    <w:name w:val="heading 2"/>
    <w:basedOn w:val="a"/>
    <w:link w:val="2Char"/>
    <w:uiPriority w:val="99"/>
    <w:qFormat/>
    <w:pPr>
      <w:outlineLvl w:val="1"/>
    </w:pPr>
    <w:rPr>
      <w:b/>
      <w:bCs/>
      <w:i/>
      <w:iCs/>
      <w:sz w:val="28"/>
      <w:szCs w:val="28"/>
    </w:rPr>
  </w:style>
  <w:style w:type="paragraph" w:styleId="3">
    <w:name w:val="heading 3"/>
    <w:basedOn w:val="a"/>
    <w:link w:val="3Char"/>
    <w:uiPriority w:val="99"/>
    <w:qFormat/>
    <w:pPr>
      <w:outlineLvl w:val="2"/>
    </w:pPr>
    <w:rPr>
      <w:b/>
      <w:bCs/>
      <w:sz w:val="26"/>
      <w:szCs w:val="26"/>
    </w:rPr>
  </w:style>
  <w:style w:type="character" w:default="1" w:styleId="a0">
    <w:name w:val="Default Paragraph Font"/>
    <w:uiPriority w:val="99"/>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locked/>
    <w:rPr>
      <w:rFonts w:ascii="Arial" w:hAnsi="Arial" w:cs="Arial"/>
      <w:b/>
      <w:bCs/>
      <w:color w:val="000000"/>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b/>
      <w:bCs/>
      <w:color w:val="000000"/>
      <w:kern w:val="0"/>
      <w:sz w:val="32"/>
      <w:szCs w:val="32"/>
    </w:rPr>
  </w:style>
  <w:style w:type="character" w:customStyle="1" w:styleId="3Char">
    <w:name w:val="标题 3 Char"/>
    <w:basedOn w:val="a0"/>
    <w:link w:val="3"/>
    <w:uiPriority w:val="9"/>
    <w:semiHidden/>
    <w:locked/>
    <w:rPr>
      <w:rFonts w:ascii="Arial" w:hAnsi="Arial" w:cs="Arial"/>
      <w:b/>
      <w:bCs/>
      <w:color w:val="000000"/>
      <w:kern w:val="0"/>
      <w:sz w:val="32"/>
      <w:szCs w:val="32"/>
    </w:rPr>
  </w:style>
  <w:style w:type="paragraph" w:styleId="a3">
    <w:name w:val="header"/>
    <w:basedOn w:val="a"/>
    <w:link w:val="Char"/>
    <w:uiPriority w:val="99"/>
    <w:semiHidden/>
    <w:unhideWhenUsed/>
    <w:rsid w:val="008E4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137"/>
    <w:rPr>
      <w:rFonts w:ascii="Arial" w:hAnsi="Arial" w:cs="Arial"/>
      <w:color w:val="000000"/>
      <w:kern w:val="0"/>
      <w:sz w:val="18"/>
      <w:szCs w:val="18"/>
    </w:rPr>
  </w:style>
  <w:style w:type="paragraph" w:styleId="a4">
    <w:name w:val="footer"/>
    <w:basedOn w:val="a"/>
    <w:link w:val="Char0"/>
    <w:uiPriority w:val="99"/>
    <w:semiHidden/>
    <w:unhideWhenUsed/>
    <w:rsid w:val="008E4137"/>
    <w:pPr>
      <w:tabs>
        <w:tab w:val="center" w:pos="4153"/>
        <w:tab w:val="right" w:pos="8306"/>
      </w:tabs>
      <w:snapToGrid w:val="0"/>
    </w:pPr>
    <w:rPr>
      <w:sz w:val="18"/>
      <w:szCs w:val="18"/>
    </w:rPr>
  </w:style>
  <w:style w:type="character" w:customStyle="1" w:styleId="Char0">
    <w:name w:val="页脚 Char"/>
    <w:basedOn w:val="a0"/>
    <w:link w:val="a4"/>
    <w:uiPriority w:val="99"/>
    <w:semiHidden/>
    <w:rsid w:val="008E4137"/>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Hewlett-Packard Company</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贺楚君</dc:title>
  <dc:creator>u</dc:creator>
  <cp:lastModifiedBy>he</cp:lastModifiedBy>
  <cp:revision>2</cp:revision>
  <cp:lastPrinted>2015-08-14T18:01:00Z</cp:lastPrinted>
  <dcterms:created xsi:type="dcterms:W3CDTF">2015-08-14T18:01:00Z</dcterms:created>
  <dcterms:modified xsi:type="dcterms:W3CDTF">2015-08-14T18:01:00Z</dcterms:modified>
</cp:coreProperties>
</file>