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176" w:rsidRPr="007A0F27" w:rsidRDefault="00594176" w:rsidP="00594176">
      <w:pPr>
        <w:ind w:leftChars="100" w:left="210"/>
        <w:jc w:val="center"/>
        <w:rPr>
          <w:b/>
          <w:sz w:val="44"/>
          <w:szCs w:val="44"/>
        </w:rPr>
      </w:pPr>
      <w:r w:rsidRPr="007A0F27">
        <w:rPr>
          <w:rFonts w:hint="eastAsia"/>
          <w:b/>
          <w:sz w:val="44"/>
          <w:szCs w:val="44"/>
        </w:rPr>
        <w:t>个人简历</w:t>
      </w:r>
      <w:r w:rsidR="006D3832">
        <w:rPr>
          <w:rFonts w:hint="eastAsia"/>
          <w:b/>
          <w:sz w:val="44"/>
          <w:szCs w:val="44"/>
        </w:rPr>
        <w:t>Resume</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40"/>
        <w:gridCol w:w="2142"/>
        <w:gridCol w:w="611"/>
        <w:gridCol w:w="1070"/>
        <w:gridCol w:w="1505"/>
        <w:gridCol w:w="625"/>
        <w:gridCol w:w="2264"/>
      </w:tblGrid>
      <w:tr w:rsidR="00D53630" w:rsidRPr="00881E2C" w:rsidTr="00835649">
        <w:trPr>
          <w:trHeight w:val="397"/>
        </w:trPr>
        <w:tc>
          <w:tcPr>
            <w:tcW w:w="2132" w:type="dxa"/>
            <w:gridSpan w:val="2"/>
            <w:vAlign w:val="center"/>
          </w:tcPr>
          <w:p w:rsidR="00D53630" w:rsidRPr="00881E2C" w:rsidRDefault="00D53630" w:rsidP="00615E90">
            <w:pPr>
              <w:pStyle w:val="a3"/>
              <w:numPr>
                <w:ilvl w:val="0"/>
                <w:numId w:val="1"/>
              </w:numPr>
              <w:ind w:firstLineChars="0"/>
            </w:pPr>
            <w:r w:rsidRPr="00881E2C">
              <w:rPr>
                <w:rFonts w:hint="eastAsia"/>
              </w:rPr>
              <w:t>姓名：</w:t>
            </w:r>
            <w:r>
              <w:rPr>
                <w:rFonts w:hint="eastAsia"/>
              </w:rPr>
              <w:t>Name</w:t>
            </w:r>
          </w:p>
        </w:tc>
        <w:tc>
          <w:tcPr>
            <w:tcW w:w="2142" w:type="dxa"/>
            <w:vAlign w:val="center"/>
          </w:tcPr>
          <w:p w:rsidR="00D53630" w:rsidRPr="00881E2C" w:rsidRDefault="00D53630" w:rsidP="008119C6">
            <w:pPr>
              <w:jc w:val="center"/>
            </w:pPr>
            <w:r>
              <w:rPr>
                <w:rFonts w:hint="eastAsia"/>
              </w:rPr>
              <w:t>陈卫中</w:t>
            </w:r>
            <w:r>
              <w:rPr>
                <w:rFonts w:hint="eastAsia"/>
              </w:rPr>
              <w:t xml:space="preserve"> </w:t>
            </w:r>
            <w:proofErr w:type="spellStart"/>
            <w:r>
              <w:rPr>
                <w:rFonts w:hint="eastAsia"/>
              </w:rPr>
              <w:t>Weizhong</w:t>
            </w:r>
            <w:proofErr w:type="spellEnd"/>
            <w:r>
              <w:rPr>
                <w:rFonts w:hint="eastAsia"/>
              </w:rPr>
              <w:t xml:space="preserve"> Chen</w:t>
            </w:r>
          </w:p>
        </w:tc>
        <w:tc>
          <w:tcPr>
            <w:tcW w:w="1681" w:type="dxa"/>
            <w:gridSpan w:val="2"/>
            <w:vAlign w:val="center"/>
          </w:tcPr>
          <w:p w:rsidR="00D53630" w:rsidRPr="00881E2C" w:rsidRDefault="00D53630" w:rsidP="00615E90">
            <w:pPr>
              <w:pStyle w:val="a3"/>
              <w:numPr>
                <w:ilvl w:val="0"/>
                <w:numId w:val="3"/>
              </w:numPr>
              <w:ind w:firstLineChars="0"/>
            </w:pPr>
            <w:r w:rsidRPr="00881E2C">
              <w:rPr>
                <w:rFonts w:hint="eastAsia"/>
              </w:rPr>
              <w:t>民族：</w:t>
            </w:r>
            <w:r>
              <w:t>Nationality</w:t>
            </w:r>
          </w:p>
        </w:tc>
        <w:tc>
          <w:tcPr>
            <w:tcW w:w="2130" w:type="dxa"/>
            <w:gridSpan w:val="2"/>
            <w:vAlign w:val="center"/>
          </w:tcPr>
          <w:p w:rsidR="00D53630" w:rsidRPr="00881E2C" w:rsidRDefault="00D53630" w:rsidP="00615E90">
            <w:pPr>
              <w:jc w:val="center"/>
            </w:pPr>
            <w:r>
              <w:rPr>
                <w:rFonts w:hint="eastAsia"/>
              </w:rPr>
              <w:t>汉</w:t>
            </w:r>
            <w:r>
              <w:rPr>
                <w:rFonts w:hint="eastAsia"/>
              </w:rPr>
              <w:t xml:space="preserve"> Han</w:t>
            </w:r>
          </w:p>
        </w:tc>
        <w:tc>
          <w:tcPr>
            <w:tcW w:w="2264" w:type="dxa"/>
            <w:vMerge w:val="restart"/>
          </w:tcPr>
          <w:p w:rsidR="00D53630" w:rsidRPr="00881E2C" w:rsidRDefault="00D53630" w:rsidP="00615E90">
            <w:r>
              <w:rPr>
                <w:noProof/>
              </w:rPr>
              <w:drawing>
                <wp:inline distT="0" distB="0" distL="0" distR="0" wp14:anchorId="6AC66C27" wp14:editId="593015DE">
                  <wp:extent cx="1300480" cy="122999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 Ch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0480" cy="1229995"/>
                          </a:xfrm>
                          <a:prstGeom prst="rect">
                            <a:avLst/>
                          </a:prstGeom>
                        </pic:spPr>
                      </pic:pic>
                    </a:graphicData>
                  </a:graphic>
                </wp:inline>
              </w:drawing>
            </w:r>
          </w:p>
        </w:tc>
      </w:tr>
      <w:tr w:rsidR="00D53630" w:rsidRPr="00881E2C" w:rsidTr="00835649">
        <w:trPr>
          <w:trHeight w:val="397"/>
        </w:trPr>
        <w:tc>
          <w:tcPr>
            <w:tcW w:w="2132" w:type="dxa"/>
            <w:gridSpan w:val="2"/>
            <w:vAlign w:val="center"/>
          </w:tcPr>
          <w:p w:rsidR="00D53630" w:rsidRPr="00881E2C" w:rsidRDefault="00D53630" w:rsidP="00615E90">
            <w:pPr>
              <w:pStyle w:val="a3"/>
              <w:numPr>
                <w:ilvl w:val="0"/>
                <w:numId w:val="2"/>
              </w:numPr>
              <w:ind w:firstLineChars="0"/>
            </w:pPr>
            <w:r w:rsidRPr="00881E2C">
              <w:rPr>
                <w:rFonts w:hint="eastAsia"/>
              </w:rPr>
              <w:t>性别：</w:t>
            </w:r>
            <w:r>
              <w:rPr>
                <w:rFonts w:hint="eastAsia"/>
              </w:rPr>
              <w:t>Gender</w:t>
            </w:r>
          </w:p>
        </w:tc>
        <w:tc>
          <w:tcPr>
            <w:tcW w:w="2142" w:type="dxa"/>
            <w:vAlign w:val="center"/>
          </w:tcPr>
          <w:p w:rsidR="00D53630" w:rsidRPr="00881E2C" w:rsidRDefault="00D53630" w:rsidP="00615E90">
            <w:pPr>
              <w:jc w:val="center"/>
            </w:pPr>
            <w:r>
              <w:rPr>
                <w:rFonts w:hint="eastAsia"/>
              </w:rPr>
              <w:t>男</w:t>
            </w:r>
            <w:r>
              <w:rPr>
                <w:rFonts w:hint="eastAsia"/>
              </w:rPr>
              <w:t xml:space="preserve"> </w:t>
            </w:r>
            <w:r>
              <w:t>M</w:t>
            </w:r>
            <w:r>
              <w:rPr>
                <w:rFonts w:hint="eastAsia"/>
              </w:rPr>
              <w:t>ale</w:t>
            </w:r>
          </w:p>
        </w:tc>
        <w:tc>
          <w:tcPr>
            <w:tcW w:w="1681" w:type="dxa"/>
            <w:gridSpan w:val="2"/>
            <w:vAlign w:val="center"/>
          </w:tcPr>
          <w:p w:rsidR="00D53630" w:rsidRPr="00881E2C" w:rsidRDefault="00D53630" w:rsidP="00615E90">
            <w:pPr>
              <w:pStyle w:val="a3"/>
              <w:numPr>
                <w:ilvl w:val="0"/>
                <w:numId w:val="2"/>
              </w:numPr>
              <w:ind w:firstLineChars="0"/>
            </w:pPr>
            <w:r w:rsidRPr="00881E2C">
              <w:rPr>
                <w:rFonts w:hint="eastAsia"/>
              </w:rPr>
              <w:t>出生日期：</w:t>
            </w:r>
            <w:r>
              <w:rPr>
                <w:rFonts w:hint="eastAsia"/>
              </w:rPr>
              <w:t>Date of Birth</w:t>
            </w:r>
          </w:p>
        </w:tc>
        <w:tc>
          <w:tcPr>
            <w:tcW w:w="2130" w:type="dxa"/>
            <w:gridSpan w:val="2"/>
            <w:vAlign w:val="center"/>
          </w:tcPr>
          <w:p w:rsidR="00D53630" w:rsidRDefault="00D53630" w:rsidP="00615E90">
            <w:pPr>
              <w:jc w:val="center"/>
            </w:pPr>
            <w:r>
              <w:rPr>
                <w:rFonts w:hint="eastAsia"/>
              </w:rPr>
              <w:t>1978</w:t>
            </w:r>
            <w:r>
              <w:rPr>
                <w:rFonts w:hint="eastAsia"/>
              </w:rPr>
              <w:t>年</w:t>
            </w:r>
            <w:r>
              <w:rPr>
                <w:rFonts w:hint="eastAsia"/>
              </w:rPr>
              <w:t>3</w:t>
            </w:r>
            <w:r>
              <w:rPr>
                <w:rFonts w:hint="eastAsia"/>
              </w:rPr>
              <w:t>月</w:t>
            </w:r>
          </w:p>
          <w:p w:rsidR="00D53630" w:rsidRPr="00881E2C" w:rsidRDefault="00D53630" w:rsidP="008119C6">
            <w:pPr>
              <w:jc w:val="center"/>
            </w:pPr>
            <w:r>
              <w:rPr>
                <w:rFonts w:hint="eastAsia"/>
              </w:rPr>
              <w:t>Mar. 19</w:t>
            </w:r>
            <w:r w:rsidRPr="006D3832">
              <w:rPr>
                <w:rFonts w:hint="eastAsia"/>
                <w:vertAlign w:val="superscript"/>
              </w:rPr>
              <w:t>th</w:t>
            </w:r>
            <w:r>
              <w:rPr>
                <w:rFonts w:hint="eastAsia"/>
              </w:rPr>
              <w:t xml:space="preserve"> 1978</w:t>
            </w:r>
          </w:p>
        </w:tc>
        <w:tc>
          <w:tcPr>
            <w:tcW w:w="2264" w:type="dxa"/>
            <w:vMerge/>
          </w:tcPr>
          <w:p w:rsidR="00D53630" w:rsidRPr="00881E2C" w:rsidRDefault="00D53630" w:rsidP="00615E90"/>
        </w:tc>
      </w:tr>
      <w:tr w:rsidR="00D53630" w:rsidRPr="00881E2C" w:rsidTr="00835649">
        <w:trPr>
          <w:trHeight w:val="397"/>
        </w:trPr>
        <w:tc>
          <w:tcPr>
            <w:tcW w:w="2132" w:type="dxa"/>
            <w:gridSpan w:val="2"/>
            <w:vAlign w:val="center"/>
          </w:tcPr>
          <w:p w:rsidR="00D53630" w:rsidRPr="00881E2C" w:rsidRDefault="00D53630" w:rsidP="00615E90">
            <w:pPr>
              <w:pStyle w:val="a3"/>
              <w:numPr>
                <w:ilvl w:val="0"/>
                <w:numId w:val="2"/>
              </w:numPr>
              <w:ind w:firstLineChars="0"/>
            </w:pPr>
            <w:r w:rsidRPr="00881E2C">
              <w:rPr>
                <w:rFonts w:hint="eastAsia"/>
              </w:rPr>
              <w:t>身高：</w:t>
            </w:r>
            <w:r>
              <w:rPr>
                <w:rFonts w:hint="eastAsia"/>
              </w:rPr>
              <w:t>Height</w:t>
            </w:r>
          </w:p>
        </w:tc>
        <w:tc>
          <w:tcPr>
            <w:tcW w:w="2142" w:type="dxa"/>
            <w:vAlign w:val="center"/>
          </w:tcPr>
          <w:p w:rsidR="00D53630" w:rsidRPr="00881E2C" w:rsidRDefault="00D53630" w:rsidP="00615E90">
            <w:pPr>
              <w:jc w:val="center"/>
            </w:pPr>
            <w:r>
              <w:rPr>
                <w:rFonts w:hint="eastAsia"/>
              </w:rPr>
              <w:t>172cm</w:t>
            </w:r>
          </w:p>
        </w:tc>
        <w:tc>
          <w:tcPr>
            <w:tcW w:w="1681" w:type="dxa"/>
            <w:gridSpan w:val="2"/>
            <w:vAlign w:val="center"/>
          </w:tcPr>
          <w:p w:rsidR="00D53630" w:rsidRPr="00881E2C" w:rsidRDefault="00D53630" w:rsidP="00615E90">
            <w:pPr>
              <w:pStyle w:val="a3"/>
              <w:numPr>
                <w:ilvl w:val="0"/>
                <w:numId w:val="2"/>
              </w:numPr>
              <w:ind w:firstLineChars="0"/>
            </w:pPr>
            <w:r w:rsidRPr="00881E2C">
              <w:rPr>
                <w:rFonts w:hint="eastAsia"/>
              </w:rPr>
              <w:t>体重：</w:t>
            </w:r>
            <w:r>
              <w:rPr>
                <w:rFonts w:hint="eastAsia"/>
              </w:rPr>
              <w:t>Weight</w:t>
            </w:r>
          </w:p>
        </w:tc>
        <w:tc>
          <w:tcPr>
            <w:tcW w:w="2130" w:type="dxa"/>
            <w:gridSpan w:val="2"/>
            <w:vAlign w:val="center"/>
          </w:tcPr>
          <w:p w:rsidR="00D53630" w:rsidRPr="00881E2C" w:rsidRDefault="00D53630" w:rsidP="00615E90">
            <w:pPr>
              <w:jc w:val="center"/>
            </w:pPr>
            <w:r>
              <w:rPr>
                <w:rFonts w:hint="eastAsia"/>
              </w:rPr>
              <w:t>80kg</w:t>
            </w:r>
          </w:p>
        </w:tc>
        <w:tc>
          <w:tcPr>
            <w:tcW w:w="2264" w:type="dxa"/>
            <w:vMerge/>
          </w:tcPr>
          <w:p w:rsidR="00D53630" w:rsidRPr="00881E2C" w:rsidRDefault="00D53630" w:rsidP="00615E90"/>
        </w:tc>
      </w:tr>
      <w:tr w:rsidR="00D53630" w:rsidRPr="00881E2C" w:rsidTr="00835649">
        <w:trPr>
          <w:trHeight w:val="397"/>
        </w:trPr>
        <w:tc>
          <w:tcPr>
            <w:tcW w:w="2132" w:type="dxa"/>
            <w:gridSpan w:val="2"/>
            <w:vAlign w:val="center"/>
          </w:tcPr>
          <w:p w:rsidR="00D53630" w:rsidRPr="00881E2C" w:rsidRDefault="00D53630" w:rsidP="00615E90">
            <w:pPr>
              <w:pStyle w:val="a3"/>
              <w:numPr>
                <w:ilvl w:val="0"/>
                <w:numId w:val="2"/>
              </w:numPr>
              <w:ind w:firstLineChars="0"/>
            </w:pPr>
            <w:r w:rsidRPr="00881E2C">
              <w:rPr>
                <w:rFonts w:hint="eastAsia"/>
              </w:rPr>
              <w:t>户籍所在地：</w:t>
            </w:r>
            <w:r>
              <w:t>Census</w:t>
            </w:r>
            <w:r>
              <w:rPr>
                <w:rFonts w:hint="eastAsia"/>
              </w:rPr>
              <w:t xml:space="preserve"> </w:t>
            </w:r>
            <w:r>
              <w:t>Register</w:t>
            </w:r>
          </w:p>
        </w:tc>
        <w:tc>
          <w:tcPr>
            <w:tcW w:w="2142" w:type="dxa"/>
            <w:vAlign w:val="center"/>
          </w:tcPr>
          <w:p w:rsidR="00D53630" w:rsidRDefault="00D53630" w:rsidP="00615E90">
            <w:pPr>
              <w:jc w:val="center"/>
            </w:pPr>
            <w:r>
              <w:rPr>
                <w:rFonts w:hint="eastAsia"/>
              </w:rPr>
              <w:t>陕西省西安市</w:t>
            </w:r>
          </w:p>
          <w:p w:rsidR="00D53630" w:rsidRPr="00881E2C" w:rsidRDefault="00D53630" w:rsidP="00615E90">
            <w:pPr>
              <w:jc w:val="center"/>
            </w:pPr>
            <w:r>
              <w:rPr>
                <w:rFonts w:hint="eastAsia"/>
              </w:rPr>
              <w:t>Xi</w:t>
            </w:r>
            <w:r>
              <w:t>’</w:t>
            </w:r>
            <w:r>
              <w:rPr>
                <w:rFonts w:hint="eastAsia"/>
              </w:rPr>
              <w:t>an Shaanxi</w:t>
            </w:r>
          </w:p>
        </w:tc>
        <w:tc>
          <w:tcPr>
            <w:tcW w:w="1681" w:type="dxa"/>
            <w:gridSpan w:val="2"/>
            <w:vAlign w:val="center"/>
          </w:tcPr>
          <w:p w:rsidR="00D53630" w:rsidRPr="00881E2C" w:rsidRDefault="00D53630" w:rsidP="00615E90">
            <w:pPr>
              <w:pStyle w:val="a3"/>
              <w:numPr>
                <w:ilvl w:val="0"/>
                <w:numId w:val="2"/>
              </w:numPr>
              <w:ind w:firstLineChars="0"/>
            </w:pPr>
            <w:r w:rsidRPr="00881E2C">
              <w:rPr>
                <w:rFonts w:hint="eastAsia"/>
              </w:rPr>
              <w:t>现居住地：</w:t>
            </w:r>
            <w:r>
              <w:rPr>
                <w:rFonts w:hint="eastAsia"/>
              </w:rPr>
              <w:t>Current Reside</w:t>
            </w:r>
          </w:p>
        </w:tc>
        <w:tc>
          <w:tcPr>
            <w:tcW w:w="2130" w:type="dxa"/>
            <w:gridSpan w:val="2"/>
            <w:vAlign w:val="center"/>
          </w:tcPr>
          <w:p w:rsidR="00D53630" w:rsidRPr="00881E2C" w:rsidRDefault="00D53630" w:rsidP="00615E90">
            <w:pPr>
              <w:jc w:val="center"/>
            </w:pPr>
            <w:r>
              <w:rPr>
                <w:rFonts w:hint="eastAsia"/>
              </w:rPr>
              <w:t>陕西省西安市</w:t>
            </w:r>
          </w:p>
        </w:tc>
        <w:tc>
          <w:tcPr>
            <w:tcW w:w="2264" w:type="dxa"/>
            <w:vMerge/>
          </w:tcPr>
          <w:p w:rsidR="00D53630" w:rsidRPr="00881E2C" w:rsidRDefault="00D53630" w:rsidP="00615E90"/>
        </w:tc>
      </w:tr>
      <w:tr w:rsidR="00D53630" w:rsidRPr="00881E2C" w:rsidTr="00835649">
        <w:trPr>
          <w:trHeight w:val="397"/>
        </w:trPr>
        <w:tc>
          <w:tcPr>
            <w:tcW w:w="2132" w:type="dxa"/>
            <w:gridSpan w:val="2"/>
            <w:vAlign w:val="center"/>
          </w:tcPr>
          <w:p w:rsidR="00D53630" w:rsidRDefault="00D53630" w:rsidP="00615E90">
            <w:pPr>
              <w:pStyle w:val="a3"/>
              <w:numPr>
                <w:ilvl w:val="0"/>
                <w:numId w:val="2"/>
              </w:numPr>
              <w:ind w:firstLineChars="0"/>
            </w:pPr>
            <w:r w:rsidRPr="00881E2C">
              <w:rPr>
                <w:rFonts w:hint="eastAsia"/>
              </w:rPr>
              <w:t>毕业院校：</w:t>
            </w:r>
          </w:p>
          <w:p w:rsidR="00D53630" w:rsidRPr="00881E2C" w:rsidRDefault="00D53630" w:rsidP="00995325">
            <w:r>
              <w:rPr>
                <w:rFonts w:hint="eastAsia"/>
              </w:rPr>
              <w:t>Graduate Institution</w:t>
            </w:r>
          </w:p>
        </w:tc>
        <w:tc>
          <w:tcPr>
            <w:tcW w:w="2142" w:type="dxa"/>
            <w:vAlign w:val="center"/>
          </w:tcPr>
          <w:p w:rsidR="00D53630" w:rsidRDefault="00D53630" w:rsidP="00615E90">
            <w:pPr>
              <w:jc w:val="center"/>
            </w:pPr>
            <w:r>
              <w:rPr>
                <w:rFonts w:hint="eastAsia"/>
              </w:rPr>
              <w:t>延安大学</w:t>
            </w:r>
          </w:p>
          <w:p w:rsidR="00D53630" w:rsidRPr="00881E2C" w:rsidRDefault="00D53630" w:rsidP="00615E90">
            <w:pPr>
              <w:jc w:val="center"/>
            </w:pPr>
            <w:proofErr w:type="spellStart"/>
            <w:r>
              <w:rPr>
                <w:rFonts w:hint="eastAsia"/>
              </w:rPr>
              <w:t>Yan</w:t>
            </w:r>
            <w:r>
              <w:t>’</w:t>
            </w:r>
            <w:r>
              <w:rPr>
                <w:rFonts w:hint="eastAsia"/>
              </w:rPr>
              <w:t>an</w:t>
            </w:r>
            <w:proofErr w:type="spellEnd"/>
            <w:r>
              <w:rPr>
                <w:rFonts w:hint="eastAsia"/>
              </w:rPr>
              <w:t xml:space="preserve"> </w:t>
            </w:r>
            <w:r>
              <w:t>University</w:t>
            </w:r>
          </w:p>
        </w:tc>
        <w:tc>
          <w:tcPr>
            <w:tcW w:w="1681" w:type="dxa"/>
            <w:gridSpan w:val="2"/>
            <w:vAlign w:val="center"/>
          </w:tcPr>
          <w:p w:rsidR="00D53630" w:rsidRPr="00881E2C" w:rsidRDefault="00D53630" w:rsidP="00353455">
            <w:pPr>
              <w:pStyle w:val="a3"/>
              <w:numPr>
                <w:ilvl w:val="0"/>
                <w:numId w:val="2"/>
              </w:numPr>
              <w:ind w:firstLineChars="0"/>
            </w:pPr>
            <w:r w:rsidRPr="00881E2C">
              <w:rPr>
                <w:rFonts w:hint="eastAsia"/>
              </w:rPr>
              <w:t>学历：</w:t>
            </w:r>
            <w:r>
              <w:rPr>
                <w:rFonts w:hint="eastAsia"/>
              </w:rPr>
              <w:t>Degree</w:t>
            </w:r>
          </w:p>
        </w:tc>
        <w:tc>
          <w:tcPr>
            <w:tcW w:w="2130" w:type="dxa"/>
            <w:gridSpan w:val="2"/>
            <w:vAlign w:val="center"/>
          </w:tcPr>
          <w:p w:rsidR="00D53630" w:rsidRDefault="00D53630" w:rsidP="00615E90">
            <w:pPr>
              <w:jc w:val="center"/>
            </w:pPr>
            <w:r>
              <w:rPr>
                <w:rFonts w:hint="eastAsia"/>
              </w:rPr>
              <w:t>学士</w:t>
            </w:r>
          </w:p>
          <w:p w:rsidR="00D53630" w:rsidRPr="00881E2C" w:rsidRDefault="00D53630" w:rsidP="00615E90">
            <w:pPr>
              <w:jc w:val="center"/>
            </w:pPr>
            <w:r>
              <w:rPr>
                <w:rFonts w:hint="eastAsia"/>
              </w:rPr>
              <w:t>Bachelor</w:t>
            </w:r>
          </w:p>
        </w:tc>
        <w:tc>
          <w:tcPr>
            <w:tcW w:w="2264" w:type="dxa"/>
            <w:vMerge/>
          </w:tcPr>
          <w:p w:rsidR="00D53630" w:rsidRPr="00881E2C" w:rsidRDefault="00D53630" w:rsidP="00615E90"/>
        </w:tc>
      </w:tr>
      <w:tr w:rsidR="00D53630" w:rsidRPr="00881E2C" w:rsidTr="00835649">
        <w:trPr>
          <w:trHeight w:val="397"/>
        </w:trPr>
        <w:tc>
          <w:tcPr>
            <w:tcW w:w="2132" w:type="dxa"/>
            <w:gridSpan w:val="2"/>
            <w:vAlign w:val="center"/>
          </w:tcPr>
          <w:p w:rsidR="00D53630" w:rsidRPr="00881E2C" w:rsidRDefault="00D53630" w:rsidP="00615E90">
            <w:pPr>
              <w:pStyle w:val="a3"/>
              <w:numPr>
                <w:ilvl w:val="0"/>
                <w:numId w:val="2"/>
              </w:numPr>
              <w:ind w:firstLineChars="0"/>
            </w:pPr>
            <w:r w:rsidRPr="00881E2C">
              <w:rPr>
                <w:rFonts w:hint="eastAsia"/>
              </w:rPr>
              <w:t>专业：</w:t>
            </w:r>
            <w:r>
              <w:rPr>
                <w:rFonts w:hint="eastAsia"/>
              </w:rPr>
              <w:t>Major</w:t>
            </w:r>
          </w:p>
        </w:tc>
        <w:tc>
          <w:tcPr>
            <w:tcW w:w="2142" w:type="dxa"/>
            <w:vAlign w:val="center"/>
          </w:tcPr>
          <w:p w:rsidR="00D53630" w:rsidRPr="00881E2C" w:rsidRDefault="00D53630" w:rsidP="00DF42D7">
            <w:pPr>
              <w:jc w:val="center"/>
            </w:pPr>
            <w:r>
              <w:rPr>
                <w:rFonts w:hint="eastAsia"/>
              </w:rPr>
              <w:t>英语教育</w:t>
            </w:r>
            <w:r>
              <w:rPr>
                <w:rFonts w:hint="eastAsia"/>
              </w:rPr>
              <w:t xml:space="preserve"> English Education</w:t>
            </w:r>
          </w:p>
        </w:tc>
        <w:tc>
          <w:tcPr>
            <w:tcW w:w="1681" w:type="dxa"/>
            <w:gridSpan w:val="2"/>
            <w:vAlign w:val="center"/>
          </w:tcPr>
          <w:p w:rsidR="00D53630" w:rsidRPr="00881E2C" w:rsidRDefault="00D53630" w:rsidP="00615E90">
            <w:pPr>
              <w:pStyle w:val="a3"/>
              <w:numPr>
                <w:ilvl w:val="0"/>
                <w:numId w:val="2"/>
              </w:numPr>
              <w:ind w:firstLineChars="0"/>
            </w:pPr>
            <w:r w:rsidRPr="00881E2C">
              <w:rPr>
                <w:rFonts w:hint="eastAsia"/>
              </w:rPr>
              <w:t>婚姻状况：</w:t>
            </w:r>
            <w:r>
              <w:rPr>
                <w:rFonts w:hint="eastAsia"/>
              </w:rPr>
              <w:t>Marriage status</w:t>
            </w:r>
          </w:p>
        </w:tc>
        <w:tc>
          <w:tcPr>
            <w:tcW w:w="2130" w:type="dxa"/>
            <w:gridSpan w:val="2"/>
            <w:vAlign w:val="center"/>
          </w:tcPr>
          <w:p w:rsidR="00D53630" w:rsidRDefault="00D53630" w:rsidP="00615E90">
            <w:pPr>
              <w:jc w:val="center"/>
            </w:pPr>
            <w:r>
              <w:rPr>
                <w:rFonts w:hint="eastAsia"/>
              </w:rPr>
              <w:t>已婚</w:t>
            </w:r>
          </w:p>
          <w:p w:rsidR="00D53630" w:rsidRPr="00881E2C" w:rsidRDefault="00D53630" w:rsidP="00615E90">
            <w:pPr>
              <w:jc w:val="center"/>
            </w:pPr>
            <w:r>
              <w:rPr>
                <w:rFonts w:hint="eastAsia"/>
              </w:rPr>
              <w:t>Married</w:t>
            </w:r>
          </w:p>
        </w:tc>
        <w:tc>
          <w:tcPr>
            <w:tcW w:w="2264" w:type="dxa"/>
            <w:vMerge/>
          </w:tcPr>
          <w:p w:rsidR="00D53630" w:rsidRPr="00881E2C" w:rsidRDefault="00D53630" w:rsidP="00615E90"/>
        </w:tc>
      </w:tr>
      <w:tr w:rsidR="00D53630" w:rsidRPr="00881E2C" w:rsidTr="00835649">
        <w:trPr>
          <w:trHeight w:val="58"/>
        </w:trPr>
        <w:tc>
          <w:tcPr>
            <w:tcW w:w="2132" w:type="dxa"/>
            <w:gridSpan w:val="2"/>
            <w:vAlign w:val="center"/>
          </w:tcPr>
          <w:p w:rsidR="00D53630" w:rsidRPr="00881E2C" w:rsidRDefault="00D53630" w:rsidP="00615E90">
            <w:pPr>
              <w:pStyle w:val="a3"/>
              <w:numPr>
                <w:ilvl w:val="0"/>
                <w:numId w:val="2"/>
              </w:numPr>
              <w:ind w:firstLineChars="0"/>
            </w:pPr>
            <w:r w:rsidRPr="00881E2C">
              <w:rPr>
                <w:rFonts w:hint="eastAsia"/>
              </w:rPr>
              <w:t>电话：</w:t>
            </w:r>
            <w:r>
              <w:rPr>
                <w:rFonts w:hint="eastAsia"/>
              </w:rPr>
              <w:t>Mobile phone</w:t>
            </w:r>
          </w:p>
        </w:tc>
        <w:tc>
          <w:tcPr>
            <w:tcW w:w="2142" w:type="dxa"/>
            <w:vAlign w:val="center"/>
          </w:tcPr>
          <w:p w:rsidR="00D53630" w:rsidRPr="00881E2C" w:rsidRDefault="00D53630" w:rsidP="00615E90">
            <w:pPr>
              <w:jc w:val="center"/>
            </w:pPr>
            <w:r>
              <w:rPr>
                <w:rFonts w:hint="eastAsia"/>
              </w:rPr>
              <w:t>15309162528</w:t>
            </w:r>
          </w:p>
        </w:tc>
        <w:tc>
          <w:tcPr>
            <w:tcW w:w="1681" w:type="dxa"/>
            <w:gridSpan w:val="2"/>
            <w:vAlign w:val="center"/>
          </w:tcPr>
          <w:p w:rsidR="00D53630" w:rsidRPr="00881E2C" w:rsidRDefault="00D53630" w:rsidP="00615E90">
            <w:pPr>
              <w:pStyle w:val="a3"/>
              <w:numPr>
                <w:ilvl w:val="0"/>
                <w:numId w:val="2"/>
              </w:numPr>
              <w:ind w:firstLineChars="0"/>
            </w:pPr>
            <w:r w:rsidRPr="00881E2C">
              <w:rPr>
                <w:rFonts w:hint="eastAsia"/>
              </w:rPr>
              <w:t>邮箱：</w:t>
            </w:r>
            <w:r>
              <w:rPr>
                <w:rFonts w:hint="eastAsia"/>
              </w:rPr>
              <w:t>Email</w:t>
            </w:r>
          </w:p>
        </w:tc>
        <w:tc>
          <w:tcPr>
            <w:tcW w:w="2130" w:type="dxa"/>
            <w:gridSpan w:val="2"/>
            <w:vAlign w:val="center"/>
          </w:tcPr>
          <w:p w:rsidR="00D53630" w:rsidRPr="00881E2C" w:rsidRDefault="00D53630" w:rsidP="00DF42D7">
            <w:pPr>
              <w:jc w:val="center"/>
            </w:pPr>
            <w:r>
              <w:rPr>
                <w:rFonts w:hint="eastAsia"/>
              </w:rPr>
              <w:t>wvafowzhchen@163.com</w:t>
            </w:r>
          </w:p>
        </w:tc>
        <w:tc>
          <w:tcPr>
            <w:tcW w:w="2264" w:type="dxa"/>
            <w:vMerge/>
          </w:tcPr>
          <w:p w:rsidR="00D53630" w:rsidRPr="00881E2C" w:rsidRDefault="00D53630" w:rsidP="00615E90"/>
        </w:tc>
      </w:tr>
      <w:tr w:rsidR="00594176" w:rsidRPr="00881E2C" w:rsidTr="00835649">
        <w:trPr>
          <w:trHeight w:val="397"/>
        </w:trPr>
        <w:tc>
          <w:tcPr>
            <w:tcW w:w="10349" w:type="dxa"/>
            <w:gridSpan w:val="8"/>
            <w:vAlign w:val="center"/>
          </w:tcPr>
          <w:p w:rsidR="00594176" w:rsidRPr="00881E2C" w:rsidRDefault="00594176" w:rsidP="00615E90">
            <w:pPr>
              <w:pStyle w:val="a3"/>
              <w:numPr>
                <w:ilvl w:val="0"/>
                <w:numId w:val="2"/>
              </w:numPr>
              <w:ind w:firstLineChars="0"/>
              <w:jc w:val="center"/>
            </w:pPr>
            <w:r w:rsidRPr="00881E2C">
              <w:rPr>
                <w:rFonts w:hint="eastAsia"/>
              </w:rPr>
              <w:t>教育及培训经历</w:t>
            </w:r>
            <w:r w:rsidR="00995325">
              <w:rPr>
                <w:rFonts w:hint="eastAsia"/>
              </w:rPr>
              <w:t>Educational qualifications</w:t>
            </w:r>
          </w:p>
        </w:tc>
      </w:tr>
      <w:tr w:rsidR="00835649" w:rsidRPr="00881E2C" w:rsidTr="00835649">
        <w:trPr>
          <w:trHeight w:val="567"/>
        </w:trPr>
        <w:tc>
          <w:tcPr>
            <w:tcW w:w="2132" w:type="dxa"/>
            <w:gridSpan w:val="2"/>
            <w:vAlign w:val="center"/>
          </w:tcPr>
          <w:p w:rsidR="00594176" w:rsidRDefault="00594176" w:rsidP="00615E90">
            <w:pPr>
              <w:jc w:val="center"/>
            </w:pPr>
            <w:r w:rsidRPr="00881E2C">
              <w:rPr>
                <w:rFonts w:hint="eastAsia"/>
              </w:rPr>
              <w:t>起止时间</w:t>
            </w:r>
          </w:p>
          <w:p w:rsidR="00995325" w:rsidRPr="00881E2C" w:rsidRDefault="00995325" w:rsidP="00615E90">
            <w:pPr>
              <w:jc w:val="center"/>
            </w:pPr>
            <w:r>
              <w:rPr>
                <w:rFonts w:hint="eastAsia"/>
              </w:rPr>
              <w:t xml:space="preserve">Period </w:t>
            </w:r>
          </w:p>
        </w:tc>
        <w:tc>
          <w:tcPr>
            <w:tcW w:w="2753" w:type="dxa"/>
            <w:gridSpan w:val="2"/>
            <w:vAlign w:val="center"/>
          </w:tcPr>
          <w:p w:rsidR="00594176" w:rsidRDefault="00594176" w:rsidP="00615E90">
            <w:pPr>
              <w:jc w:val="center"/>
            </w:pPr>
            <w:r w:rsidRPr="00881E2C">
              <w:rPr>
                <w:rFonts w:hint="eastAsia"/>
              </w:rPr>
              <w:t>毕业院校</w:t>
            </w:r>
            <w:r w:rsidRPr="00881E2C">
              <w:rPr>
                <w:rFonts w:hint="eastAsia"/>
              </w:rPr>
              <w:t>/</w:t>
            </w:r>
            <w:r w:rsidRPr="00881E2C">
              <w:rPr>
                <w:rFonts w:hint="eastAsia"/>
              </w:rPr>
              <w:t>培训机构</w:t>
            </w:r>
          </w:p>
          <w:p w:rsidR="00995325" w:rsidRPr="00881E2C" w:rsidRDefault="00995325" w:rsidP="00615E90">
            <w:pPr>
              <w:jc w:val="center"/>
            </w:pPr>
            <w:r>
              <w:rPr>
                <w:rFonts w:hint="eastAsia"/>
              </w:rPr>
              <w:t>University/institute</w:t>
            </w:r>
          </w:p>
        </w:tc>
        <w:tc>
          <w:tcPr>
            <w:tcW w:w="2575" w:type="dxa"/>
            <w:gridSpan w:val="2"/>
            <w:vAlign w:val="center"/>
          </w:tcPr>
          <w:p w:rsidR="00594176" w:rsidRDefault="00594176" w:rsidP="00615E90">
            <w:pPr>
              <w:jc w:val="center"/>
            </w:pPr>
            <w:r w:rsidRPr="00881E2C">
              <w:rPr>
                <w:rFonts w:hint="eastAsia"/>
              </w:rPr>
              <w:t>专业名称</w:t>
            </w:r>
            <w:r w:rsidRPr="00881E2C">
              <w:rPr>
                <w:rFonts w:hint="eastAsia"/>
              </w:rPr>
              <w:t>/</w:t>
            </w:r>
            <w:r w:rsidRPr="00881E2C">
              <w:rPr>
                <w:rFonts w:hint="eastAsia"/>
              </w:rPr>
              <w:t>培训名称</w:t>
            </w:r>
          </w:p>
          <w:p w:rsidR="00995325" w:rsidRPr="00881E2C" w:rsidRDefault="00995325" w:rsidP="00615E90">
            <w:pPr>
              <w:jc w:val="center"/>
            </w:pPr>
            <w:r>
              <w:rPr>
                <w:rFonts w:hint="eastAsia"/>
              </w:rPr>
              <w:t>Major</w:t>
            </w:r>
          </w:p>
        </w:tc>
        <w:tc>
          <w:tcPr>
            <w:tcW w:w="2889" w:type="dxa"/>
            <w:gridSpan w:val="2"/>
            <w:vAlign w:val="center"/>
          </w:tcPr>
          <w:p w:rsidR="00594176" w:rsidRDefault="00594176" w:rsidP="00615E90">
            <w:pPr>
              <w:jc w:val="center"/>
            </w:pPr>
            <w:r w:rsidRPr="00881E2C">
              <w:rPr>
                <w:rFonts w:hint="eastAsia"/>
              </w:rPr>
              <w:t>学历</w:t>
            </w:r>
            <w:r w:rsidRPr="00881E2C">
              <w:rPr>
                <w:rFonts w:hint="eastAsia"/>
              </w:rPr>
              <w:t>/</w:t>
            </w:r>
            <w:r w:rsidRPr="00881E2C">
              <w:rPr>
                <w:rFonts w:hint="eastAsia"/>
              </w:rPr>
              <w:t>所学内容</w:t>
            </w:r>
          </w:p>
          <w:p w:rsidR="00995325" w:rsidRPr="00881E2C" w:rsidRDefault="00995325" w:rsidP="00615E90">
            <w:pPr>
              <w:jc w:val="center"/>
            </w:pPr>
            <w:r>
              <w:rPr>
                <w:rFonts w:hint="eastAsia"/>
              </w:rPr>
              <w:t>Degrees</w:t>
            </w:r>
          </w:p>
        </w:tc>
      </w:tr>
      <w:tr w:rsidR="00835649" w:rsidRPr="00881E2C" w:rsidTr="00835649">
        <w:trPr>
          <w:trHeight w:val="567"/>
        </w:trPr>
        <w:tc>
          <w:tcPr>
            <w:tcW w:w="2132" w:type="dxa"/>
            <w:gridSpan w:val="2"/>
            <w:vAlign w:val="center"/>
          </w:tcPr>
          <w:p w:rsidR="00835649" w:rsidRDefault="00594176" w:rsidP="00615E90">
            <w:pPr>
              <w:jc w:val="center"/>
            </w:pPr>
            <w:r>
              <w:rPr>
                <w:rFonts w:hint="eastAsia"/>
              </w:rPr>
              <w:t>1998</w:t>
            </w:r>
            <w:r>
              <w:rPr>
                <w:rFonts w:hint="eastAsia"/>
              </w:rPr>
              <w:t>年</w:t>
            </w:r>
            <w:r>
              <w:rPr>
                <w:rFonts w:hint="eastAsia"/>
              </w:rPr>
              <w:t>9</w:t>
            </w:r>
            <w:r>
              <w:rPr>
                <w:rFonts w:hint="eastAsia"/>
              </w:rPr>
              <w:t>月</w:t>
            </w:r>
            <w:r>
              <w:rPr>
                <w:rFonts w:hint="eastAsia"/>
              </w:rPr>
              <w:t>-2002</w:t>
            </w:r>
            <w:r>
              <w:rPr>
                <w:rFonts w:hint="eastAsia"/>
              </w:rPr>
              <w:t>年</w:t>
            </w:r>
          </w:p>
          <w:p w:rsidR="00594176" w:rsidRDefault="00594176" w:rsidP="00615E90">
            <w:pPr>
              <w:jc w:val="center"/>
            </w:pPr>
            <w:r>
              <w:rPr>
                <w:rFonts w:hint="eastAsia"/>
              </w:rPr>
              <w:t>7</w:t>
            </w:r>
            <w:r>
              <w:rPr>
                <w:rFonts w:hint="eastAsia"/>
              </w:rPr>
              <w:t>月</w:t>
            </w:r>
          </w:p>
          <w:p w:rsidR="00B8079A" w:rsidRPr="00881E2C" w:rsidRDefault="00B8079A" w:rsidP="00615E90">
            <w:pPr>
              <w:jc w:val="center"/>
            </w:pPr>
            <w:r>
              <w:rPr>
                <w:rFonts w:hint="eastAsia"/>
              </w:rPr>
              <w:t>Sep. 1998-Jul. 2002</w:t>
            </w:r>
          </w:p>
        </w:tc>
        <w:tc>
          <w:tcPr>
            <w:tcW w:w="2753" w:type="dxa"/>
            <w:gridSpan w:val="2"/>
            <w:vAlign w:val="center"/>
          </w:tcPr>
          <w:p w:rsidR="00594176" w:rsidRDefault="00DF42D7" w:rsidP="00615E90">
            <w:pPr>
              <w:jc w:val="center"/>
            </w:pPr>
            <w:r>
              <w:rPr>
                <w:rFonts w:hint="eastAsia"/>
              </w:rPr>
              <w:t>延安</w:t>
            </w:r>
            <w:r w:rsidR="00594176">
              <w:rPr>
                <w:rFonts w:hint="eastAsia"/>
              </w:rPr>
              <w:t>大学</w:t>
            </w:r>
          </w:p>
          <w:p w:rsidR="00353455" w:rsidRPr="00881E2C" w:rsidRDefault="00DF42D7" w:rsidP="00DF42D7">
            <w:pPr>
              <w:jc w:val="center"/>
            </w:pPr>
            <w:proofErr w:type="spellStart"/>
            <w:r>
              <w:rPr>
                <w:rFonts w:hint="eastAsia"/>
              </w:rPr>
              <w:t>Yan</w:t>
            </w:r>
            <w:r>
              <w:t>’</w:t>
            </w:r>
            <w:r>
              <w:rPr>
                <w:rFonts w:hint="eastAsia"/>
              </w:rPr>
              <w:t>an</w:t>
            </w:r>
            <w:proofErr w:type="spellEnd"/>
            <w:r w:rsidR="00353455">
              <w:rPr>
                <w:rFonts w:hint="eastAsia"/>
              </w:rPr>
              <w:t xml:space="preserve"> University </w:t>
            </w:r>
          </w:p>
        </w:tc>
        <w:tc>
          <w:tcPr>
            <w:tcW w:w="2575" w:type="dxa"/>
            <w:gridSpan w:val="2"/>
            <w:vAlign w:val="center"/>
          </w:tcPr>
          <w:p w:rsidR="00594176" w:rsidRDefault="00DF42D7" w:rsidP="00615E90">
            <w:pPr>
              <w:jc w:val="center"/>
            </w:pPr>
            <w:r>
              <w:rPr>
                <w:rFonts w:hint="eastAsia"/>
              </w:rPr>
              <w:t>外语系英语教育</w:t>
            </w:r>
            <w:r w:rsidR="00594176">
              <w:rPr>
                <w:rFonts w:hint="eastAsia"/>
              </w:rPr>
              <w:t>专业</w:t>
            </w:r>
          </w:p>
          <w:p w:rsidR="00353455" w:rsidRPr="00881E2C" w:rsidRDefault="00DF42D7" w:rsidP="00DF42D7">
            <w:pPr>
              <w:jc w:val="center"/>
            </w:pPr>
            <w:r>
              <w:rPr>
                <w:rFonts w:hint="eastAsia"/>
              </w:rPr>
              <w:t>English Education</w:t>
            </w:r>
            <w:r w:rsidR="00353455">
              <w:rPr>
                <w:rFonts w:hint="eastAsia"/>
              </w:rPr>
              <w:t xml:space="preserve">, </w:t>
            </w:r>
            <w:r>
              <w:rPr>
                <w:rFonts w:hint="eastAsia"/>
              </w:rPr>
              <w:t>Foreign Language Department</w:t>
            </w:r>
          </w:p>
        </w:tc>
        <w:tc>
          <w:tcPr>
            <w:tcW w:w="2889" w:type="dxa"/>
            <w:gridSpan w:val="2"/>
            <w:vAlign w:val="center"/>
          </w:tcPr>
          <w:p w:rsidR="00594176" w:rsidRDefault="00594176" w:rsidP="00615E90">
            <w:pPr>
              <w:jc w:val="center"/>
            </w:pPr>
            <w:r>
              <w:rPr>
                <w:rFonts w:hint="eastAsia"/>
              </w:rPr>
              <w:t>本科</w:t>
            </w:r>
          </w:p>
          <w:p w:rsidR="00353455" w:rsidRPr="00594176" w:rsidRDefault="00353455" w:rsidP="00615E90">
            <w:pPr>
              <w:jc w:val="center"/>
            </w:pPr>
            <w:r>
              <w:rPr>
                <w:rFonts w:hint="eastAsia"/>
              </w:rPr>
              <w:t>Bachelor</w:t>
            </w:r>
            <w:r w:rsidR="000C78C6">
              <w:rPr>
                <w:rFonts w:hint="eastAsia"/>
              </w:rPr>
              <w:t xml:space="preserve"> of Arts</w:t>
            </w:r>
          </w:p>
        </w:tc>
      </w:tr>
      <w:tr w:rsidR="007469AB" w:rsidRPr="00881E2C" w:rsidTr="00835649">
        <w:trPr>
          <w:trHeight w:val="567"/>
        </w:trPr>
        <w:tc>
          <w:tcPr>
            <w:tcW w:w="2132" w:type="dxa"/>
            <w:gridSpan w:val="2"/>
            <w:vAlign w:val="center"/>
          </w:tcPr>
          <w:p w:rsidR="007469AB" w:rsidRDefault="007469AB" w:rsidP="00615E90">
            <w:pPr>
              <w:jc w:val="center"/>
            </w:pPr>
            <w:r>
              <w:rPr>
                <w:rFonts w:hint="eastAsia"/>
              </w:rPr>
              <w:t>2004</w:t>
            </w:r>
            <w:r>
              <w:rPr>
                <w:rFonts w:hint="eastAsia"/>
              </w:rPr>
              <w:t>年</w:t>
            </w:r>
            <w:r>
              <w:rPr>
                <w:rFonts w:hint="eastAsia"/>
              </w:rPr>
              <w:t>4</w:t>
            </w:r>
            <w:r>
              <w:rPr>
                <w:rFonts w:hint="eastAsia"/>
              </w:rPr>
              <w:t>月</w:t>
            </w:r>
          </w:p>
          <w:p w:rsidR="001D4DB7" w:rsidRDefault="001D4DB7" w:rsidP="00615E90">
            <w:pPr>
              <w:jc w:val="center"/>
            </w:pPr>
            <w:r>
              <w:rPr>
                <w:rFonts w:hint="eastAsia"/>
              </w:rPr>
              <w:t>April 2004</w:t>
            </w:r>
          </w:p>
        </w:tc>
        <w:tc>
          <w:tcPr>
            <w:tcW w:w="2753" w:type="dxa"/>
            <w:gridSpan w:val="2"/>
            <w:vAlign w:val="center"/>
          </w:tcPr>
          <w:p w:rsidR="007469AB" w:rsidRDefault="007469AB" w:rsidP="00615E90">
            <w:pPr>
              <w:jc w:val="center"/>
            </w:pPr>
            <w:r>
              <w:rPr>
                <w:rFonts w:hint="eastAsia"/>
              </w:rPr>
              <w:t>宣明会</w:t>
            </w:r>
          </w:p>
          <w:p w:rsidR="001D4DB7" w:rsidRDefault="001D4DB7" w:rsidP="00615E90">
            <w:pPr>
              <w:jc w:val="center"/>
            </w:pPr>
            <w:r>
              <w:rPr>
                <w:rFonts w:hint="eastAsia"/>
              </w:rPr>
              <w:t>World Vision</w:t>
            </w:r>
          </w:p>
        </w:tc>
        <w:tc>
          <w:tcPr>
            <w:tcW w:w="2575" w:type="dxa"/>
            <w:gridSpan w:val="2"/>
            <w:vAlign w:val="center"/>
          </w:tcPr>
          <w:p w:rsidR="007469AB" w:rsidRDefault="007469AB" w:rsidP="00615E90">
            <w:pPr>
              <w:jc w:val="center"/>
            </w:pPr>
            <w:r>
              <w:rPr>
                <w:rFonts w:hint="eastAsia"/>
              </w:rPr>
              <w:t>灾害管理</w:t>
            </w:r>
          </w:p>
          <w:p w:rsidR="001D4DB7" w:rsidRDefault="001D4DB7" w:rsidP="00615E90">
            <w:pPr>
              <w:jc w:val="center"/>
            </w:pPr>
            <w:r>
              <w:rPr>
                <w:rFonts w:hint="eastAsia"/>
              </w:rPr>
              <w:t>Disaster Management</w:t>
            </w:r>
          </w:p>
        </w:tc>
        <w:tc>
          <w:tcPr>
            <w:tcW w:w="2889" w:type="dxa"/>
            <w:gridSpan w:val="2"/>
            <w:vAlign w:val="center"/>
          </w:tcPr>
          <w:p w:rsidR="007469AB" w:rsidRDefault="00E96ACB" w:rsidP="00420720">
            <w:r>
              <w:rPr>
                <w:rFonts w:hint="eastAsia"/>
              </w:rPr>
              <w:t>灾害的识别，灾害中的传讯，灾害回应的几个阶段，救援物资的发放和回访等</w:t>
            </w:r>
            <w:bookmarkStart w:id="0" w:name="OLE_LINK1"/>
            <w:bookmarkStart w:id="1" w:name="OLE_LINK2"/>
            <w:bookmarkStart w:id="2" w:name="OLE_LINK3"/>
            <w:r w:rsidR="00420720">
              <w:rPr>
                <w:rFonts w:hint="eastAsia"/>
              </w:rPr>
              <w:t>An overview on</w:t>
            </w:r>
            <w:bookmarkEnd w:id="0"/>
            <w:bookmarkEnd w:id="1"/>
            <w:bookmarkEnd w:id="2"/>
            <w:r w:rsidR="00420720">
              <w:rPr>
                <w:rFonts w:hint="eastAsia"/>
              </w:rPr>
              <w:t xml:space="preserve"> disaster management and how World Vision response a disaster?</w:t>
            </w:r>
          </w:p>
        </w:tc>
      </w:tr>
      <w:tr w:rsidR="007469AB" w:rsidRPr="00881E2C" w:rsidTr="00835649">
        <w:trPr>
          <w:trHeight w:val="567"/>
        </w:trPr>
        <w:tc>
          <w:tcPr>
            <w:tcW w:w="2132" w:type="dxa"/>
            <w:gridSpan w:val="2"/>
            <w:vAlign w:val="center"/>
          </w:tcPr>
          <w:p w:rsidR="007469AB" w:rsidRDefault="007469AB" w:rsidP="00615E90">
            <w:pPr>
              <w:jc w:val="center"/>
            </w:pPr>
            <w:r>
              <w:rPr>
                <w:rFonts w:hint="eastAsia"/>
              </w:rPr>
              <w:t>2004</w:t>
            </w:r>
            <w:r>
              <w:rPr>
                <w:rFonts w:hint="eastAsia"/>
              </w:rPr>
              <w:t>年</w:t>
            </w:r>
            <w:r>
              <w:rPr>
                <w:rFonts w:hint="eastAsia"/>
              </w:rPr>
              <w:t>6</w:t>
            </w:r>
            <w:r>
              <w:rPr>
                <w:rFonts w:hint="eastAsia"/>
              </w:rPr>
              <w:t>月</w:t>
            </w:r>
          </w:p>
          <w:p w:rsidR="001D4DB7" w:rsidRDefault="001D4DB7" w:rsidP="00615E90">
            <w:pPr>
              <w:jc w:val="center"/>
            </w:pPr>
            <w:r>
              <w:rPr>
                <w:rFonts w:hint="eastAsia"/>
              </w:rPr>
              <w:t>June 2004</w:t>
            </w:r>
          </w:p>
        </w:tc>
        <w:tc>
          <w:tcPr>
            <w:tcW w:w="2753" w:type="dxa"/>
            <w:gridSpan w:val="2"/>
            <w:vAlign w:val="center"/>
          </w:tcPr>
          <w:p w:rsidR="007469AB" w:rsidRDefault="007469AB" w:rsidP="00615E90">
            <w:pPr>
              <w:jc w:val="center"/>
            </w:pPr>
            <w:r>
              <w:rPr>
                <w:rFonts w:hint="eastAsia"/>
              </w:rPr>
              <w:t>宣明会</w:t>
            </w:r>
          </w:p>
          <w:p w:rsidR="001D4DB7" w:rsidRDefault="001D4DB7" w:rsidP="00615E90">
            <w:pPr>
              <w:jc w:val="center"/>
            </w:pPr>
            <w:r>
              <w:rPr>
                <w:rFonts w:hint="eastAsia"/>
              </w:rPr>
              <w:t xml:space="preserve">World Vision </w:t>
            </w:r>
          </w:p>
        </w:tc>
        <w:tc>
          <w:tcPr>
            <w:tcW w:w="2575" w:type="dxa"/>
            <w:gridSpan w:val="2"/>
            <w:vAlign w:val="center"/>
          </w:tcPr>
          <w:p w:rsidR="007469AB" w:rsidRDefault="007469AB" w:rsidP="00615E90">
            <w:pPr>
              <w:jc w:val="center"/>
            </w:pPr>
            <w:r>
              <w:rPr>
                <w:rFonts w:hint="eastAsia"/>
              </w:rPr>
              <w:t>本地资源开发</w:t>
            </w:r>
          </w:p>
          <w:p w:rsidR="001D4DB7" w:rsidRDefault="001D4DB7" w:rsidP="00615E90">
            <w:pPr>
              <w:jc w:val="center"/>
            </w:pPr>
            <w:r>
              <w:rPr>
                <w:rFonts w:hint="eastAsia"/>
              </w:rPr>
              <w:t>National resource development</w:t>
            </w:r>
          </w:p>
        </w:tc>
        <w:tc>
          <w:tcPr>
            <w:tcW w:w="2889" w:type="dxa"/>
            <w:gridSpan w:val="2"/>
            <w:vAlign w:val="center"/>
          </w:tcPr>
          <w:p w:rsidR="007469AB" w:rsidRDefault="00DF3FF3" w:rsidP="00DF3FF3">
            <w:r>
              <w:rPr>
                <w:rFonts w:hint="eastAsia"/>
              </w:rPr>
              <w:t>本地资源开发的基本概念，内容和形式以及一些最佳实践；</w:t>
            </w:r>
            <w:bookmarkStart w:id="3" w:name="OLE_LINK4"/>
            <w:bookmarkStart w:id="4" w:name="OLE_LINK5"/>
            <w:r w:rsidRPr="00DF3FF3">
              <w:t>An overview on</w:t>
            </w:r>
            <w:r>
              <w:rPr>
                <w:rFonts w:hint="eastAsia"/>
              </w:rPr>
              <w:t xml:space="preserve"> </w:t>
            </w:r>
            <w:r>
              <w:t>fundraise</w:t>
            </w:r>
            <w:r>
              <w:rPr>
                <w:rFonts w:hint="eastAsia"/>
              </w:rPr>
              <w:t xml:space="preserve"> and some best practice.</w:t>
            </w:r>
            <w:bookmarkEnd w:id="3"/>
            <w:bookmarkEnd w:id="4"/>
          </w:p>
        </w:tc>
      </w:tr>
      <w:tr w:rsidR="007469AB" w:rsidRPr="00881E2C" w:rsidTr="00835649">
        <w:trPr>
          <w:trHeight w:val="567"/>
        </w:trPr>
        <w:tc>
          <w:tcPr>
            <w:tcW w:w="2132" w:type="dxa"/>
            <w:gridSpan w:val="2"/>
            <w:vAlign w:val="center"/>
          </w:tcPr>
          <w:p w:rsidR="007469AB" w:rsidRDefault="007469AB" w:rsidP="00615E90">
            <w:pPr>
              <w:jc w:val="center"/>
            </w:pPr>
            <w:r>
              <w:rPr>
                <w:rFonts w:hint="eastAsia"/>
              </w:rPr>
              <w:t>2005</w:t>
            </w:r>
            <w:r>
              <w:rPr>
                <w:rFonts w:hint="eastAsia"/>
              </w:rPr>
              <w:t>年</w:t>
            </w:r>
            <w:r>
              <w:rPr>
                <w:rFonts w:hint="eastAsia"/>
              </w:rPr>
              <w:t>8</w:t>
            </w:r>
            <w:r>
              <w:rPr>
                <w:rFonts w:hint="eastAsia"/>
              </w:rPr>
              <w:t>月</w:t>
            </w:r>
          </w:p>
          <w:p w:rsidR="001D4DB7" w:rsidRDefault="001D4DB7" w:rsidP="00615E90">
            <w:pPr>
              <w:jc w:val="center"/>
            </w:pPr>
            <w:r>
              <w:rPr>
                <w:rFonts w:hint="eastAsia"/>
              </w:rPr>
              <w:t>August 2005</w:t>
            </w:r>
          </w:p>
        </w:tc>
        <w:tc>
          <w:tcPr>
            <w:tcW w:w="2753" w:type="dxa"/>
            <w:gridSpan w:val="2"/>
            <w:vAlign w:val="center"/>
          </w:tcPr>
          <w:p w:rsidR="007469AB" w:rsidRDefault="007469AB" w:rsidP="00615E90">
            <w:pPr>
              <w:jc w:val="center"/>
            </w:pPr>
            <w:r>
              <w:rPr>
                <w:rFonts w:hint="eastAsia"/>
              </w:rPr>
              <w:t>宣明会</w:t>
            </w:r>
          </w:p>
          <w:p w:rsidR="001D4DB7" w:rsidRDefault="001D4DB7" w:rsidP="00615E90">
            <w:pPr>
              <w:jc w:val="center"/>
            </w:pPr>
            <w:r>
              <w:rPr>
                <w:rFonts w:hint="eastAsia"/>
              </w:rPr>
              <w:t>World Vision</w:t>
            </w:r>
          </w:p>
        </w:tc>
        <w:tc>
          <w:tcPr>
            <w:tcW w:w="2575" w:type="dxa"/>
            <w:gridSpan w:val="2"/>
            <w:vAlign w:val="center"/>
          </w:tcPr>
          <w:p w:rsidR="007469AB" w:rsidRDefault="007469AB" w:rsidP="00615E90">
            <w:pPr>
              <w:jc w:val="center"/>
            </w:pPr>
            <w:r>
              <w:rPr>
                <w:rFonts w:hint="eastAsia"/>
              </w:rPr>
              <w:t>传讯</w:t>
            </w:r>
          </w:p>
          <w:p w:rsidR="001D4DB7" w:rsidRDefault="001D4DB7" w:rsidP="00615E90">
            <w:pPr>
              <w:jc w:val="center"/>
            </w:pPr>
            <w:r>
              <w:rPr>
                <w:rFonts w:hint="eastAsia"/>
              </w:rPr>
              <w:t>Communication</w:t>
            </w:r>
          </w:p>
        </w:tc>
        <w:tc>
          <w:tcPr>
            <w:tcW w:w="2889" w:type="dxa"/>
            <w:gridSpan w:val="2"/>
            <w:vAlign w:val="center"/>
          </w:tcPr>
          <w:p w:rsidR="007469AB" w:rsidRDefault="00DF3FF3" w:rsidP="00615E90">
            <w:pPr>
              <w:jc w:val="center"/>
            </w:pPr>
            <w:r>
              <w:rPr>
                <w:rFonts w:hint="eastAsia"/>
              </w:rPr>
              <w:t>传讯的基本概念，传讯在机构发展的中作用，以及拍照，故事和摄影技术的学习</w:t>
            </w:r>
            <w:r w:rsidR="00EB278D">
              <w:rPr>
                <w:rFonts w:hint="eastAsia"/>
              </w:rPr>
              <w:t>Basic concept of communication and it</w:t>
            </w:r>
            <w:proofErr w:type="gramStart"/>
            <w:r w:rsidR="00EB278D">
              <w:t>’</w:t>
            </w:r>
            <w:proofErr w:type="gramEnd"/>
            <w:r w:rsidR="00EB278D">
              <w:rPr>
                <w:rFonts w:hint="eastAsia"/>
              </w:rPr>
              <w:t xml:space="preserve">s </w:t>
            </w:r>
            <w:r w:rsidR="00EB278D">
              <w:t>role</w:t>
            </w:r>
            <w:r w:rsidR="00EB278D">
              <w:rPr>
                <w:rFonts w:hint="eastAsia"/>
              </w:rPr>
              <w:t xml:space="preserve"> play for an organization;  </w:t>
            </w:r>
          </w:p>
        </w:tc>
      </w:tr>
      <w:tr w:rsidR="007469AB" w:rsidRPr="00796D71" w:rsidTr="00835649">
        <w:trPr>
          <w:trHeight w:val="567"/>
        </w:trPr>
        <w:tc>
          <w:tcPr>
            <w:tcW w:w="2132" w:type="dxa"/>
            <w:gridSpan w:val="2"/>
            <w:vAlign w:val="center"/>
          </w:tcPr>
          <w:p w:rsidR="007469AB" w:rsidRDefault="007469AB" w:rsidP="00615E90">
            <w:pPr>
              <w:jc w:val="center"/>
            </w:pPr>
            <w:r>
              <w:rPr>
                <w:rFonts w:hint="eastAsia"/>
              </w:rPr>
              <w:t>2005</w:t>
            </w:r>
            <w:r>
              <w:rPr>
                <w:rFonts w:hint="eastAsia"/>
              </w:rPr>
              <w:t>年</w:t>
            </w:r>
            <w:r>
              <w:rPr>
                <w:rFonts w:hint="eastAsia"/>
              </w:rPr>
              <w:t>10</w:t>
            </w:r>
            <w:r>
              <w:rPr>
                <w:rFonts w:hint="eastAsia"/>
              </w:rPr>
              <w:t>月</w:t>
            </w:r>
          </w:p>
          <w:p w:rsidR="001D4DB7" w:rsidRDefault="001D4DB7" w:rsidP="00615E90">
            <w:pPr>
              <w:jc w:val="center"/>
            </w:pPr>
            <w:r>
              <w:rPr>
                <w:rFonts w:hint="eastAsia"/>
              </w:rPr>
              <w:t xml:space="preserve">October 2005 </w:t>
            </w:r>
          </w:p>
        </w:tc>
        <w:tc>
          <w:tcPr>
            <w:tcW w:w="2753" w:type="dxa"/>
            <w:gridSpan w:val="2"/>
            <w:vAlign w:val="center"/>
          </w:tcPr>
          <w:p w:rsidR="007469AB" w:rsidRDefault="007469AB" w:rsidP="00615E90">
            <w:pPr>
              <w:jc w:val="center"/>
            </w:pPr>
            <w:r>
              <w:rPr>
                <w:rFonts w:hint="eastAsia"/>
              </w:rPr>
              <w:t>宣明会</w:t>
            </w:r>
          </w:p>
          <w:p w:rsidR="001D4DB7" w:rsidRDefault="001D4DB7" w:rsidP="00615E90">
            <w:pPr>
              <w:jc w:val="center"/>
            </w:pPr>
            <w:r>
              <w:rPr>
                <w:rFonts w:hint="eastAsia"/>
              </w:rPr>
              <w:t>World Vision</w:t>
            </w:r>
          </w:p>
        </w:tc>
        <w:tc>
          <w:tcPr>
            <w:tcW w:w="2575" w:type="dxa"/>
            <w:gridSpan w:val="2"/>
            <w:vAlign w:val="center"/>
          </w:tcPr>
          <w:p w:rsidR="007469AB" w:rsidRDefault="007469AB" w:rsidP="00615E90">
            <w:pPr>
              <w:jc w:val="center"/>
            </w:pPr>
            <w:r>
              <w:rPr>
                <w:rFonts w:hint="eastAsia"/>
              </w:rPr>
              <w:t>项目周期管理</w:t>
            </w:r>
          </w:p>
          <w:p w:rsidR="001D4DB7" w:rsidRDefault="001D4DB7" w:rsidP="00615E90">
            <w:pPr>
              <w:jc w:val="center"/>
            </w:pPr>
            <w:r>
              <w:rPr>
                <w:rFonts w:hint="eastAsia"/>
              </w:rPr>
              <w:t>Program Management</w:t>
            </w:r>
          </w:p>
        </w:tc>
        <w:tc>
          <w:tcPr>
            <w:tcW w:w="2889" w:type="dxa"/>
            <w:gridSpan w:val="2"/>
            <w:vAlign w:val="center"/>
          </w:tcPr>
          <w:p w:rsidR="007469AB" w:rsidRDefault="00796D71" w:rsidP="00615E90">
            <w:pPr>
              <w:jc w:val="center"/>
            </w:pPr>
            <w:r>
              <w:rPr>
                <w:rFonts w:hint="eastAsia"/>
              </w:rPr>
              <w:t>项目的基本概念，发展的理论，项目的不同周期</w:t>
            </w:r>
            <w:proofErr w:type="gramStart"/>
            <w:r>
              <w:rPr>
                <w:rFonts w:hint="eastAsia"/>
              </w:rPr>
              <w:t>和社参技</w:t>
            </w:r>
            <w:r>
              <w:rPr>
                <w:rFonts w:hint="eastAsia"/>
              </w:rPr>
              <w:lastRenderedPageBreak/>
              <w:t>巧</w:t>
            </w:r>
            <w:proofErr w:type="gramEnd"/>
            <w:r>
              <w:rPr>
                <w:rFonts w:hint="eastAsia"/>
              </w:rPr>
              <w:t>的练习以及项目建议书和报告的撰写等</w:t>
            </w:r>
            <w:r w:rsidR="00EB278D">
              <w:rPr>
                <w:rFonts w:hint="eastAsia"/>
              </w:rPr>
              <w:t>Basic concept of Program and management for it</w:t>
            </w:r>
            <w:proofErr w:type="gramStart"/>
            <w:r w:rsidR="00EB278D">
              <w:t>’</w:t>
            </w:r>
            <w:proofErr w:type="gramEnd"/>
            <w:r w:rsidR="00EB278D">
              <w:rPr>
                <w:rFonts w:hint="eastAsia"/>
              </w:rPr>
              <w:t>s different phases</w:t>
            </w:r>
            <w:r w:rsidR="003718DD">
              <w:rPr>
                <w:rFonts w:hint="eastAsia"/>
              </w:rPr>
              <w:t xml:space="preserve">. </w:t>
            </w:r>
          </w:p>
        </w:tc>
      </w:tr>
      <w:tr w:rsidR="007469AB" w:rsidRPr="00881E2C" w:rsidTr="00835649">
        <w:trPr>
          <w:trHeight w:val="567"/>
        </w:trPr>
        <w:tc>
          <w:tcPr>
            <w:tcW w:w="2132" w:type="dxa"/>
            <w:gridSpan w:val="2"/>
            <w:vAlign w:val="center"/>
          </w:tcPr>
          <w:p w:rsidR="007469AB" w:rsidRDefault="007469AB" w:rsidP="00615E90">
            <w:pPr>
              <w:jc w:val="center"/>
            </w:pPr>
            <w:r>
              <w:rPr>
                <w:rFonts w:hint="eastAsia"/>
              </w:rPr>
              <w:lastRenderedPageBreak/>
              <w:t>2007</w:t>
            </w:r>
            <w:r>
              <w:rPr>
                <w:rFonts w:hint="eastAsia"/>
              </w:rPr>
              <w:t>年</w:t>
            </w:r>
            <w:r>
              <w:rPr>
                <w:rFonts w:hint="eastAsia"/>
              </w:rPr>
              <w:t>6</w:t>
            </w:r>
            <w:r>
              <w:rPr>
                <w:rFonts w:hint="eastAsia"/>
              </w:rPr>
              <w:t>月</w:t>
            </w:r>
          </w:p>
          <w:p w:rsidR="001D4DB7" w:rsidRDefault="001D4DB7" w:rsidP="00615E90">
            <w:pPr>
              <w:jc w:val="center"/>
            </w:pPr>
            <w:r>
              <w:rPr>
                <w:rFonts w:hint="eastAsia"/>
              </w:rPr>
              <w:t>June 2007</w:t>
            </w:r>
          </w:p>
        </w:tc>
        <w:tc>
          <w:tcPr>
            <w:tcW w:w="2753" w:type="dxa"/>
            <w:gridSpan w:val="2"/>
            <w:vAlign w:val="center"/>
          </w:tcPr>
          <w:p w:rsidR="001D4DB7" w:rsidRDefault="001D4DB7" w:rsidP="00615E90">
            <w:pPr>
              <w:jc w:val="center"/>
            </w:pPr>
            <w:r>
              <w:rPr>
                <w:rFonts w:hint="eastAsia"/>
              </w:rPr>
              <w:t>智乐</w:t>
            </w:r>
          </w:p>
          <w:p w:rsidR="007469AB" w:rsidRDefault="007469AB" w:rsidP="00615E90">
            <w:pPr>
              <w:jc w:val="center"/>
            </w:pPr>
            <w:r>
              <w:rPr>
                <w:rFonts w:hint="eastAsia"/>
              </w:rPr>
              <w:t>Play Right</w:t>
            </w:r>
          </w:p>
        </w:tc>
        <w:tc>
          <w:tcPr>
            <w:tcW w:w="2575" w:type="dxa"/>
            <w:gridSpan w:val="2"/>
            <w:vAlign w:val="center"/>
          </w:tcPr>
          <w:p w:rsidR="007469AB" w:rsidRDefault="007469AB" w:rsidP="00615E90">
            <w:pPr>
              <w:jc w:val="center"/>
            </w:pPr>
            <w:r>
              <w:rPr>
                <w:rFonts w:hint="eastAsia"/>
              </w:rPr>
              <w:t>儿童游戏</w:t>
            </w:r>
          </w:p>
          <w:p w:rsidR="001D4DB7" w:rsidRDefault="001D4DB7" w:rsidP="00615E90">
            <w:pPr>
              <w:jc w:val="center"/>
            </w:pPr>
            <w:r>
              <w:rPr>
                <w:rFonts w:hint="eastAsia"/>
              </w:rPr>
              <w:t>Children Games</w:t>
            </w:r>
          </w:p>
        </w:tc>
        <w:tc>
          <w:tcPr>
            <w:tcW w:w="2889" w:type="dxa"/>
            <w:gridSpan w:val="2"/>
            <w:vAlign w:val="center"/>
          </w:tcPr>
          <w:p w:rsidR="007469AB" w:rsidRDefault="00796D71" w:rsidP="00615E90">
            <w:pPr>
              <w:jc w:val="center"/>
            </w:pPr>
            <w:r>
              <w:rPr>
                <w:rFonts w:hint="eastAsia"/>
              </w:rPr>
              <w:t>认识儿童游戏在儿童发展中的作用，学习和联系不同种类的儿童游戏等</w:t>
            </w:r>
            <w:r w:rsidR="003718DD">
              <w:t xml:space="preserve">An overview on </w:t>
            </w:r>
            <w:r w:rsidR="003718DD">
              <w:rPr>
                <w:rFonts w:hint="eastAsia"/>
              </w:rPr>
              <w:t>children</w:t>
            </w:r>
            <w:proofErr w:type="gramStart"/>
            <w:r w:rsidR="003718DD">
              <w:t>’</w:t>
            </w:r>
            <w:proofErr w:type="gramEnd"/>
            <w:r w:rsidR="003718DD">
              <w:rPr>
                <w:rFonts w:hint="eastAsia"/>
              </w:rPr>
              <w:t>s games</w:t>
            </w:r>
            <w:r w:rsidR="003718DD" w:rsidRPr="003718DD">
              <w:t xml:space="preserve"> and some best practice.</w:t>
            </w:r>
          </w:p>
        </w:tc>
      </w:tr>
      <w:tr w:rsidR="007469AB" w:rsidRPr="00881E2C" w:rsidTr="00835649">
        <w:trPr>
          <w:trHeight w:val="567"/>
        </w:trPr>
        <w:tc>
          <w:tcPr>
            <w:tcW w:w="2132" w:type="dxa"/>
            <w:gridSpan w:val="2"/>
            <w:vAlign w:val="center"/>
          </w:tcPr>
          <w:p w:rsidR="007469AB" w:rsidRDefault="007469AB" w:rsidP="00615E90">
            <w:pPr>
              <w:jc w:val="center"/>
            </w:pPr>
            <w:r>
              <w:rPr>
                <w:rFonts w:hint="eastAsia"/>
              </w:rPr>
              <w:t>2007</w:t>
            </w:r>
            <w:r>
              <w:rPr>
                <w:rFonts w:hint="eastAsia"/>
              </w:rPr>
              <w:t>年</w:t>
            </w:r>
            <w:r>
              <w:rPr>
                <w:rFonts w:hint="eastAsia"/>
              </w:rPr>
              <w:t>10</w:t>
            </w:r>
            <w:r>
              <w:rPr>
                <w:rFonts w:hint="eastAsia"/>
              </w:rPr>
              <w:t>月</w:t>
            </w:r>
            <w:r w:rsidR="001D4DB7">
              <w:rPr>
                <w:rFonts w:hint="eastAsia"/>
              </w:rPr>
              <w:t>至</w:t>
            </w:r>
            <w:r w:rsidR="001D4DB7">
              <w:rPr>
                <w:rFonts w:hint="eastAsia"/>
              </w:rPr>
              <w:t>2009</w:t>
            </w:r>
            <w:r w:rsidR="001D4DB7">
              <w:rPr>
                <w:rFonts w:hint="eastAsia"/>
              </w:rPr>
              <w:t>年</w:t>
            </w:r>
            <w:r w:rsidR="001D4DB7">
              <w:rPr>
                <w:rFonts w:hint="eastAsia"/>
              </w:rPr>
              <w:t>9</w:t>
            </w:r>
            <w:r w:rsidR="001D4DB7">
              <w:rPr>
                <w:rFonts w:hint="eastAsia"/>
              </w:rPr>
              <w:t>月</w:t>
            </w:r>
          </w:p>
          <w:p w:rsidR="001D4DB7" w:rsidRDefault="001D4DB7" w:rsidP="00615E90">
            <w:pPr>
              <w:jc w:val="center"/>
            </w:pPr>
            <w:r>
              <w:rPr>
                <w:rFonts w:hint="eastAsia"/>
              </w:rPr>
              <w:t>October 2007 to September 2009</w:t>
            </w:r>
          </w:p>
        </w:tc>
        <w:tc>
          <w:tcPr>
            <w:tcW w:w="2753" w:type="dxa"/>
            <w:gridSpan w:val="2"/>
            <w:vAlign w:val="center"/>
          </w:tcPr>
          <w:p w:rsidR="007469AB" w:rsidRDefault="007469AB" w:rsidP="00615E90">
            <w:pPr>
              <w:jc w:val="center"/>
            </w:pPr>
            <w:r>
              <w:rPr>
                <w:rFonts w:hint="eastAsia"/>
              </w:rPr>
              <w:t>宣明会</w:t>
            </w:r>
          </w:p>
          <w:p w:rsidR="001D4DB7" w:rsidRDefault="001D4DB7" w:rsidP="00615E90">
            <w:pPr>
              <w:jc w:val="center"/>
            </w:pPr>
            <w:r>
              <w:rPr>
                <w:rFonts w:hint="eastAsia"/>
              </w:rPr>
              <w:t>World Vision</w:t>
            </w:r>
          </w:p>
        </w:tc>
        <w:tc>
          <w:tcPr>
            <w:tcW w:w="2575" w:type="dxa"/>
            <w:gridSpan w:val="2"/>
            <w:vAlign w:val="center"/>
          </w:tcPr>
          <w:p w:rsidR="007469AB" w:rsidRDefault="007469AB" w:rsidP="00615E90">
            <w:pPr>
              <w:jc w:val="center"/>
            </w:pPr>
            <w:r>
              <w:rPr>
                <w:rFonts w:hint="eastAsia"/>
              </w:rPr>
              <w:t>服侍领导</w:t>
            </w:r>
          </w:p>
          <w:p w:rsidR="001D4DB7" w:rsidRDefault="001D4DB7" w:rsidP="00615E90">
            <w:pPr>
              <w:jc w:val="center"/>
            </w:pPr>
            <w:proofErr w:type="spellStart"/>
            <w:r>
              <w:t>Serverhood</w:t>
            </w:r>
            <w:proofErr w:type="spellEnd"/>
            <w:r>
              <w:rPr>
                <w:rFonts w:hint="eastAsia"/>
              </w:rPr>
              <w:t xml:space="preserve"> and Leadership Training</w:t>
            </w:r>
          </w:p>
        </w:tc>
        <w:tc>
          <w:tcPr>
            <w:tcW w:w="2889" w:type="dxa"/>
            <w:gridSpan w:val="2"/>
            <w:vAlign w:val="center"/>
          </w:tcPr>
          <w:p w:rsidR="007469AB" w:rsidRDefault="007F0946" w:rsidP="007F0946">
            <w:r>
              <w:rPr>
                <w:rFonts w:hint="eastAsia"/>
              </w:rPr>
              <w:t>服侍领导的起源，理论基础和基本实践等</w:t>
            </w:r>
            <w:r w:rsidR="003718DD">
              <w:rPr>
                <w:rFonts w:hint="eastAsia"/>
              </w:rPr>
              <w:t>a new leadership style and it</w:t>
            </w:r>
            <w:r w:rsidR="003718DD">
              <w:t xml:space="preserve"> based on Bible.</w:t>
            </w:r>
          </w:p>
        </w:tc>
      </w:tr>
      <w:tr w:rsidR="007469AB" w:rsidRPr="00881E2C" w:rsidTr="00835649">
        <w:trPr>
          <w:trHeight w:val="567"/>
        </w:trPr>
        <w:tc>
          <w:tcPr>
            <w:tcW w:w="2132" w:type="dxa"/>
            <w:gridSpan w:val="2"/>
            <w:vAlign w:val="center"/>
          </w:tcPr>
          <w:p w:rsidR="007469AB" w:rsidRDefault="007469AB" w:rsidP="007469AB">
            <w:pPr>
              <w:jc w:val="center"/>
            </w:pPr>
            <w:r>
              <w:rPr>
                <w:rFonts w:hint="eastAsia"/>
              </w:rPr>
              <w:t>2008</w:t>
            </w:r>
            <w:r>
              <w:rPr>
                <w:rFonts w:hint="eastAsia"/>
              </w:rPr>
              <w:t>年</w:t>
            </w:r>
            <w:r>
              <w:rPr>
                <w:rFonts w:hint="eastAsia"/>
              </w:rPr>
              <w:t>12</w:t>
            </w:r>
            <w:r>
              <w:rPr>
                <w:rFonts w:hint="eastAsia"/>
              </w:rPr>
              <w:t>月</w:t>
            </w:r>
          </w:p>
          <w:p w:rsidR="001D4DB7" w:rsidRDefault="001D4DB7" w:rsidP="007469AB">
            <w:pPr>
              <w:jc w:val="center"/>
            </w:pPr>
            <w:r>
              <w:rPr>
                <w:rFonts w:hint="eastAsia"/>
              </w:rPr>
              <w:t>December 2008</w:t>
            </w:r>
          </w:p>
        </w:tc>
        <w:tc>
          <w:tcPr>
            <w:tcW w:w="2753" w:type="dxa"/>
            <w:gridSpan w:val="2"/>
            <w:vAlign w:val="center"/>
          </w:tcPr>
          <w:p w:rsidR="007469AB" w:rsidRDefault="007469AB" w:rsidP="00615E90">
            <w:pPr>
              <w:jc w:val="center"/>
            </w:pPr>
            <w:r>
              <w:rPr>
                <w:rFonts w:hint="eastAsia"/>
              </w:rPr>
              <w:t>宣明会</w:t>
            </w:r>
          </w:p>
          <w:p w:rsidR="001D4DB7" w:rsidRDefault="001D4DB7" w:rsidP="00615E90">
            <w:pPr>
              <w:jc w:val="center"/>
            </w:pPr>
            <w:r>
              <w:rPr>
                <w:rFonts w:hint="eastAsia"/>
              </w:rPr>
              <w:t>World Vision</w:t>
            </w:r>
          </w:p>
        </w:tc>
        <w:tc>
          <w:tcPr>
            <w:tcW w:w="2575" w:type="dxa"/>
            <w:gridSpan w:val="2"/>
            <w:vAlign w:val="center"/>
          </w:tcPr>
          <w:p w:rsidR="007469AB" w:rsidRDefault="007469AB" w:rsidP="00615E90">
            <w:pPr>
              <w:jc w:val="center"/>
            </w:pPr>
            <w:r>
              <w:rPr>
                <w:rFonts w:hint="eastAsia"/>
              </w:rPr>
              <w:t>倡导</w:t>
            </w:r>
          </w:p>
          <w:p w:rsidR="001D4DB7" w:rsidRDefault="001D4DB7" w:rsidP="00615E90">
            <w:pPr>
              <w:jc w:val="center"/>
            </w:pPr>
            <w:r>
              <w:rPr>
                <w:rFonts w:hint="eastAsia"/>
              </w:rPr>
              <w:t>Advocacy</w:t>
            </w:r>
          </w:p>
        </w:tc>
        <w:tc>
          <w:tcPr>
            <w:tcW w:w="2889" w:type="dxa"/>
            <w:gridSpan w:val="2"/>
            <w:vAlign w:val="center"/>
          </w:tcPr>
          <w:p w:rsidR="007469AB" w:rsidRDefault="007F0946" w:rsidP="00615E90">
            <w:pPr>
              <w:jc w:val="center"/>
            </w:pPr>
            <w:r>
              <w:rPr>
                <w:rFonts w:hint="eastAsia"/>
              </w:rPr>
              <w:t>倡导的基本概念以及应用</w:t>
            </w:r>
          </w:p>
          <w:p w:rsidR="003718DD" w:rsidRDefault="003718DD" w:rsidP="00615E90">
            <w:pPr>
              <w:jc w:val="center"/>
            </w:pPr>
            <w:r>
              <w:rPr>
                <w:rFonts w:hint="eastAsia"/>
              </w:rPr>
              <w:t>Basic concept of advocacy and some best practices.</w:t>
            </w:r>
          </w:p>
        </w:tc>
      </w:tr>
      <w:tr w:rsidR="007469AB" w:rsidRPr="00881E2C" w:rsidTr="00835649">
        <w:trPr>
          <w:trHeight w:val="567"/>
        </w:trPr>
        <w:tc>
          <w:tcPr>
            <w:tcW w:w="2132" w:type="dxa"/>
            <w:gridSpan w:val="2"/>
            <w:vAlign w:val="center"/>
          </w:tcPr>
          <w:p w:rsidR="007469AB" w:rsidRDefault="007469AB" w:rsidP="007469AB">
            <w:pPr>
              <w:jc w:val="center"/>
            </w:pPr>
            <w:r>
              <w:rPr>
                <w:rFonts w:hint="eastAsia"/>
              </w:rPr>
              <w:t>2009</w:t>
            </w:r>
            <w:r>
              <w:rPr>
                <w:rFonts w:hint="eastAsia"/>
              </w:rPr>
              <w:t>年</w:t>
            </w:r>
            <w:r>
              <w:rPr>
                <w:rFonts w:hint="eastAsia"/>
              </w:rPr>
              <w:t>6</w:t>
            </w:r>
            <w:r>
              <w:rPr>
                <w:rFonts w:hint="eastAsia"/>
              </w:rPr>
              <w:t>月</w:t>
            </w:r>
          </w:p>
          <w:p w:rsidR="001D4DB7" w:rsidRDefault="001D4DB7" w:rsidP="007469AB">
            <w:pPr>
              <w:jc w:val="center"/>
            </w:pPr>
            <w:r>
              <w:rPr>
                <w:rFonts w:hint="eastAsia"/>
              </w:rPr>
              <w:t>June 2009</w:t>
            </w:r>
          </w:p>
        </w:tc>
        <w:tc>
          <w:tcPr>
            <w:tcW w:w="2753" w:type="dxa"/>
            <w:gridSpan w:val="2"/>
            <w:vAlign w:val="center"/>
          </w:tcPr>
          <w:p w:rsidR="007469AB" w:rsidRDefault="001D4DB7" w:rsidP="00615E90">
            <w:pPr>
              <w:jc w:val="center"/>
            </w:pPr>
            <w:r>
              <w:rPr>
                <w:rFonts w:hint="eastAsia"/>
              </w:rPr>
              <w:t>联合国区域间</w:t>
            </w:r>
            <w:proofErr w:type="gramStart"/>
            <w:r>
              <w:rPr>
                <w:rFonts w:hint="eastAsia"/>
              </w:rPr>
              <w:t>反拐项目</w:t>
            </w:r>
            <w:proofErr w:type="gramEnd"/>
            <w:r w:rsidR="007946A1">
              <w:rPr>
                <w:rFonts w:hint="eastAsia"/>
              </w:rPr>
              <w:t>合作办公室</w:t>
            </w:r>
            <w:r w:rsidR="009042AF">
              <w:rPr>
                <w:rFonts w:hint="eastAsia"/>
              </w:rPr>
              <w:t>UNIAP</w:t>
            </w:r>
          </w:p>
          <w:p w:rsidR="001D4DB7" w:rsidRDefault="001D4DB7" w:rsidP="001D4DB7"/>
        </w:tc>
        <w:tc>
          <w:tcPr>
            <w:tcW w:w="2575" w:type="dxa"/>
            <w:gridSpan w:val="2"/>
            <w:vAlign w:val="center"/>
          </w:tcPr>
          <w:p w:rsidR="007469AB" w:rsidRDefault="009042AF" w:rsidP="00615E90">
            <w:pPr>
              <w:jc w:val="center"/>
            </w:pPr>
            <w:r w:rsidRPr="009042AF">
              <w:rPr>
                <w:rFonts w:hint="eastAsia"/>
              </w:rPr>
              <w:t>参加反对人口拐卖能力建设的工作坊</w:t>
            </w:r>
          </w:p>
          <w:p w:rsidR="007946A1" w:rsidRDefault="007946A1" w:rsidP="00615E90">
            <w:pPr>
              <w:jc w:val="center"/>
            </w:pPr>
            <w:r>
              <w:rPr>
                <w:rFonts w:hint="eastAsia"/>
              </w:rPr>
              <w:t>Capacity building on Anti-</w:t>
            </w:r>
            <w:r>
              <w:t>Trafficking</w:t>
            </w:r>
            <w:r>
              <w:rPr>
                <w:rFonts w:hint="eastAsia"/>
              </w:rPr>
              <w:t xml:space="preserve"> </w:t>
            </w:r>
          </w:p>
        </w:tc>
        <w:tc>
          <w:tcPr>
            <w:tcW w:w="2889" w:type="dxa"/>
            <w:gridSpan w:val="2"/>
            <w:vAlign w:val="center"/>
          </w:tcPr>
          <w:p w:rsidR="007469AB" w:rsidRDefault="007F0946" w:rsidP="003718DD">
            <w:pPr>
              <w:jc w:val="center"/>
            </w:pPr>
            <w:r>
              <w:rPr>
                <w:rFonts w:hint="eastAsia"/>
              </w:rPr>
              <w:t>反对人口拐卖的基本定义，区域之间的合作项目介绍以及新项目的设计和实施</w:t>
            </w:r>
            <w:r w:rsidR="003718DD">
              <w:rPr>
                <w:rFonts w:hint="eastAsia"/>
              </w:rPr>
              <w:t>Introduction of the new concept of anti-trafficking and programs in the region.</w:t>
            </w:r>
          </w:p>
        </w:tc>
      </w:tr>
      <w:tr w:rsidR="009042AF" w:rsidRPr="00881E2C" w:rsidTr="00835649">
        <w:trPr>
          <w:trHeight w:val="567"/>
        </w:trPr>
        <w:tc>
          <w:tcPr>
            <w:tcW w:w="2132" w:type="dxa"/>
            <w:gridSpan w:val="2"/>
            <w:vAlign w:val="center"/>
          </w:tcPr>
          <w:p w:rsidR="009042AF" w:rsidRDefault="009042AF" w:rsidP="007469AB">
            <w:pPr>
              <w:jc w:val="center"/>
            </w:pPr>
            <w:r>
              <w:rPr>
                <w:rFonts w:hint="eastAsia"/>
              </w:rPr>
              <w:t>2010</w:t>
            </w:r>
            <w:r>
              <w:rPr>
                <w:rFonts w:hint="eastAsia"/>
              </w:rPr>
              <w:t>年</w:t>
            </w:r>
            <w:r>
              <w:rPr>
                <w:rFonts w:hint="eastAsia"/>
              </w:rPr>
              <w:t>4</w:t>
            </w:r>
            <w:r>
              <w:rPr>
                <w:rFonts w:hint="eastAsia"/>
              </w:rPr>
              <w:t>月</w:t>
            </w:r>
          </w:p>
          <w:p w:rsidR="007946A1" w:rsidRDefault="007946A1" w:rsidP="007469AB">
            <w:pPr>
              <w:jc w:val="center"/>
            </w:pPr>
            <w:r>
              <w:rPr>
                <w:rFonts w:hint="eastAsia"/>
              </w:rPr>
              <w:t>April 2010</w:t>
            </w:r>
          </w:p>
        </w:tc>
        <w:tc>
          <w:tcPr>
            <w:tcW w:w="2753" w:type="dxa"/>
            <w:gridSpan w:val="2"/>
            <w:vAlign w:val="center"/>
          </w:tcPr>
          <w:p w:rsidR="009042AF" w:rsidRDefault="007946A1" w:rsidP="00615E90">
            <w:pPr>
              <w:jc w:val="center"/>
            </w:pPr>
            <w:r>
              <w:rPr>
                <w:rFonts w:hint="eastAsia"/>
              </w:rPr>
              <w:t>汇才</w:t>
            </w:r>
          </w:p>
          <w:p w:rsidR="007946A1" w:rsidRDefault="007946A1" w:rsidP="00615E90">
            <w:pPr>
              <w:jc w:val="center"/>
            </w:pPr>
            <w:r>
              <w:rPr>
                <w:rFonts w:hint="eastAsia"/>
              </w:rPr>
              <w:t>Top Human</w:t>
            </w:r>
          </w:p>
        </w:tc>
        <w:tc>
          <w:tcPr>
            <w:tcW w:w="2575" w:type="dxa"/>
            <w:gridSpan w:val="2"/>
            <w:vAlign w:val="center"/>
          </w:tcPr>
          <w:p w:rsidR="009042AF" w:rsidRDefault="00357E05" w:rsidP="00615E90">
            <w:pPr>
              <w:jc w:val="center"/>
            </w:pPr>
            <w:r>
              <w:rPr>
                <w:rFonts w:hint="eastAsia"/>
              </w:rPr>
              <w:t>人本</w:t>
            </w:r>
            <w:r w:rsidR="009042AF">
              <w:rPr>
                <w:rFonts w:hint="eastAsia"/>
              </w:rPr>
              <w:t>教练</w:t>
            </w:r>
          </w:p>
          <w:p w:rsidR="007946A1" w:rsidRPr="009042AF" w:rsidRDefault="007946A1" w:rsidP="00615E90">
            <w:pPr>
              <w:jc w:val="center"/>
            </w:pPr>
            <w:r>
              <w:rPr>
                <w:rFonts w:hint="eastAsia"/>
              </w:rPr>
              <w:t>Ren Coaching</w:t>
            </w:r>
          </w:p>
        </w:tc>
        <w:tc>
          <w:tcPr>
            <w:tcW w:w="2889" w:type="dxa"/>
            <w:gridSpan w:val="2"/>
            <w:vAlign w:val="center"/>
          </w:tcPr>
          <w:p w:rsidR="009042AF" w:rsidRDefault="007F0946" w:rsidP="00615E90">
            <w:pPr>
              <w:jc w:val="center"/>
            </w:pPr>
            <w:r>
              <w:rPr>
                <w:rFonts w:hint="eastAsia"/>
              </w:rPr>
              <w:t>人本教练的概念，理论基础，技巧和能力以及实践应用</w:t>
            </w:r>
          </w:p>
          <w:p w:rsidR="003718DD" w:rsidRDefault="003718DD" w:rsidP="00615E90">
            <w:pPr>
              <w:jc w:val="center"/>
            </w:pPr>
            <w:r>
              <w:t>T</w:t>
            </w:r>
            <w:r>
              <w:rPr>
                <w:rFonts w:hint="eastAsia"/>
              </w:rPr>
              <w:t>he concept, theory, skills and practices on Ren coaching</w:t>
            </w:r>
          </w:p>
        </w:tc>
      </w:tr>
      <w:tr w:rsidR="00357E05" w:rsidRPr="00881E2C" w:rsidTr="00835649">
        <w:trPr>
          <w:trHeight w:val="567"/>
        </w:trPr>
        <w:tc>
          <w:tcPr>
            <w:tcW w:w="2132" w:type="dxa"/>
            <w:gridSpan w:val="2"/>
            <w:vAlign w:val="center"/>
          </w:tcPr>
          <w:p w:rsidR="00357E05" w:rsidRDefault="00357E05" w:rsidP="007469AB">
            <w:pPr>
              <w:jc w:val="center"/>
            </w:pPr>
            <w:r>
              <w:rPr>
                <w:rFonts w:hint="eastAsia"/>
              </w:rPr>
              <w:t>2010</w:t>
            </w:r>
            <w:r>
              <w:rPr>
                <w:rFonts w:hint="eastAsia"/>
              </w:rPr>
              <w:t>年</w:t>
            </w:r>
            <w:r>
              <w:rPr>
                <w:rFonts w:hint="eastAsia"/>
              </w:rPr>
              <w:t>8</w:t>
            </w:r>
            <w:r>
              <w:rPr>
                <w:rFonts w:hint="eastAsia"/>
              </w:rPr>
              <w:t>月</w:t>
            </w:r>
          </w:p>
          <w:p w:rsidR="007946A1" w:rsidRDefault="007946A1" w:rsidP="007469AB">
            <w:pPr>
              <w:jc w:val="center"/>
            </w:pPr>
            <w:r>
              <w:rPr>
                <w:rFonts w:hint="eastAsia"/>
              </w:rPr>
              <w:t>August 2010</w:t>
            </w:r>
          </w:p>
        </w:tc>
        <w:tc>
          <w:tcPr>
            <w:tcW w:w="2753" w:type="dxa"/>
            <w:gridSpan w:val="2"/>
            <w:vAlign w:val="center"/>
          </w:tcPr>
          <w:p w:rsidR="00357E05" w:rsidRDefault="00357E05" w:rsidP="00615E90">
            <w:pPr>
              <w:jc w:val="center"/>
            </w:pPr>
            <w:r>
              <w:rPr>
                <w:rFonts w:hint="eastAsia"/>
              </w:rPr>
              <w:t>宣明会</w:t>
            </w:r>
          </w:p>
          <w:p w:rsidR="007946A1" w:rsidRDefault="007946A1" w:rsidP="00615E90">
            <w:pPr>
              <w:jc w:val="center"/>
            </w:pPr>
            <w:r>
              <w:rPr>
                <w:rFonts w:hint="eastAsia"/>
              </w:rPr>
              <w:t>World Vision</w:t>
            </w:r>
          </w:p>
        </w:tc>
        <w:tc>
          <w:tcPr>
            <w:tcW w:w="2575" w:type="dxa"/>
            <w:gridSpan w:val="2"/>
            <w:vAlign w:val="center"/>
          </w:tcPr>
          <w:p w:rsidR="00357E05" w:rsidRDefault="00357E05" w:rsidP="00615E90">
            <w:pPr>
              <w:jc w:val="center"/>
            </w:pPr>
            <w:r>
              <w:rPr>
                <w:rFonts w:hint="eastAsia"/>
              </w:rPr>
              <w:t>内部监控</w:t>
            </w:r>
          </w:p>
          <w:p w:rsidR="007946A1" w:rsidRDefault="007946A1" w:rsidP="00615E90">
            <w:pPr>
              <w:jc w:val="center"/>
            </w:pPr>
            <w:r>
              <w:rPr>
                <w:rFonts w:hint="eastAsia"/>
              </w:rPr>
              <w:t xml:space="preserve">Internal Monitoring </w:t>
            </w:r>
          </w:p>
        </w:tc>
        <w:tc>
          <w:tcPr>
            <w:tcW w:w="2889" w:type="dxa"/>
            <w:gridSpan w:val="2"/>
            <w:vAlign w:val="center"/>
          </w:tcPr>
          <w:p w:rsidR="00357E05" w:rsidRDefault="007F0946" w:rsidP="00615E90">
            <w:pPr>
              <w:jc w:val="center"/>
            </w:pPr>
            <w:r>
              <w:rPr>
                <w:rFonts w:hint="eastAsia"/>
              </w:rPr>
              <w:t>从财务，</w:t>
            </w:r>
            <w:r w:rsidR="00EB278D">
              <w:rPr>
                <w:rFonts w:hint="eastAsia"/>
              </w:rPr>
              <w:t>项目管理和人员安排</w:t>
            </w:r>
            <w:r>
              <w:rPr>
                <w:rFonts w:hint="eastAsia"/>
              </w:rPr>
              <w:t>上</w:t>
            </w:r>
            <w:r w:rsidR="00EB278D">
              <w:rPr>
                <w:rFonts w:hint="eastAsia"/>
              </w:rPr>
              <w:t>进行项目风险管理</w:t>
            </w:r>
            <w:r w:rsidR="003718DD">
              <w:rPr>
                <w:rFonts w:hint="eastAsia"/>
              </w:rPr>
              <w:t>internal risk management</w:t>
            </w:r>
          </w:p>
        </w:tc>
      </w:tr>
      <w:tr w:rsidR="00357E05" w:rsidRPr="00881E2C" w:rsidTr="00835649">
        <w:trPr>
          <w:trHeight w:val="567"/>
        </w:trPr>
        <w:tc>
          <w:tcPr>
            <w:tcW w:w="2132" w:type="dxa"/>
            <w:gridSpan w:val="2"/>
            <w:vAlign w:val="center"/>
          </w:tcPr>
          <w:p w:rsidR="00357E05" w:rsidRDefault="00357E05" w:rsidP="007469AB">
            <w:pPr>
              <w:jc w:val="center"/>
            </w:pPr>
            <w:r>
              <w:rPr>
                <w:rFonts w:hint="eastAsia"/>
              </w:rPr>
              <w:t>2011</w:t>
            </w:r>
            <w:r>
              <w:rPr>
                <w:rFonts w:hint="eastAsia"/>
              </w:rPr>
              <w:t>年</w:t>
            </w:r>
            <w:r>
              <w:rPr>
                <w:rFonts w:hint="eastAsia"/>
              </w:rPr>
              <w:t>5</w:t>
            </w:r>
            <w:r>
              <w:rPr>
                <w:rFonts w:hint="eastAsia"/>
              </w:rPr>
              <w:t>月</w:t>
            </w:r>
          </w:p>
          <w:p w:rsidR="007946A1" w:rsidRDefault="007946A1" w:rsidP="007469AB">
            <w:pPr>
              <w:jc w:val="center"/>
            </w:pPr>
            <w:r>
              <w:rPr>
                <w:rFonts w:hint="eastAsia"/>
              </w:rPr>
              <w:t>May 2011</w:t>
            </w:r>
          </w:p>
        </w:tc>
        <w:tc>
          <w:tcPr>
            <w:tcW w:w="2753" w:type="dxa"/>
            <w:gridSpan w:val="2"/>
            <w:vAlign w:val="center"/>
          </w:tcPr>
          <w:p w:rsidR="00357E05" w:rsidRDefault="00357E05" w:rsidP="00615E90">
            <w:pPr>
              <w:jc w:val="center"/>
            </w:pPr>
            <w:r>
              <w:rPr>
                <w:rFonts w:hint="eastAsia"/>
              </w:rPr>
              <w:t>宣明会</w:t>
            </w:r>
          </w:p>
          <w:p w:rsidR="007946A1" w:rsidRDefault="007946A1" w:rsidP="00615E90">
            <w:pPr>
              <w:jc w:val="center"/>
            </w:pPr>
            <w:r>
              <w:rPr>
                <w:rFonts w:hint="eastAsia"/>
              </w:rPr>
              <w:t>World Vision</w:t>
            </w:r>
          </w:p>
        </w:tc>
        <w:tc>
          <w:tcPr>
            <w:tcW w:w="2575" w:type="dxa"/>
            <w:gridSpan w:val="2"/>
            <w:vAlign w:val="center"/>
          </w:tcPr>
          <w:p w:rsidR="00357E05" w:rsidRDefault="00357E05" w:rsidP="00615E90">
            <w:pPr>
              <w:jc w:val="center"/>
            </w:pPr>
            <w:r>
              <w:rPr>
                <w:rFonts w:hint="eastAsia"/>
              </w:rPr>
              <w:t>志愿者管理</w:t>
            </w:r>
          </w:p>
          <w:p w:rsidR="007946A1" w:rsidRDefault="007946A1" w:rsidP="00615E90">
            <w:pPr>
              <w:jc w:val="center"/>
            </w:pPr>
            <w:r>
              <w:t>Volunteer</w:t>
            </w:r>
            <w:r>
              <w:rPr>
                <w:rFonts w:hint="eastAsia"/>
              </w:rPr>
              <w:t xml:space="preserve"> Management </w:t>
            </w:r>
          </w:p>
        </w:tc>
        <w:tc>
          <w:tcPr>
            <w:tcW w:w="2889" w:type="dxa"/>
            <w:gridSpan w:val="2"/>
            <w:vAlign w:val="center"/>
          </w:tcPr>
          <w:p w:rsidR="00357E05" w:rsidRDefault="007F0946" w:rsidP="00615E90">
            <w:pPr>
              <w:jc w:val="center"/>
            </w:pPr>
            <w:r>
              <w:rPr>
                <w:rFonts w:hint="eastAsia"/>
              </w:rPr>
              <w:t>志愿者的招募，培养和发展以及志愿者管理的最佳实践</w:t>
            </w:r>
            <w:r w:rsidR="003718DD">
              <w:rPr>
                <w:rFonts w:hint="eastAsia"/>
              </w:rPr>
              <w:t xml:space="preserve">volunteer recruitment, </w:t>
            </w:r>
            <w:r w:rsidR="003718DD">
              <w:t>maintain</w:t>
            </w:r>
            <w:r w:rsidR="003718DD">
              <w:rPr>
                <w:rFonts w:hint="eastAsia"/>
              </w:rPr>
              <w:t xml:space="preserve"> and development as well as some best pract</w:t>
            </w:r>
            <w:r w:rsidR="00DE67DA">
              <w:rPr>
                <w:rFonts w:hint="eastAsia"/>
              </w:rPr>
              <w:t>i</w:t>
            </w:r>
            <w:r w:rsidR="003718DD">
              <w:rPr>
                <w:rFonts w:hint="eastAsia"/>
              </w:rPr>
              <w:t>ces</w:t>
            </w:r>
          </w:p>
        </w:tc>
      </w:tr>
      <w:tr w:rsidR="00357E05" w:rsidRPr="00881E2C" w:rsidTr="00835649">
        <w:trPr>
          <w:trHeight w:val="567"/>
        </w:trPr>
        <w:tc>
          <w:tcPr>
            <w:tcW w:w="2132" w:type="dxa"/>
            <w:gridSpan w:val="2"/>
            <w:vAlign w:val="center"/>
          </w:tcPr>
          <w:p w:rsidR="00357E05" w:rsidRDefault="00357E05" w:rsidP="007469AB">
            <w:pPr>
              <w:jc w:val="center"/>
            </w:pPr>
            <w:r>
              <w:rPr>
                <w:rFonts w:hint="eastAsia"/>
              </w:rPr>
              <w:t>2012</w:t>
            </w:r>
            <w:r>
              <w:rPr>
                <w:rFonts w:hint="eastAsia"/>
              </w:rPr>
              <w:t>年</w:t>
            </w:r>
            <w:r>
              <w:rPr>
                <w:rFonts w:hint="eastAsia"/>
              </w:rPr>
              <w:t>10</w:t>
            </w:r>
            <w:r>
              <w:rPr>
                <w:rFonts w:hint="eastAsia"/>
              </w:rPr>
              <w:t>月</w:t>
            </w:r>
          </w:p>
          <w:p w:rsidR="007946A1" w:rsidRDefault="007946A1" w:rsidP="007469AB">
            <w:pPr>
              <w:jc w:val="center"/>
            </w:pPr>
            <w:r>
              <w:rPr>
                <w:rFonts w:hint="eastAsia"/>
              </w:rPr>
              <w:t>October 2012</w:t>
            </w:r>
          </w:p>
        </w:tc>
        <w:tc>
          <w:tcPr>
            <w:tcW w:w="2753" w:type="dxa"/>
            <w:gridSpan w:val="2"/>
            <w:vAlign w:val="center"/>
          </w:tcPr>
          <w:p w:rsidR="00357E05" w:rsidRDefault="00357E05" w:rsidP="00615E90">
            <w:pPr>
              <w:jc w:val="center"/>
            </w:pPr>
            <w:r>
              <w:rPr>
                <w:rFonts w:hint="eastAsia"/>
              </w:rPr>
              <w:t>宣明会</w:t>
            </w:r>
          </w:p>
          <w:p w:rsidR="007946A1" w:rsidRDefault="007946A1" w:rsidP="00615E90">
            <w:pPr>
              <w:jc w:val="center"/>
            </w:pPr>
            <w:r>
              <w:rPr>
                <w:rFonts w:hint="eastAsia"/>
              </w:rPr>
              <w:t>World Vision</w:t>
            </w:r>
          </w:p>
        </w:tc>
        <w:tc>
          <w:tcPr>
            <w:tcW w:w="2575" w:type="dxa"/>
            <w:gridSpan w:val="2"/>
            <w:vAlign w:val="center"/>
          </w:tcPr>
          <w:p w:rsidR="00357E05" w:rsidRDefault="007946A1" w:rsidP="00615E90">
            <w:pPr>
              <w:jc w:val="center"/>
            </w:pPr>
            <w:r>
              <w:rPr>
                <w:rFonts w:hint="eastAsia"/>
              </w:rPr>
              <w:t>儿童参与</w:t>
            </w:r>
          </w:p>
          <w:p w:rsidR="007946A1" w:rsidRDefault="007946A1" w:rsidP="00615E90">
            <w:pPr>
              <w:jc w:val="center"/>
            </w:pPr>
            <w:bookmarkStart w:id="5" w:name="OLE_LINK6"/>
            <w:bookmarkStart w:id="6" w:name="OLE_LINK7"/>
            <w:r>
              <w:rPr>
                <w:rFonts w:hint="eastAsia"/>
              </w:rPr>
              <w:t>Children Participation</w:t>
            </w:r>
            <w:bookmarkEnd w:id="5"/>
            <w:bookmarkEnd w:id="6"/>
          </w:p>
        </w:tc>
        <w:tc>
          <w:tcPr>
            <w:tcW w:w="2889" w:type="dxa"/>
            <w:gridSpan w:val="2"/>
            <w:vAlign w:val="center"/>
          </w:tcPr>
          <w:p w:rsidR="00357E05" w:rsidRDefault="00EB278D" w:rsidP="00615E90">
            <w:pPr>
              <w:jc w:val="center"/>
            </w:pPr>
            <w:r>
              <w:rPr>
                <w:rFonts w:hint="eastAsia"/>
              </w:rPr>
              <w:t>儿童参与的基本概念，层级，挑战和困难以及最佳实践。</w:t>
            </w:r>
          </w:p>
          <w:p w:rsidR="00DE67DA" w:rsidRDefault="00DE67DA" w:rsidP="00615E90">
            <w:pPr>
              <w:jc w:val="center"/>
            </w:pPr>
            <w:r w:rsidRPr="00DE67DA">
              <w:t>An overview on</w:t>
            </w:r>
            <w:r>
              <w:t xml:space="preserve"> </w:t>
            </w:r>
            <w:r w:rsidRPr="00DE67DA">
              <w:t>Children Participation and some best practice.</w:t>
            </w:r>
          </w:p>
        </w:tc>
      </w:tr>
      <w:tr w:rsidR="00357E05" w:rsidRPr="00DE67DA" w:rsidTr="00835649">
        <w:trPr>
          <w:trHeight w:val="567"/>
        </w:trPr>
        <w:tc>
          <w:tcPr>
            <w:tcW w:w="2132" w:type="dxa"/>
            <w:gridSpan w:val="2"/>
            <w:vAlign w:val="center"/>
          </w:tcPr>
          <w:p w:rsidR="00357E05" w:rsidRDefault="000E7B21" w:rsidP="007469AB">
            <w:pPr>
              <w:jc w:val="center"/>
            </w:pPr>
            <w:r>
              <w:rPr>
                <w:rFonts w:hint="eastAsia"/>
              </w:rPr>
              <w:t>2013</w:t>
            </w:r>
            <w:r>
              <w:rPr>
                <w:rFonts w:hint="eastAsia"/>
              </w:rPr>
              <w:t>年</w:t>
            </w:r>
            <w:r>
              <w:rPr>
                <w:rFonts w:hint="eastAsia"/>
              </w:rPr>
              <w:t>6</w:t>
            </w:r>
            <w:r>
              <w:rPr>
                <w:rFonts w:hint="eastAsia"/>
              </w:rPr>
              <w:t>月</w:t>
            </w:r>
          </w:p>
          <w:p w:rsidR="007946A1" w:rsidRDefault="007946A1" w:rsidP="007469AB">
            <w:pPr>
              <w:jc w:val="center"/>
            </w:pPr>
            <w:r>
              <w:rPr>
                <w:rFonts w:hint="eastAsia"/>
              </w:rPr>
              <w:t>June 2013</w:t>
            </w:r>
          </w:p>
        </w:tc>
        <w:tc>
          <w:tcPr>
            <w:tcW w:w="2753" w:type="dxa"/>
            <w:gridSpan w:val="2"/>
            <w:vAlign w:val="center"/>
          </w:tcPr>
          <w:p w:rsidR="00357E05" w:rsidRDefault="000E7B21" w:rsidP="00615E90">
            <w:pPr>
              <w:jc w:val="center"/>
            </w:pPr>
            <w:r>
              <w:rPr>
                <w:rFonts w:hint="eastAsia"/>
              </w:rPr>
              <w:t>宣明会</w:t>
            </w:r>
          </w:p>
          <w:p w:rsidR="007946A1" w:rsidRDefault="007946A1" w:rsidP="00615E90">
            <w:pPr>
              <w:jc w:val="center"/>
            </w:pPr>
            <w:r>
              <w:rPr>
                <w:rFonts w:hint="eastAsia"/>
              </w:rPr>
              <w:t>World Vision</w:t>
            </w:r>
          </w:p>
        </w:tc>
        <w:tc>
          <w:tcPr>
            <w:tcW w:w="2575" w:type="dxa"/>
            <w:gridSpan w:val="2"/>
            <w:vAlign w:val="center"/>
          </w:tcPr>
          <w:p w:rsidR="00357E05" w:rsidRDefault="000E7B21" w:rsidP="00615E90">
            <w:pPr>
              <w:jc w:val="center"/>
            </w:pPr>
            <w:r>
              <w:rPr>
                <w:rFonts w:hint="eastAsia"/>
              </w:rPr>
              <w:t>儿童保护</w:t>
            </w:r>
          </w:p>
          <w:p w:rsidR="007946A1" w:rsidRDefault="007946A1" w:rsidP="00615E90">
            <w:pPr>
              <w:jc w:val="center"/>
            </w:pPr>
            <w:bookmarkStart w:id="7" w:name="OLE_LINK8"/>
            <w:bookmarkStart w:id="8" w:name="OLE_LINK9"/>
            <w:r>
              <w:rPr>
                <w:rFonts w:hint="eastAsia"/>
              </w:rPr>
              <w:t>Children Protection</w:t>
            </w:r>
            <w:bookmarkEnd w:id="7"/>
            <w:bookmarkEnd w:id="8"/>
          </w:p>
        </w:tc>
        <w:tc>
          <w:tcPr>
            <w:tcW w:w="2889" w:type="dxa"/>
            <w:gridSpan w:val="2"/>
            <w:vAlign w:val="center"/>
          </w:tcPr>
          <w:p w:rsidR="00357E05" w:rsidRDefault="00EB278D" w:rsidP="00615E90">
            <w:pPr>
              <w:jc w:val="center"/>
            </w:pPr>
            <w:r>
              <w:rPr>
                <w:rFonts w:hint="eastAsia"/>
              </w:rPr>
              <w:t>儿童保护的基本概念，如何识别，重要性和最佳实践介绍。</w:t>
            </w:r>
          </w:p>
          <w:p w:rsidR="00DE67DA" w:rsidRDefault="00DE67DA" w:rsidP="00615E90">
            <w:pPr>
              <w:jc w:val="center"/>
            </w:pPr>
            <w:r w:rsidRPr="00DE67DA">
              <w:t>An overview on</w:t>
            </w:r>
            <w:r>
              <w:t xml:space="preserve"> </w:t>
            </w:r>
            <w:r w:rsidRPr="00DE67DA">
              <w:t>Children Protection and some best practice.</w:t>
            </w:r>
          </w:p>
        </w:tc>
      </w:tr>
      <w:tr w:rsidR="00357E05" w:rsidRPr="00881E2C" w:rsidTr="00835649">
        <w:trPr>
          <w:trHeight w:val="567"/>
        </w:trPr>
        <w:tc>
          <w:tcPr>
            <w:tcW w:w="2132" w:type="dxa"/>
            <w:gridSpan w:val="2"/>
            <w:vAlign w:val="center"/>
          </w:tcPr>
          <w:p w:rsidR="00357E05" w:rsidRDefault="000E7B21" w:rsidP="007469AB">
            <w:pPr>
              <w:jc w:val="center"/>
            </w:pPr>
            <w:r>
              <w:rPr>
                <w:rFonts w:hint="eastAsia"/>
              </w:rPr>
              <w:lastRenderedPageBreak/>
              <w:t>2013</w:t>
            </w:r>
            <w:r>
              <w:rPr>
                <w:rFonts w:hint="eastAsia"/>
              </w:rPr>
              <w:t>年</w:t>
            </w:r>
            <w:r>
              <w:rPr>
                <w:rFonts w:hint="eastAsia"/>
              </w:rPr>
              <w:t>11</w:t>
            </w:r>
            <w:r>
              <w:rPr>
                <w:rFonts w:hint="eastAsia"/>
              </w:rPr>
              <w:t>月</w:t>
            </w:r>
          </w:p>
          <w:p w:rsidR="00CD6C7F" w:rsidRDefault="00CD6C7F" w:rsidP="007469AB">
            <w:pPr>
              <w:jc w:val="center"/>
            </w:pPr>
            <w:r>
              <w:rPr>
                <w:rFonts w:hint="eastAsia"/>
              </w:rPr>
              <w:t>November 2013</w:t>
            </w:r>
          </w:p>
        </w:tc>
        <w:tc>
          <w:tcPr>
            <w:tcW w:w="2753" w:type="dxa"/>
            <w:gridSpan w:val="2"/>
            <w:vAlign w:val="center"/>
          </w:tcPr>
          <w:p w:rsidR="00357E05" w:rsidRDefault="000E7B21" w:rsidP="00615E90">
            <w:pPr>
              <w:jc w:val="center"/>
            </w:pPr>
            <w:r>
              <w:rPr>
                <w:rFonts w:hint="eastAsia"/>
              </w:rPr>
              <w:t>宣明会</w:t>
            </w:r>
          </w:p>
          <w:p w:rsidR="00CD6C7F" w:rsidRDefault="00CD6C7F" w:rsidP="00615E90">
            <w:pPr>
              <w:jc w:val="center"/>
            </w:pPr>
            <w:r>
              <w:rPr>
                <w:rFonts w:hint="eastAsia"/>
              </w:rPr>
              <w:t>World Vision</w:t>
            </w:r>
          </w:p>
        </w:tc>
        <w:tc>
          <w:tcPr>
            <w:tcW w:w="2575" w:type="dxa"/>
            <w:gridSpan w:val="2"/>
            <w:vAlign w:val="center"/>
          </w:tcPr>
          <w:p w:rsidR="00357E05" w:rsidRDefault="000E7B21" w:rsidP="00615E90">
            <w:pPr>
              <w:jc w:val="center"/>
            </w:pPr>
            <w:r>
              <w:rPr>
                <w:rFonts w:hint="eastAsia"/>
              </w:rPr>
              <w:t>残障儿童关顾和全纳式</w:t>
            </w:r>
          </w:p>
          <w:p w:rsidR="00CD6C7F" w:rsidRDefault="00CD6C7F" w:rsidP="00615E90">
            <w:pPr>
              <w:jc w:val="center"/>
            </w:pPr>
            <w:r>
              <w:rPr>
                <w:rFonts w:hint="eastAsia"/>
              </w:rPr>
              <w:t xml:space="preserve">Support for Children with disability and inclusion </w:t>
            </w:r>
          </w:p>
        </w:tc>
        <w:tc>
          <w:tcPr>
            <w:tcW w:w="2889" w:type="dxa"/>
            <w:gridSpan w:val="2"/>
            <w:vAlign w:val="center"/>
          </w:tcPr>
          <w:p w:rsidR="00357E05" w:rsidRPr="00CD6C7F" w:rsidRDefault="00CD6C7F" w:rsidP="00CD6C7F">
            <w:r>
              <w:rPr>
                <w:rFonts w:hint="eastAsia"/>
              </w:rPr>
              <w:t>对残障儿童的基本认识，如何更好地开展残障儿童社区康复项目以及对于</w:t>
            </w:r>
            <w:proofErr w:type="gramStart"/>
            <w:r w:rsidR="001D4DB7">
              <w:rPr>
                <w:rFonts w:hint="eastAsia"/>
              </w:rPr>
              <w:t>全纳式</w:t>
            </w:r>
            <w:proofErr w:type="gramEnd"/>
            <w:r w:rsidR="001D4DB7">
              <w:rPr>
                <w:rFonts w:hint="eastAsia"/>
              </w:rPr>
              <w:t>社区发展概念的介绍；</w:t>
            </w:r>
            <w:proofErr w:type="gramStart"/>
            <w:r w:rsidR="00DE67DA">
              <w:rPr>
                <w:rFonts w:hint="eastAsia"/>
              </w:rPr>
              <w:t>how</w:t>
            </w:r>
            <w:proofErr w:type="gramEnd"/>
            <w:r w:rsidR="00DE67DA">
              <w:rPr>
                <w:rFonts w:hint="eastAsia"/>
              </w:rPr>
              <w:t xml:space="preserve"> world vision support for children with disability and an </w:t>
            </w:r>
            <w:r w:rsidR="00DE67DA">
              <w:t>introduction</w:t>
            </w:r>
            <w:r w:rsidR="00DE67DA">
              <w:rPr>
                <w:rFonts w:hint="eastAsia"/>
              </w:rPr>
              <w:t xml:space="preserve"> of inclusion.</w:t>
            </w:r>
          </w:p>
        </w:tc>
      </w:tr>
      <w:tr w:rsidR="00357E05" w:rsidRPr="00881E2C" w:rsidTr="00835649">
        <w:trPr>
          <w:trHeight w:val="567"/>
        </w:trPr>
        <w:tc>
          <w:tcPr>
            <w:tcW w:w="2132" w:type="dxa"/>
            <w:gridSpan w:val="2"/>
            <w:vAlign w:val="center"/>
          </w:tcPr>
          <w:p w:rsidR="00357E05" w:rsidRDefault="000E7B21" w:rsidP="007469AB">
            <w:pPr>
              <w:jc w:val="center"/>
            </w:pPr>
            <w:r>
              <w:rPr>
                <w:rFonts w:hint="eastAsia"/>
              </w:rPr>
              <w:t>2015</w:t>
            </w:r>
            <w:r>
              <w:rPr>
                <w:rFonts w:hint="eastAsia"/>
              </w:rPr>
              <w:t>年</w:t>
            </w:r>
            <w:r>
              <w:rPr>
                <w:rFonts w:hint="eastAsia"/>
              </w:rPr>
              <w:t>4</w:t>
            </w:r>
            <w:r>
              <w:rPr>
                <w:rFonts w:hint="eastAsia"/>
              </w:rPr>
              <w:t>月</w:t>
            </w:r>
          </w:p>
          <w:p w:rsidR="00F751A5" w:rsidRDefault="00F751A5" w:rsidP="007469AB">
            <w:pPr>
              <w:jc w:val="center"/>
            </w:pPr>
            <w:r>
              <w:rPr>
                <w:rFonts w:hint="eastAsia"/>
              </w:rPr>
              <w:t>April 2015</w:t>
            </w:r>
          </w:p>
        </w:tc>
        <w:tc>
          <w:tcPr>
            <w:tcW w:w="2753" w:type="dxa"/>
            <w:gridSpan w:val="2"/>
            <w:vAlign w:val="center"/>
          </w:tcPr>
          <w:p w:rsidR="00357E05" w:rsidRDefault="000E7B21" w:rsidP="00615E90">
            <w:pPr>
              <w:jc w:val="center"/>
            </w:pPr>
            <w:r>
              <w:rPr>
                <w:rFonts w:hint="eastAsia"/>
              </w:rPr>
              <w:t>世界银行</w:t>
            </w:r>
          </w:p>
          <w:p w:rsidR="00F751A5" w:rsidRDefault="00F751A5" w:rsidP="00615E90">
            <w:pPr>
              <w:jc w:val="center"/>
            </w:pPr>
            <w:r>
              <w:rPr>
                <w:rFonts w:hint="eastAsia"/>
              </w:rPr>
              <w:t>World Bank</w:t>
            </w:r>
          </w:p>
        </w:tc>
        <w:tc>
          <w:tcPr>
            <w:tcW w:w="2575" w:type="dxa"/>
            <w:gridSpan w:val="2"/>
            <w:vAlign w:val="center"/>
          </w:tcPr>
          <w:p w:rsidR="00357E05" w:rsidRDefault="000E7B21" w:rsidP="00615E90">
            <w:pPr>
              <w:jc w:val="center"/>
            </w:pPr>
            <w:r>
              <w:rPr>
                <w:rFonts w:hint="eastAsia"/>
              </w:rPr>
              <w:t>公民参与网络课程</w:t>
            </w:r>
          </w:p>
          <w:p w:rsidR="00F751A5" w:rsidRDefault="00F751A5" w:rsidP="00615E90">
            <w:pPr>
              <w:jc w:val="center"/>
            </w:pPr>
            <w:r>
              <w:t>Citizen</w:t>
            </w:r>
            <w:r>
              <w:rPr>
                <w:rFonts w:hint="eastAsia"/>
              </w:rPr>
              <w:t xml:space="preserve"> engagement internet courses </w:t>
            </w:r>
          </w:p>
        </w:tc>
        <w:tc>
          <w:tcPr>
            <w:tcW w:w="2889" w:type="dxa"/>
            <w:gridSpan w:val="2"/>
            <w:vAlign w:val="center"/>
          </w:tcPr>
          <w:p w:rsidR="00CD6C7F" w:rsidRDefault="00CD6C7F" w:rsidP="00615E90">
            <w:pPr>
              <w:jc w:val="center"/>
            </w:pPr>
            <w:r>
              <w:rPr>
                <w:rFonts w:hint="eastAsia"/>
              </w:rPr>
              <w:t>本课程提供了有关公民参与的基本认识以及分析了公民参与如何促进有效的社会发展。</w:t>
            </w:r>
            <w:r>
              <w:rPr>
                <w:rFonts w:hint="eastAsia"/>
              </w:rPr>
              <w:t>The</w:t>
            </w:r>
            <w:r w:rsidRPr="00CD6C7F">
              <w:t xml:space="preserve"> course provides an overview of citizen engagement, critically analyzing how it can be leveraged most effectively to achieve development results.</w:t>
            </w:r>
          </w:p>
        </w:tc>
      </w:tr>
      <w:tr w:rsidR="000E7B21" w:rsidRPr="00881E2C" w:rsidTr="00835649">
        <w:trPr>
          <w:trHeight w:val="567"/>
        </w:trPr>
        <w:tc>
          <w:tcPr>
            <w:tcW w:w="2132" w:type="dxa"/>
            <w:gridSpan w:val="2"/>
            <w:vAlign w:val="center"/>
          </w:tcPr>
          <w:p w:rsidR="000E7B21" w:rsidRDefault="000E7B21" w:rsidP="007469AB">
            <w:pPr>
              <w:jc w:val="center"/>
            </w:pPr>
            <w:r>
              <w:rPr>
                <w:rFonts w:hint="eastAsia"/>
              </w:rPr>
              <w:t>2015</w:t>
            </w:r>
            <w:r>
              <w:rPr>
                <w:rFonts w:hint="eastAsia"/>
              </w:rPr>
              <w:t>年</w:t>
            </w:r>
            <w:r>
              <w:rPr>
                <w:rFonts w:hint="eastAsia"/>
              </w:rPr>
              <w:t>5</w:t>
            </w:r>
            <w:r>
              <w:rPr>
                <w:rFonts w:hint="eastAsia"/>
              </w:rPr>
              <w:t>月</w:t>
            </w:r>
          </w:p>
          <w:p w:rsidR="00F751A5" w:rsidRDefault="00F751A5" w:rsidP="007469AB">
            <w:pPr>
              <w:jc w:val="center"/>
            </w:pPr>
            <w:r>
              <w:rPr>
                <w:rFonts w:hint="eastAsia"/>
              </w:rPr>
              <w:t>May 2015</w:t>
            </w:r>
          </w:p>
        </w:tc>
        <w:tc>
          <w:tcPr>
            <w:tcW w:w="2753" w:type="dxa"/>
            <w:gridSpan w:val="2"/>
            <w:vAlign w:val="center"/>
          </w:tcPr>
          <w:p w:rsidR="000E7B21" w:rsidRDefault="000E7B21" w:rsidP="00615E90">
            <w:pPr>
              <w:jc w:val="center"/>
            </w:pPr>
            <w:r>
              <w:rPr>
                <w:rFonts w:hint="eastAsia"/>
              </w:rPr>
              <w:t>UNDP</w:t>
            </w:r>
            <w:r w:rsidR="00F751A5">
              <w:rPr>
                <w:rFonts w:hint="eastAsia"/>
              </w:rPr>
              <w:t>联合国开发计划署</w:t>
            </w:r>
            <w:r>
              <w:rPr>
                <w:rFonts w:hint="eastAsia"/>
              </w:rPr>
              <w:t>和北京大学</w:t>
            </w:r>
            <w:r w:rsidR="00F751A5">
              <w:rPr>
                <w:rFonts w:hint="eastAsia"/>
              </w:rPr>
              <w:t xml:space="preserve">UNDP and </w:t>
            </w:r>
            <w:proofErr w:type="spellStart"/>
            <w:r w:rsidR="00F751A5">
              <w:rPr>
                <w:rFonts w:hint="eastAsia"/>
              </w:rPr>
              <w:t>Bei</w:t>
            </w:r>
            <w:proofErr w:type="spellEnd"/>
            <w:r w:rsidR="00F751A5">
              <w:rPr>
                <w:rFonts w:hint="eastAsia"/>
              </w:rPr>
              <w:t xml:space="preserve"> Jing University</w:t>
            </w:r>
          </w:p>
        </w:tc>
        <w:tc>
          <w:tcPr>
            <w:tcW w:w="2575" w:type="dxa"/>
            <w:gridSpan w:val="2"/>
            <w:vAlign w:val="center"/>
          </w:tcPr>
          <w:p w:rsidR="000E7B21" w:rsidRDefault="000E7B21" w:rsidP="00615E90">
            <w:pPr>
              <w:jc w:val="center"/>
            </w:pPr>
            <w:r>
              <w:rPr>
                <w:rFonts w:hint="eastAsia"/>
              </w:rPr>
              <w:t>中国民间组织能力建设</w:t>
            </w:r>
            <w:r w:rsidR="00F751A5">
              <w:rPr>
                <w:rFonts w:hint="eastAsia"/>
              </w:rPr>
              <w:t>入门</w:t>
            </w:r>
            <w:r>
              <w:rPr>
                <w:rFonts w:hint="eastAsia"/>
              </w:rPr>
              <w:t>网络课程</w:t>
            </w:r>
            <w:r w:rsidR="00F751A5">
              <w:rPr>
                <w:rFonts w:hint="eastAsia"/>
              </w:rPr>
              <w:t xml:space="preserve"> China Local NGO </w:t>
            </w:r>
            <w:r w:rsidR="00F751A5">
              <w:t>capacity</w:t>
            </w:r>
            <w:r w:rsidR="00F751A5">
              <w:rPr>
                <w:rFonts w:hint="eastAsia"/>
              </w:rPr>
              <w:t xml:space="preserve"> building internet courses</w:t>
            </w:r>
          </w:p>
        </w:tc>
        <w:tc>
          <w:tcPr>
            <w:tcW w:w="2889" w:type="dxa"/>
            <w:gridSpan w:val="2"/>
            <w:vAlign w:val="center"/>
          </w:tcPr>
          <w:p w:rsidR="000E7B21" w:rsidRDefault="00F751A5" w:rsidP="00F751A5">
            <w:r>
              <w:rPr>
                <w:rFonts w:hint="eastAsia"/>
              </w:rPr>
              <w:t>使命与远景，组织治理，人力资源管理，筹款，倡导与传播</w:t>
            </w:r>
          </w:p>
          <w:p w:rsidR="00F751A5" w:rsidRPr="00F751A5" w:rsidRDefault="00F751A5" w:rsidP="00F751A5">
            <w:r>
              <w:t>M</w:t>
            </w:r>
            <w:r>
              <w:rPr>
                <w:rFonts w:hint="eastAsia"/>
              </w:rPr>
              <w:t xml:space="preserve">ission and vision, Governance, HR, </w:t>
            </w:r>
            <w:r>
              <w:t>fundraise</w:t>
            </w:r>
            <w:r>
              <w:rPr>
                <w:rFonts w:hint="eastAsia"/>
              </w:rPr>
              <w:t xml:space="preserve"> and advocacy </w:t>
            </w:r>
          </w:p>
        </w:tc>
      </w:tr>
      <w:tr w:rsidR="00594176" w:rsidRPr="00881E2C" w:rsidTr="00835649">
        <w:trPr>
          <w:trHeight w:val="397"/>
        </w:trPr>
        <w:tc>
          <w:tcPr>
            <w:tcW w:w="10349" w:type="dxa"/>
            <w:gridSpan w:val="8"/>
            <w:vAlign w:val="center"/>
          </w:tcPr>
          <w:p w:rsidR="00594176" w:rsidRPr="00881E2C" w:rsidRDefault="00594176" w:rsidP="00615E90">
            <w:pPr>
              <w:pStyle w:val="a3"/>
              <w:numPr>
                <w:ilvl w:val="0"/>
                <w:numId w:val="9"/>
              </w:numPr>
              <w:ind w:firstLineChars="0"/>
              <w:jc w:val="center"/>
            </w:pPr>
            <w:r w:rsidRPr="00881E2C">
              <w:rPr>
                <w:rFonts w:hint="eastAsia"/>
              </w:rPr>
              <w:t>工作经历</w:t>
            </w:r>
            <w:r w:rsidR="00995325">
              <w:rPr>
                <w:rFonts w:hint="eastAsia"/>
              </w:rPr>
              <w:t xml:space="preserve"> Employment Highlights</w:t>
            </w:r>
          </w:p>
        </w:tc>
      </w:tr>
      <w:tr w:rsidR="00594176" w:rsidRPr="00881E2C" w:rsidTr="00835649">
        <w:trPr>
          <w:trHeight w:val="567"/>
        </w:trPr>
        <w:tc>
          <w:tcPr>
            <w:tcW w:w="2092" w:type="dxa"/>
            <w:vAlign w:val="center"/>
          </w:tcPr>
          <w:p w:rsidR="00594176" w:rsidRPr="00881E2C" w:rsidRDefault="00594176" w:rsidP="00615E90">
            <w:pPr>
              <w:jc w:val="center"/>
            </w:pPr>
            <w:r w:rsidRPr="00881E2C">
              <w:rPr>
                <w:rFonts w:hint="eastAsia"/>
              </w:rPr>
              <w:t>起止时间</w:t>
            </w:r>
            <w:r w:rsidR="00353455">
              <w:rPr>
                <w:rFonts w:hint="eastAsia"/>
              </w:rPr>
              <w:t xml:space="preserve"> Period</w:t>
            </w:r>
          </w:p>
        </w:tc>
        <w:tc>
          <w:tcPr>
            <w:tcW w:w="2182" w:type="dxa"/>
            <w:gridSpan w:val="2"/>
            <w:vAlign w:val="center"/>
          </w:tcPr>
          <w:p w:rsidR="00594176" w:rsidRDefault="00594176" w:rsidP="00615E90">
            <w:pPr>
              <w:jc w:val="center"/>
            </w:pPr>
            <w:r w:rsidRPr="00881E2C">
              <w:rPr>
                <w:rFonts w:hint="eastAsia"/>
              </w:rPr>
              <w:t>工作单位</w:t>
            </w:r>
            <w:r w:rsidR="00353455">
              <w:rPr>
                <w:rFonts w:hint="eastAsia"/>
              </w:rPr>
              <w:t xml:space="preserve"> </w:t>
            </w:r>
          </w:p>
          <w:p w:rsidR="00353455" w:rsidRPr="00881E2C" w:rsidRDefault="00353455" w:rsidP="00615E90">
            <w:pPr>
              <w:jc w:val="center"/>
            </w:pPr>
            <w:r>
              <w:t>Company</w:t>
            </w:r>
          </w:p>
        </w:tc>
        <w:tc>
          <w:tcPr>
            <w:tcW w:w="6075" w:type="dxa"/>
            <w:gridSpan w:val="5"/>
            <w:vAlign w:val="center"/>
          </w:tcPr>
          <w:p w:rsidR="00594176" w:rsidRPr="00881E2C" w:rsidRDefault="00594176" w:rsidP="00615E90">
            <w:pPr>
              <w:jc w:val="center"/>
            </w:pPr>
            <w:r w:rsidRPr="00881E2C">
              <w:rPr>
                <w:rFonts w:hint="eastAsia"/>
              </w:rPr>
              <w:t>职务及工作内容</w:t>
            </w:r>
            <w:r w:rsidR="00353455">
              <w:rPr>
                <w:rFonts w:hint="eastAsia"/>
              </w:rPr>
              <w:t xml:space="preserve"> Position and Job content</w:t>
            </w:r>
          </w:p>
        </w:tc>
      </w:tr>
      <w:tr w:rsidR="00594176" w:rsidRPr="00881E2C" w:rsidTr="00835649">
        <w:trPr>
          <w:trHeight w:val="567"/>
        </w:trPr>
        <w:tc>
          <w:tcPr>
            <w:tcW w:w="2092" w:type="dxa"/>
            <w:vAlign w:val="center"/>
          </w:tcPr>
          <w:p w:rsidR="00594176" w:rsidRDefault="00DF42D7" w:rsidP="00615E90">
            <w:pPr>
              <w:jc w:val="center"/>
            </w:pPr>
            <w:r>
              <w:rPr>
                <w:rFonts w:hint="eastAsia"/>
              </w:rPr>
              <w:t>2004</w:t>
            </w:r>
            <w:r w:rsidR="00594176">
              <w:rPr>
                <w:rFonts w:hint="eastAsia"/>
              </w:rPr>
              <w:t>年</w:t>
            </w:r>
            <w:r>
              <w:rPr>
                <w:rFonts w:hint="eastAsia"/>
              </w:rPr>
              <w:t>3</w:t>
            </w:r>
            <w:r w:rsidR="00594176">
              <w:rPr>
                <w:rFonts w:hint="eastAsia"/>
              </w:rPr>
              <w:t>月至今</w:t>
            </w:r>
          </w:p>
          <w:p w:rsidR="00B8079A" w:rsidRPr="00881E2C" w:rsidRDefault="00B8079A" w:rsidP="00615E90">
            <w:pPr>
              <w:jc w:val="center"/>
            </w:pPr>
            <w:r>
              <w:rPr>
                <w:rFonts w:hint="eastAsia"/>
              </w:rPr>
              <w:t>Mar. 2004- Present</w:t>
            </w:r>
          </w:p>
        </w:tc>
        <w:tc>
          <w:tcPr>
            <w:tcW w:w="2182" w:type="dxa"/>
            <w:gridSpan w:val="2"/>
            <w:vAlign w:val="center"/>
          </w:tcPr>
          <w:p w:rsidR="00594176" w:rsidRPr="00881E2C" w:rsidRDefault="00DF42D7" w:rsidP="00615E90">
            <w:pPr>
              <w:jc w:val="center"/>
            </w:pPr>
            <w:r>
              <w:rPr>
                <w:rFonts w:hint="eastAsia"/>
              </w:rPr>
              <w:t>世界宣明会中国</w:t>
            </w:r>
            <w:r w:rsidR="00353455">
              <w:rPr>
                <w:rFonts w:hint="eastAsia"/>
              </w:rPr>
              <w:t xml:space="preserve"> World Vision China</w:t>
            </w:r>
          </w:p>
        </w:tc>
        <w:tc>
          <w:tcPr>
            <w:tcW w:w="6075" w:type="dxa"/>
            <w:gridSpan w:val="5"/>
            <w:vAlign w:val="center"/>
          </w:tcPr>
          <w:p w:rsidR="00C41D1D" w:rsidRDefault="00C41D1D" w:rsidP="00C41D1D">
            <w:pPr>
              <w:jc w:val="center"/>
            </w:pPr>
            <w:r>
              <w:rPr>
                <w:rFonts w:hint="eastAsia"/>
              </w:rPr>
              <w:t>作为区域发展项目经理，进行项目管理，员工发展，团队建设，建立和维持与当地不同合作伙伴关系。</w:t>
            </w:r>
          </w:p>
          <w:p w:rsidR="00353455" w:rsidRPr="00881E2C" w:rsidRDefault="00C41D1D" w:rsidP="00835649">
            <w:pPr>
              <w:jc w:val="center"/>
            </w:pPr>
            <w:r>
              <w:t>As an ADP Manager, oversee program operation, staff development, team building, build and maintain relationship with local partners.</w:t>
            </w:r>
          </w:p>
        </w:tc>
      </w:tr>
      <w:tr w:rsidR="00FB674A" w:rsidRPr="00881E2C" w:rsidTr="00835649">
        <w:trPr>
          <w:trHeight w:val="567"/>
        </w:trPr>
        <w:tc>
          <w:tcPr>
            <w:tcW w:w="2092" w:type="dxa"/>
            <w:vAlign w:val="center"/>
          </w:tcPr>
          <w:p w:rsidR="00FB674A" w:rsidRDefault="00FB674A" w:rsidP="00615E90">
            <w:pPr>
              <w:jc w:val="center"/>
            </w:pPr>
            <w:r>
              <w:rPr>
                <w:rFonts w:hint="eastAsia"/>
              </w:rPr>
              <w:t>2015</w:t>
            </w:r>
            <w:r>
              <w:rPr>
                <w:rFonts w:hint="eastAsia"/>
              </w:rPr>
              <w:t>年</w:t>
            </w:r>
            <w:r>
              <w:rPr>
                <w:rFonts w:hint="eastAsia"/>
              </w:rPr>
              <w:t>6</w:t>
            </w:r>
            <w:r>
              <w:rPr>
                <w:rFonts w:hint="eastAsia"/>
              </w:rPr>
              <w:t>月至今</w:t>
            </w:r>
          </w:p>
          <w:p w:rsidR="00FB674A" w:rsidRPr="00FB674A" w:rsidRDefault="00FB674A" w:rsidP="00615E90">
            <w:pPr>
              <w:jc w:val="center"/>
            </w:pPr>
            <w:r>
              <w:rPr>
                <w:rFonts w:hint="eastAsia"/>
              </w:rPr>
              <w:t>June, 2015-Present</w:t>
            </w:r>
          </w:p>
        </w:tc>
        <w:tc>
          <w:tcPr>
            <w:tcW w:w="2182" w:type="dxa"/>
            <w:gridSpan w:val="2"/>
            <w:vAlign w:val="center"/>
          </w:tcPr>
          <w:p w:rsidR="00FB674A" w:rsidRDefault="00FB674A" w:rsidP="00FB674A">
            <w:pPr>
              <w:jc w:val="center"/>
            </w:pPr>
            <w:r>
              <w:rPr>
                <w:rFonts w:hint="eastAsia"/>
              </w:rPr>
              <w:t>明德公益研究中心</w:t>
            </w:r>
          </w:p>
          <w:p w:rsidR="00FB674A" w:rsidRDefault="00FB674A" w:rsidP="00FB674A">
            <w:pPr>
              <w:jc w:val="center"/>
            </w:pPr>
            <w:r>
              <w:rPr>
                <w:rFonts w:hint="eastAsia"/>
              </w:rPr>
              <w:t>Philanthropy and NGO Support Center</w:t>
            </w:r>
          </w:p>
        </w:tc>
        <w:tc>
          <w:tcPr>
            <w:tcW w:w="6075" w:type="dxa"/>
            <w:gridSpan w:val="5"/>
            <w:vAlign w:val="center"/>
          </w:tcPr>
          <w:p w:rsidR="00FB674A" w:rsidRDefault="00180147" w:rsidP="00180147">
            <w:pPr>
              <w:jc w:val="center"/>
            </w:pPr>
            <w:r>
              <w:rPr>
                <w:rFonts w:hint="eastAsia"/>
              </w:rPr>
              <w:t>兼职，主要负责有关项目的审批，</w:t>
            </w:r>
            <w:r>
              <w:rPr>
                <w:rFonts w:hint="eastAsia"/>
              </w:rPr>
              <w:t>LEAP</w:t>
            </w:r>
            <w:r>
              <w:rPr>
                <w:rFonts w:hint="eastAsia"/>
              </w:rPr>
              <w:t>项目管理培训事宜</w:t>
            </w:r>
          </w:p>
          <w:p w:rsidR="00180147" w:rsidRDefault="00180147" w:rsidP="00180147">
            <w:pPr>
              <w:jc w:val="center"/>
            </w:pPr>
            <w:r>
              <w:rPr>
                <w:rFonts w:hint="eastAsia"/>
              </w:rPr>
              <w:t>Part-time, mainly about related project approval and LEAP program management trainings.</w:t>
            </w:r>
          </w:p>
        </w:tc>
      </w:tr>
      <w:tr w:rsidR="00594176" w:rsidRPr="00881E2C" w:rsidTr="00835649">
        <w:trPr>
          <w:trHeight w:val="567"/>
        </w:trPr>
        <w:tc>
          <w:tcPr>
            <w:tcW w:w="2092" w:type="dxa"/>
            <w:vAlign w:val="center"/>
          </w:tcPr>
          <w:p w:rsidR="00594176" w:rsidRDefault="00DF42D7" w:rsidP="00DF42D7">
            <w:pPr>
              <w:jc w:val="center"/>
            </w:pPr>
            <w:r>
              <w:rPr>
                <w:rFonts w:hint="eastAsia"/>
              </w:rPr>
              <w:t>2003</w:t>
            </w:r>
            <w:r w:rsidR="00594176">
              <w:rPr>
                <w:rFonts w:hint="eastAsia"/>
              </w:rPr>
              <w:t>年</w:t>
            </w:r>
            <w:r>
              <w:rPr>
                <w:rFonts w:hint="eastAsia"/>
              </w:rPr>
              <w:t>9</w:t>
            </w:r>
            <w:r>
              <w:rPr>
                <w:rFonts w:hint="eastAsia"/>
              </w:rPr>
              <w:t>月</w:t>
            </w:r>
            <w:r>
              <w:rPr>
                <w:rFonts w:hint="eastAsia"/>
              </w:rPr>
              <w:t>-2004</w:t>
            </w:r>
            <w:r w:rsidR="00594176">
              <w:rPr>
                <w:rFonts w:hint="eastAsia"/>
              </w:rPr>
              <w:t>年</w:t>
            </w:r>
            <w:r>
              <w:rPr>
                <w:rFonts w:hint="eastAsia"/>
              </w:rPr>
              <w:t>2</w:t>
            </w:r>
            <w:r>
              <w:rPr>
                <w:rFonts w:hint="eastAsia"/>
              </w:rPr>
              <w:t>月</w:t>
            </w:r>
          </w:p>
          <w:p w:rsidR="00B8079A" w:rsidRPr="00594176" w:rsidRDefault="00B8079A" w:rsidP="00DF42D7">
            <w:pPr>
              <w:jc w:val="center"/>
            </w:pPr>
            <w:r>
              <w:rPr>
                <w:rFonts w:hint="eastAsia"/>
              </w:rPr>
              <w:t>Sep. 2003-Feb. 2004</w:t>
            </w:r>
          </w:p>
        </w:tc>
        <w:tc>
          <w:tcPr>
            <w:tcW w:w="2182" w:type="dxa"/>
            <w:gridSpan w:val="2"/>
            <w:vAlign w:val="center"/>
          </w:tcPr>
          <w:p w:rsidR="001B1E48" w:rsidRDefault="00DF42D7" w:rsidP="00DF42D7">
            <w:pPr>
              <w:jc w:val="center"/>
            </w:pPr>
            <w:r>
              <w:rPr>
                <w:rFonts w:hint="eastAsia"/>
              </w:rPr>
              <w:t>延安大学外语学院</w:t>
            </w:r>
          </w:p>
          <w:p w:rsidR="000C78C6" w:rsidRPr="00881E2C" w:rsidRDefault="000C78C6" w:rsidP="00DF42D7">
            <w:pPr>
              <w:jc w:val="center"/>
            </w:pPr>
            <w:r>
              <w:rPr>
                <w:rFonts w:hint="eastAsia"/>
              </w:rPr>
              <w:t xml:space="preserve">Foreign Language Department, </w:t>
            </w:r>
            <w:proofErr w:type="spellStart"/>
            <w:r>
              <w:rPr>
                <w:rFonts w:hint="eastAsia"/>
              </w:rPr>
              <w:t>Yan</w:t>
            </w:r>
            <w:r>
              <w:t>’</w:t>
            </w:r>
            <w:r>
              <w:rPr>
                <w:rFonts w:hint="eastAsia"/>
              </w:rPr>
              <w:t>an</w:t>
            </w:r>
            <w:proofErr w:type="spellEnd"/>
            <w:r>
              <w:rPr>
                <w:rFonts w:hint="eastAsia"/>
              </w:rPr>
              <w:t xml:space="preserve"> University</w:t>
            </w:r>
          </w:p>
        </w:tc>
        <w:tc>
          <w:tcPr>
            <w:tcW w:w="6075" w:type="dxa"/>
            <w:gridSpan w:val="5"/>
            <w:vAlign w:val="center"/>
          </w:tcPr>
          <w:p w:rsidR="00594176" w:rsidRDefault="00C41D1D" w:rsidP="00615E90">
            <w:pPr>
              <w:jc w:val="center"/>
            </w:pPr>
            <w:r>
              <w:rPr>
                <w:rFonts w:hint="eastAsia"/>
              </w:rPr>
              <w:t>作为外聘英语教师</w:t>
            </w:r>
            <w:r w:rsidR="000C78C6">
              <w:rPr>
                <w:rFonts w:hint="eastAsia"/>
              </w:rPr>
              <w:t>，负责</w:t>
            </w:r>
            <w:r w:rsidR="00DF42D7" w:rsidRPr="00DF42D7">
              <w:rPr>
                <w:rFonts w:hint="eastAsia"/>
              </w:rPr>
              <w:t>教授大学一年级新生大学公共英语课程</w:t>
            </w:r>
          </w:p>
          <w:p w:rsidR="00C41D1D" w:rsidRDefault="00C41D1D" w:rsidP="00C41D1D">
            <w:pPr>
              <w:jc w:val="center"/>
            </w:pPr>
            <w:r>
              <w:rPr>
                <w:rFonts w:hint="eastAsia"/>
              </w:rPr>
              <w:t>As an English teacher, t</w:t>
            </w:r>
            <w:r>
              <w:t xml:space="preserve">each the English course at </w:t>
            </w:r>
            <w:proofErr w:type="spellStart"/>
            <w:r>
              <w:t>Yan'an</w:t>
            </w:r>
            <w:proofErr w:type="spellEnd"/>
            <w:r>
              <w:t xml:space="preserve"> University</w:t>
            </w:r>
          </w:p>
          <w:p w:rsidR="001B1E48" w:rsidRPr="00594176" w:rsidRDefault="001B1E48" w:rsidP="00C41D1D">
            <w:pPr>
              <w:jc w:val="center"/>
            </w:pPr>
          </w:p>
        </w:tc>
      </w:tr>
      <w:tr w:rsidR="00594176" w:rsidRPr="00881E2C" w:rsidTr="00835649">
        <w:trPr>
          <w:trHeight w:val="567"/>
        </w:trPr>
        <w:tc>
          <w:tcPr>
            <w:tcW w:w="2092" w:type="dxa"/>
            <w:vAlign w:val="center"/>
          </w:tcPr>
          <w:p w:rsidR="00594176" w:rsidRDefault="00DF42D7" w:rsidP="00615E90">
            <w:pPr>
              <w:jc w:val="center"/>
            </w:pPr>
            <w:r>
              <w:rPr>
                <w:rFonts w:hint="eastAsia"/>
              </w:rPr>
              <w:t>2002</w:t>
            </w:r>
            <w:r w:rsidR="00926C6D">
              <w:rPr>
                <w:rFonts w:hint="eastAsia"/>
              </w:rPr>
              <w:t>年</w:t>
            </w:r>
            <w:r>
              <w:rPr>
                <w:rFonts w:hint="eastAsia"/>
              </w:rPr>
              <w:t>8</w:t>
            </w:r>
            <w:r>
              <w:rPr>
                <w:rFonts w:hint="eastAsia"/>
              </w:rPr>
              <w:t>月</w:t>
            </w:r>
            <w:r>
              <w:rPr>
                <w:rFonts w:hint="eastAsia"/>
              </w:rPr>
              <w:t>-2003</w:t>
            </w:r>
            <w:r>
              <w:rPr>
                <w:rFonts w:hint="eastAsia"/>
              </w:rPr>
              <w:t>年</w:t>
            </w:r>
            <w:r>
              <w:rPr>
                <w:rFonts w:hint="eastAsia"/>
              </w:rPr>
              <w:t>7</w:t>
            </w:r>
            <w:r>
              <w:rPr>
                <w:rFonts w:hint="eastAsia"/>
              </w:rPr>
              <w:t>月</w:t>
            </w:r>
          </w:p>
          <w:p w:rsidR="00B8079A" w:rsidRPr="00881E2C" w:rsidRDefault="00B8079A" w:rsidP="00615E90">
            <w:pPr>
              <w:jc w:val="center"/>
            </w:pPr>
            <w:r>
              <w:rPr>
                <w:rFonts w:hint="eastAsia"/>
              </w:rPr>
              <w:t xml:space="preserve">Aug.2002-Jul. 2003 </w:t>
            </w:r>
          </w:p>
        </w:tc>
        <w:tc>
          <w:tcPr>
            <w:tcW w:w="2182" w:type="dxa"/>
            <w:gridSpan w:val="2"/>
            <w:vAlign w:val="center"/>
          </w:tcPr>
          <w:p w:rsidR="00594176" w:rsidRPr="00881E2C" w:rsidRDefault="00DF42D7" w:rsidP="000C78C6">
            <w:pPr>
              <w:jc w:val="center"/>
            </w:pPr>
            <w:r>
              <w:rPr>
                <w:rFonts w:hint="eastAsia"/>
              </w:rPr>
              <w:t>香港晨星教育基金会</w:t>
            </w:r>
            <w:r w:rsidR="000C78C6">
              <w:rPr>
                <w:rFonts w:hint="eastAsia"/>
              </w:rPr>
              <w:t>Sunrise Educational Foundation</w:t>
            </w:r>
          </w:p>
        </w:tc>
        <w:tc>
          <w:tcPr>
            <w:tcW w:w="6075" w:type="dxa"/>
            <w:gridSpan w:val="5"/>
            <w:vAlign w:val="center"/>
          </w:tcPr>
          <w:p w:rsidR="001B1E48" w:rsidRDefault="000C78C6" w:rsidP="000C78C6">
            <w:pPr>
              <w:jc w:val="center"/>
            </w:pPr>
            <w:r>
              <w:rPr>
                <w:rFonts w:hint="eastAsia"/>
              </w:rPr>
              <w:t>项目助理，主要工作内容是</w:t>
            </w:r>
            <w:r w:rsidRPr="000C78C6">
              <w:rPr>
                <w:rFonts w:hint="eastAsia"/>
              </w:rPr>
              <w:t>帮助延安大学的学生提高英语听说能力；协助开展边远地区中学英语教师援助项目</w:t>
            </w:r>
          </w:p>
          <w:p w:rsidR="000C78C6" w:rsidRPr="00881E2C" w:rsidRDefault="00C41D1D" w:rsidP="00C41D1D">
            <w:pPr>
              <w:jc w:val="center"/>
            </w:pPr>
            <w:r>
              <w:rPr>
                <w:rFonts w:hint="eastAsia"/>
              </w:rPr>
              <w:t>As a project</w:t>
            </w:r>
            <w:r w:rsidR="006048F7">
              <w:rPr>
                <w:rFonts w:hint="eastAsia"/>
              </w:rPr>
              <w:t xml:space="preserve"> assistant</w:t>
            </w:r>
            <w:r>
              <w:rPr>
                <w:rFonts w:hint="eastAsia"/>
              </w:rPr>
              <w:t>, h</w:t>
            </w:r>
            <w:r w:rsidR="000C78C6" w:rsidRPr="000C78C6">
              <w:t>elp the college students to speak better English; Help the English teachers in rural area to teach better.</w:t>
            </w:r>
          </w:p>
        </w:tc>
      </w:tr>
      <w:tr w:rsidR="00594176" w:rsidRPr="00881E2C" w:rsidTr="00835649">
        <w:trPr>
          <w:trHeight w:val="567"/>
        </w:trPr>
        <w:tc>
          <w:tcPr>
            <w:tcW w:w="2092" w:type="dxa"/>
            <w:vAlign w:val="center"/>
          </w:tcPr>
          <w:p w:rsidR="00594176" w:rsidRPr="00881E2C" w:rsidRDefault="00594176" w:rsidP="00615E90">
            <w:pPr>
              <w:pStyle w:val="a3"/>
              <w:numPr>
                <w:ilvl w:val="0"/>
                <w:numId w:val="4"/>
              </w:numPr>
              <w:ind w:firstLineChars="0"/>
            </w:pPr>
            <w:r w:rsidRPr="00881E2C">
              <w:rPr>
                <w:rFonts w:hint="eastAsia"/>
              </w:rPr>
              <w:t>专长及爱好</w:t>
            </w:r>
            <w:r w:rsidR="00C41D1D">
              <w:t>Specialty</w:t>
            </w:r>
            <w:r w:rsidR="001B1E48">
              <w:rPr>
                <w:rFonts w:hint="eastAsia"/>
              </w:rPr>
              <w:t xml:space="preserve">  and Hobby</w:t>
            </w:r>
          </w:p>
        </w:tc>
        <w:tc>
          <w:tcPr>
            <w:tcW w:w="8257" w:type="dxa"/>
            <w:gridSpan w:val="7"/>
            <w:vAlign w:val="center"/>
          </w:tcPr>
          <w:p w:rsidR="00C41D1D" w:rsidRDefault="00C41D1D" w:rsidP="00C41D1D">
            <w:r>
              <w:rPr>
                <w:rFonts w:hint="eastAsia"/>
              </w:rPr>
              <w:t>擅长非营利组织项目管理，员工发展和团队建立，与当地</w:t>
            </w:r>
            <w:r w:rsidR="00E26FF3">
              <w:rPr>
                <w:rFonts w:hint="eastAsia"/>
              </w:rPr>
              <w:t>政府及不同合作伙伴建立及保持友好及</w:t>
            </w:r>
            <w:proofErr w:type="gramStart"/>
            <w:r w:rsidR="00E26FF3">
              <w:rPr>
                <w:rFonts w:hint="eastAsia"/>
              </w:rPr>
              <w:t>高效合作</w:t>
            </w:r>
            <w:proofErr w:type="gramEnd"/>
            <w:r w:rsidR="00E26FF3">
              <w:rPr>
                <w:rFonts w:hint="eastAsia"/>
              </w:rPr>
              <w:t>关系；</w:t>
            </w:r>
            <w:r w:rsidR="008F0735">
              <w:rPr>
                <w:rFonts w:hint="eastAsia"/>
              </w:rPr>
              <w:t>拥</w:t>
            </w:r>
            <w:r w:rsidR="00E26FF3">
              <w:rPr>
                <w:rFonts w:hint="eastAsia"/>
              </w:rPr>
              <w:t>有丰富的公共教育，儿童保护，儿童参与，教育项目以及防灾减灾项目管理经验；</w:t>
            </w:r>
          </w:p>
          <w:p w:rsidR="00C41D1D" w:rsidRPr="00881E2C" w:rsidRDefault="008F0735" w:rsidP="00835649">
            <w:r>
              <w:rPr>
                <w:rFonts w:hint="eastAsia"/>
              </w:rPr>
              <w:t xml:space="preserve">Skilled in NGO program management, </w:t>
            </w:r>
            <w:r w:rsidRPr="008F0735">
              <w:t xml:space="preserve">staff development, team building, build and maintain relationship with </w:t>
            </w:r>
            <w:r>
              <w:rPr>
                <w:rFonts w:hint="eastAsia"/>
              </w:rPr>
              <w:t xml:space="preserve">various </w:t>
            </w:r>
            <w:r>
              <w:t>local partners</w:t>
            </w:r>
            <w:r>
              <w:rPr>
                <w:rFonts w:hint="eastAsia"/>
              </w:rPr>
              <w:t xml:space="preserve">;  </w:t>
            </w:r>
            <w:r w:rsidR="00835649">
              <w:rPr>
                <w:rFonts w:hint="eastAsia"/>
              </w:rPr>
              <w:t>D</w:t>
            </w:r>
            <w:r w:rsidR="00835649">
              <w:t>emonstrated</w:t>
            </w:r>
            <w:r w:rsidR="00835649">
              <w:rPr>
                <w:rFonts w:hint="eastAsia"/>
              </w:rPr>
              <w:t xml:space="preserve"> skills and experience on a</w:t>
            </w:r>
            <w:r w:rsidR="00C41D1D">
              <w:t>dvocacy</w:t>
            </w:r>
            <w:r w:rsidR="00C41D1D">
              <w:rPr>
                <w:rFonts w:hint="eastAsia"/>
              </w:rPr>
              <w:t>,</w:t>
            </w:r>
            <w:r w:rsidR="00835649">
              <w:rPr>
                <w:rFonts w:hint="eastAsia"/>
              </w:rPr>
              <w:t xml:space="preserve"> </w:t>
            </w:r>
            <w:r w:rsidR="00835649">
              <w:rPr>
                <w:rFonts w:hint="eastAsia"/>
              </w:rPr>
              <w:lastRenderedPageBreak/>
              <w:t>c</w:t>
            </w:r>
            <w:r w:rsidR="00835649">
              <w:t>hild</w:t>
            </w:r>
            <w:r w:rsidR="00835649">
              <w:rPr>
                <w:rFonts w:hint="eastAsia"/>
              </w:rPr>
              <w:t xml:space="preserve"> </w:t>
            </w:r>
            <w:r w:rsidR="00C41D1D">
              <w:t>protection</w:t>
            </w:r>
            <w:r w:rsidR="00C41D1D">
              <w:rPr>
                <w:rFonts w:hint="eastAsia"/>
              </w:rPr>
              <w:t>,</w:t>
            </w:r>
            <w:r w:rsidR="00835649">
              <w:rPr>
                <w:rFonts w:hint="eastAsia"/>
              </w:rPr>
              <w:t xml:space="preserve"> c</w:t>
            </w:r>
            <w:r w:rsidR="00C41D1D">
              <w:t>hild participation</w:t>
            </w:r>
            <w:r w:rsidR="00C41D1D">
              <w:rPr>
                <w:rFonts w:hint="eastAsia"/>
              </w:rPr>
              <w:t>,</w:t>
            </w:r>
            <w:r w:rsidR="00835649">
              <w:rPr>
                <w:rFonts w:hint="eastAsia"/>
              </w:rPr>
              <w:t xml:space="preserve"> e</w:t>
            </w:r>
            <w:r w:rsidR="00C41D1D">
              <w:t>ducation</w:t>
            </w:r>
            <w:r w:rsidR="00835649">
              <w:rPr>
                <w:rFonts w:hint="eastAsia"/>
              </w:rPr>
              <w:t xml:space="preserve"> and d</w:t>
            </w:r>
            <w:r w:rsidR="00835649">
              <w:t xml:space="preserve">isaster </w:t>
            </w:r>
            <w:r w:rsidR="00835649">
              <w:rPr>
                <w:rFonts w:hint="eastAsia"/>
              </w:rPr>
              <w:t>r</w:t>
            </w:r>
            <w:r w:rsidR="00835649">
              <w:t xml:space="preserve">isk </w:t>
            </w:r>
            <w:r w:rsidR="00835649">
              <w:rPr>
                <w:rFonts w:hint="eastAsia"/>
              </w:rPr>
              <w:t>r</w:t>
            </w:r>
            <w:r w:rsidR="00C41D1D">
              <w:t>eduction</w:t>
            </w:r>
            <w:r w:rsidR="00835649">
              <w:rPr>
                <w:rFonts w:hint="eastAsia"/>
              </w:rPr>
              <w:t xml:space="preserve"> projects</w:t>
            </w:r>
          </w:p>
        </w:tc>
      </w:tr>
      <w:tr w:rsidR="00594176" w:rsidRPr="00881E2C" w:rsidTr="00835649">
        <w:trPr>
          <w:trHeight w:val="567"/>
        </w:trPr>
        <w:tc>
          <w:tcPr>
            <w:tcW w:w="2092" w:type="dxa"/>
            <w:vAlign w:val="center"/>
          </w:tcPr>
          <w:p w:rsidR="00594176" w:rsidRPr="00881E2C" w:rsidRDefault="00594176" w:rsidP="00615E90">
            <w:pPr>
              <w:pStyle w:val="a3"/>
              <w:numPr>
                <w:ilvl w:val="0"/>
                <w:numId w:val="4"/>
              </w:numPr>
              <w:ind w:firstLineChars="0"/>
            </w:pPr>
            <w:r w:rsidRPr="00881E2C">
              <w:rPr>
                <w:rFonts w:hint="eastAsia"/>
              </w:rPr>
              <w:lastRenderedPageBreak/>
              <w:t>语言水平</w:t>
            </w:r>
            <w:r w:rsidR="00D06B95">
              <w:rPr>
                <w:rFonts w:hint="eastAsia"/>
              </w:rPr>
              <w:t>Language</w:t>
            </w:r>
          </w:p>
        </w:tc>
        <w:tc>
          <w:tcPr>
            <w:tcW w:w="8257" w:type="dxa"/>
            <w:gridSpan w:val="7"/>
            <w:vAlign w:val="center"/>
          </w:tcPr>
          <w:p w:rsidR="00594176" w:rsidRDefault="00835649" w:rsidP="00615E90">
            <w:r>
              <w:rPr>
                <w:rFonts w:hint="eastAsia"/>
              </w:rPr>
              <w:t>熟练使用英语</w:t>
            </w:r>
          </w:p>
          <w:p w:rsidR="00D06B95" w:rsidRPr="00881E2C" w:rsidRDefault="00835649" w:rsidP="00615E90">
            <w:r w:rsidRPr="00835649">
              <w:t>Proficient in English</w:t>
            </w:r>
          </w:p>
        </w:tc>
      </w:tr>
      <w:tr w:rsidR="00594176" w:rsidRPr="00881E2C" w:rsidTr="00835649">
        <w:trPr>
          <w:trHeight w:val="567"/>
        </w:trPr>
        <w:tc>
          <w:tcPr>
            <w:tcW w:w="2092" w:type="dxa"/>
            <w:vAlign w:val="center"/>
          </w:tcPr>
          <w:p w:rsidR="00594176" w:rsidRPr="00881E2C" w:rsidRDefault="00594176" w:rsidP="00615E90">
            <w:pPr>
              <w:pStyle w:val="a3"/>
              <w:numPr>
                <w:ilvl w:val="0"/>
                <w:numId w:val="8"/>
              </w:numPr>
              <w:ind w:firstLineChars="0"/>
            </w:pPr>
            <w:r w:rsidRPr="00881E2C">
              <w:rPr>
                <w:rFonts w:hint="eastAsia"/>
              </w:rPr>
              <w:t>计算机水平</w:t>
            </w:r>
            <w:r w:rsidR="00D06B95">
              <w:rPr>
                <w:rFonts w:hint="eastAsia"/>
              </w:rPr>
              <w:t xml:space="preserve"> Computer</w:t>
            </w:r>
          </w:p>
        </w:tc>
        <w:tc>
          <w:tcPr>
            <w:tcW w:w="8257" w:type="dxa"/>
            <w:gridSpan w:val="7"/>
            <w:vAlign w:val="center"/>
          </w:tcPr>
          <w:p w:rsidR="00594176" w:rsidRDefault="00594176" w:rsidP="00615E90">
            <w:r>
              <w:rPr>
                <w:rFonts w:hint="eastAsia"/>
              </w:rPr>
              <w:t>熟练操作</w:t>
            </w:r>
            <w:r>
              <w:rPr>
                <w:rFonts w:hint="eastAsia"/>
              </w:rPr>
              <w:t>Office</w:t>
            </w:r>
            <w:r>
              <w:rPr>
                <w:rFonts w:hint="eastAsia"/>
              </w:rPr>
              <w:t>软件</w:t>
            </w:r>
          </w:p>
          <w:p w:rsidR="00D06B95" w:rsidRPr="00881E2C" w:rsidRDefault="00835649" w:rsidP="00615E90">
            <w:r>
              <w:rPr>
                <w:rFonts w:hint="eastAsia"/>
              </w:rPr>
              <w:t>Fine</w:t>
            </w:r>
            <w:r w:rsidRPr="00835649">
              <w:t xml:space="preserve"> computer skills in Microsoft Office applications (Word, Excel, PowerPoint)</w:t>
            </w:r>
          </w:p>
        </w:tc>
      </w:tr>
      <w:tr w:rsidR="00594176" w:rsidRPr="00881E2C" w:rsidTr="00835649">
        <w:trPr>
          <w:trHeight w:val="567"/>
        </w:trPr>
        <w:tc>
          <w:tcPr>
            <w:tcW w:w="2092" w:type="dxa"/>
            <w:vAlign w:val="center"/>
          </w:tcPr>
          <w:p w:rsidR="00594176" w:rsidRPr="00881E2C" w:rsidRDefault="00594176" w:rsidP="00D06B95">
            <w:pPr>
              <w:pStyle w:val="a3"/>
              <w:numPr>
                <w:ilvl w:val="0"/>
                <w:numId w:val="5"/>
              </w:numPr>
              <w:ind w:firstLineChars="0"/>
            </w:pPr>
            <w:r w:rsidRPr="00881E2C">
              <w:rPr>
                <w:rFonts w:hint="eastAsia"/>
              </w:rPr>
              <w:t>自我评价</w:t>
            </w:r>
            <w:r w:rsidR="00D06B95">
              <w:rPr>
                <w:rFonts w:hint="eastAsia"/>
              </w:rPr>
              <w:t xml:space="preserve"> Remark</w:t>
            </w:r>
          </w:p>
        </w:tc>
        <w:tc>
          <w:tcPr>
            <w:tcW w:w="8257" w:type="dxa"/>
            <w:gridSpan w:val="7"/>
            <w:vAlign w:val="center"/>
          </w:tcPr>
          <w:p w:rsidR="008F7487" w:rsidRDefault="00BC2962" w:rsidP="00615E90">
            <w:r>
              <w:rPr>
                <w:rFonts w:hint="eastAsia"/>
              </w:rPr>
              <w:t>积极，乐观，开放</w:t>
            </w:r>
            <w:r w:rsidR="005D5571">
              <w:rPr>
                <w:rFonts w:hint="eastAsia"/>
              </w:rPr>
              <w:t>，创新</w:t>
            </w:r>
            <w:r>
              <w:rPr>
                <w:rFonts w:hint="eastAsia"/>
              </w:rPr>
              <w:t>及愿意承担责任</w:t>
            </w:r>
          </w:p>
          <w:p w:rsidR="00BC2962" w:rsidRPr="00881E2C" w:rsidRDefault="00BC2962" w:rsidP="00615E90">
            <w:r>
              <w:t>P</w:t>
            </w:r>
            <w:r>
              <w:rPr>
                <w:rFonts w:hint="eastAsia"/>
              </w:rPr>
              <w:t>ositive, optimistic, open</w:t>
            </w:r>
            <w:r w:rsidR="005D5571">
              <w:rPr>
                <w:rFonts w:hint="eastAsia"/>
              </w:rPr>
              <w:t>，</w:t>
            </w:r>
            <w:r w:rsidR="005D5571">
              <w:rPr>
                <w:rFonts w:hint="eastAsia"/>
              </w:rPr>
              <w:t>creative</w:t>
            </w:r>
            <w:r>
              <w:rPr>
                <w:rFonts w:hint="eastAsia"/>
              </w:rPr>
              <w:t xml:space="preserve"> and willing to take </w:t>
            </w:r>
            <w:r>
              <w:t>responsibility</w:t>
            </w:r>
          </w:p>
        </w:tc>
      </w:tr>
    </w:tbl>
    <w:p w:rsidR="007220F0" w:rsidRDefault="00866ED5" w:rsidP="005A104A">
      <w:pPr>
        <w:rPr>
          <w:rFonts w:hint="eastAsia"/>
        </w:rPr>
      </w:pPr>
    </w:p>
    <w:p w:rsidR="001B2CF4" w:rsidRDefault="001B2CF4" w:rsidP="005A104A">
      <w:pPr>
        <w:rPr>
          <w:rFonts w:hint="eastAsia"/>
        </w:rPr>
      </w:pPr>
    </w:p>
    <w:p w:rsidR="001B2CF4" w:rsidRPr="001B2CF4" w:rsidRDefault="001B2CF4" w:rsidP="001B2CF4">
      <w:pPr>
        <w:spacing w:line="360" w:lineRule="exact"/>
        <w:jc w:val="center"/>
        <w:rPr>
          <w:rFonts w:asciiTheme="minorHAnsi" w:eastAsiaTheme="minorEastAsia" w:hAnsiTheme="minorHAnsi" w:cstheme="minorBidi"/>
          <w:b/>
          <w:sz w:val="30"/>
          <w:szCs w:val="30"/>
        </w:rPr>
      </w:pPr>
      <w:bookmarkStart w:id="9" w:name="_GoBack"/>
      <w:bookmarkEnd w:id="9"/>
      <w:r w:rsidRPr="001B2CF4">
        <w:rPr>
          <w:rFonts w:asciiTheme="minorHAnsi" w:eastAsiaTheme="minorEastAsia" w:hAnsiTheme="minorHAnsi" w:cstheme="minorBidi" w:hint="eastAsia"/>
          <w:b/>
          <w:sz w:val="30"/>
          <w:szCs w:val="30"/>
        </w:rPr>
        <w:t>自荐信</w:t>
      </w:r>
    </w:p>
    <w:p w:rsidR="001B2CF4" w:rsidRPr="001B2CF4" w:rsidRDefault="001B2CF4" w:rsidP="001B2CF4">
      <w:pPr>
        <w:spacing w:line="360" w:lineRule="exact"/>
        <w:rPr>
          <w:rFonts w:asciiTheme="minorHAnsi" w:eastAsiaTheme="minorEastAsia" w:hAnsiTheme="minorHAnsi" w:cstheme="minorBidi"/>
        </w:rPr>
      </w:pPr>
    </w:p>
    <w:p w:rsidR="001B2CF4" w:rsidRPr="001B2CF4" w:rsidRDefault="001B2CF4" w:rsidP="001B2CF4">
      <w:pPr>
        <w:spacing w:line="360" w:lineRule="exact"/>
        <w:rPr>
          <w:rFonts w:asciiTheme="minorHAnsi" w:eastAsiaTheme="minorEastAsia" w:hAnsiTheme="minorHAnsi" w:cstheme="minorBidi"/>
          <w:sz w:val="24"/>
          <w:szCs w:val="24"/>
        </w:rPr>
      </w:pPr>
      <w:r w:rsidRPr="001B2CF4">
        <w:rPr>
          <w:rFonts w:asciiTheme="minorHAnsi" w:eastAsiaTheme="minorEastAsia" w:hAnsiTheme="minorHAnsi" w:cstheme="minorBidi" w:hint="eastAsia"/>
          <w:sz w:val="24"/>
          <w:szCs w:val="24"/>
        </w:rPr>
        <w:t>尊敬的基金会负责人：</w:t>
      </w:r>
    </w:p>
    <w:p w:rsidR="001B2CF4" w:rsidRPr="001B2CF4" w:rsidRDefault="001B2CF4" w:rsidP="001B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420" w:firstLineChars="200" w:firstLine="480"/>
        <w:rPr>
          <w:rFonts w:asciiTheme="minorHAnsi" w:eastAsiaTheme="minorEastAsia" w:hAnsiTheme="minorHAnsi" w:cstheme="minorBidi"/>
          <w:sz w:val="24"/>
          <w:szCs w:val="24"/>
        </w:rPr>
      </w:pPr>
    </w:p>
    <w:p w:rsidR="001B2CF4" w:rsidRPr="001B2CF4" w:rsidRDefault="001B2CF4" w:rsidP="001B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420" w:firstLineChars="200" w:firstLine="480"/>
        <w:rPr>
          <w:rFonts w:asciiTheme="minorHAnsi" w:eastAsiaTheme="minorEastAsia" w:hAnsiTheme="minorHAnsi" w:cstheme="minorBidi"/>
          <w:sz w:val="24"/>
          <w:szCs w:val="24"/>
        </w:rPr>
      </w:pPr>
      <w:r w:rsidRPr="001B2CF4">
        <w:rPr>
          <w:rFonts w:asciiTheme="minorHAnsi" w:eastAsiaTheme="minorEastAsia" w:hAnsiTheme="minorHAnsi" w:cstheme="minorBidi" w:hint="eastAsia"/>
          <w:sz w:val="24"/>
          <w:szCs w:val="24"/>
        </w:rPr>
        <w:t>您好！欣闻基金会招聘品牌推广经理一职，</w:t>
      </w:r>
      <w:proofErr w:type="gramStart"/>
      <w:r w:rsidRPr="001B2CF4">
        <w:rPr>
          <w:rFonts w:asciiTheme="minorHAnsi" w:eastAsiaTheme="minorEastAsia" w:hAnsiTheme="minorHAnsi" w:cstheme="minorBidi" w:hint="eastAsia"/>
          <w:sz w:val="24"/>
          <w:szCs w:val="24"/>
        </w:rPr>
        <w:t>特</w:t>
      </w:r>
      <w:proofErr w:type="gramEnd"/>
      <w:r w:rsidRPr="001B2CF4">
        <w:rPr>
          <w:rFonts w:asciiTheme="minorHAnsi" w:eastAsiaTheme="minorEastAsia" w:hAnsiTheme="minorHAnsi" w:cstheme="minorBidi" w:hint="eastAsia"/>
          <w:sz w:val="24"/>
          <w:szCs w:val="24"/>
        </w:rPr>
        <w:t>拟此求职信进行自荐。我现在就职于世界宣明会中国办事处，作为区域发展项目经理驻点西安，同时兼任北京明德公益研究中心的项目总监。</w:t>
      </w:r>
    </w:p>
    <w:p w:rsidR="001B2CF4" w:rsidRPr="001B2CF4" w:rsidRDefault="001B2CF4" w:rsidP="001B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420" w:firstLineChars="200" w:firstLine="480"/>
        <w:rPr>
          <w:rFonts w:asciiTheme="minorHAnsi" w:eastAsiaTheme="minorEastAsia" w:hAnsiTheme="minorHAnsi" w:cstheme="minorBidi"/>
          <w:sz w:val="24"/>
          <w:szCs w:val="24"/>
        </w:rPr>
      </w:pPr>
    </w:p>
    <w:p w:rsidR="001B2CF4" w:rsidRPr="001B2CF4" w:rsidRDefault="001B2CF4" w:rsidP="001B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420" w:firstLineChars="200" w:firstLine="480"/>
        <w:rPr>
          <w:rFonts w:asciiTheme="minorHAnsi" w:eastAsiaTheme="minorEastAsia" w:hAnsiTheme="minorHAnsi" w:cstheme="minorBidi"/>
          <w:sz w:val="24"/>
          <w:szCs w:val="24"/>
        </w:rPr>
      </w:pPr>
      <w:r w:rsidRPr="001B2CF4">
        <w:rPr>
          <w:rFonts w:asciiTheme="minorHAnsi" w:eastAsiaTheme="minorEastAsia" w:hAnsiTheme="minorHAnsi" w:cstheme="minorBidi" w:hint="eastAsia"/>
          <w:sz w:val="24"/>
          <w:szCs w:val="24"/>
        </w:rPr>
        <w:t>看到招聘信息中的主要职责和任职要求，我深信自己可以胜任。熟语讲“十年磨一剑”，我在宣明会的这十年也的确磨了“一把剑”。这把“剑”就是洞悉行业趋势，掌握公益项目的前期评估和立项，项目的设计，实施，监测和评估等一套方法，以及积累了丰富的员工发展，团队带领，合作伙伴关系建立和维持的成功经验以及倾心公益的喜乐和必然。“儿童为本的区域综合发展项目”是宣明会在全球的品牌项目，我负责的这个点已经成为宣明会在中国的典范，并且吸引了国际宣明会总裁的计划探访。</w:t>
      </w:r>
    </w:p>
    <w:p w:rsidR="001B2CF4" w:rsidRPr="001B2CF4" w:rsidRDefault="001B2CF4" w:rsidP="001B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420" w:firstLineChars="200" w:firstLine="480"/>
        <w:rPr>
          <w:rFonts w:asciiTheme="minorHAnsi" w:eastAsiaTheme="minorEastAsia" w:hAnsiTheme="minorHAnsi" w:cstheme="minorBidi"/>
          <w:sz w:val="24"/>
          <w:szCs w:val="24"/>
        </w:rPr>
      </w:pPr>
    </w:p>
    <w:p w:rsidR="001B2CF4" w:rsidRPr="001B2CF4" w:rsidRDefault="001B2CF4" w:rsidP="001B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420" w:firstLineChars="200" w:firstLine="480"/>
        <w:rPr>
          <w:rFonts w:asciiTheme="minorHAnsi" w:eastAsiaTheme="minorEastAsia" w:hAnsiTheme="minorHAnsi" w:cstheme="minorBidi"/>
          <w:sz w:val="24"/>
          <w:szCs w:val="24"/>
        </w:rPr>
      </w:pPr>
      <w:r w:rsidRPr="001B2CF4">
        <w:rPr>
          <w:rFonts w:asciiTheme="minorHAnsi" w:eastAsiaTheme="minorEastAsia" w:hAnsiTheme="minorHAnsi" w:cstheme="minorBidi" w:hint="eastAsia"/>
          <w:sz w:val="24"/>
          <w:szCs w:val="24"/>
        </w:rPr>
        <w:t>自</w:t>
      </w:r>
      <w:r w:rsidRPr="001B2CF4">
        <w:rPr>
          <w:rFonts w:asciiTheme="minorHAnsi" w:eastAsiaTheme="minorEastAsia" w:hAnsiTheme="minorHAnsi" w:cstheme="minorBidi" w:hint="eastAsia"/>
          <w:sz w:val="24"/>
          <w:szCs w:val="24"/>
        </w:rPr>
        <w:t>2002</w:t>
      </w:r>
      <w:r w:rsidRPr="001B2CF4">
        <w:rPr>
          <w:rFonts w:asciiTheme="minorHAnsi" w:eastAsiaTheme="minorEastAsia" w:hAnsiTheme="minorHAnsi" w:cstheme="minorBidi" w:hint="eastAsia"/>
          <w:sz w:val="24"/>
          <w:szCs w:val="24"/>
        </w:rPr>
        <w:t>年毕业后，我差不多做了</w:t>
      </w:r>
      <w:r w:rsidRPr="001B2CF4">
        <w:rPr>
          <w:rFonts w:asciiTheme="minorHAnsi" w:eastAsiaTheme="minorEastAsia" w:hAnsiTheme="minorHAnsi" w:cstheme="minorBidi" w:hint="eastAsia"/>
          <w:sz w:val="24"/>
          <w:szCs w:val="24"/>
        </w:rPr>
        <w:t>12</w:t>
      </w:r>
      <w:r w:rsidRPr="001B2CF4">
        <w:rPr>
          <w:rFonts w:asciiTheme="minorHAnsi" w:eastAsiaTheme="minorEastAsia" w:hAnsiTheme="minorHAnsi" w:cstheme="minorBidi" w:hint="eastAsia"/>
          <w:sz w:val="24"/>
          <w:szCs w:val="24"/>
        </w:rPr>
        <w:t>年的项目（其中</w:t>
      </w:r>
      <w:r w:rsidRPr="001B2CF4">
        <w:rPr>
          <w:rFonts w:asciiTheme="minorHAnsi" w:eastAsiaTheme="minorEastAsia" w:hAnsiTheme="minorHAnsi" w:cstheme="minorBidi" w:hint="eastAsia"/>
          <w:sz w:val="24"/>
          <w:szCs w:val="24"/>
        </w:rPr>
        <w:t>9</w:t>
      </w:r>
      <w:r w:rsidRPr="001B2CF4">
        <w:rPr>
          <w:rFonts w:asciiTheme="minorHAnsi" w:eastAsiaTheme="minorEastAsia" w:hAnsiTheme="minorHAnsi" w:cstheme="minorBidi" w:hint="eastAsia"/>
          <w:sz w:val="24"/>
          <w:szCs w:val="24"/>
        </w:rPr>
        <w:t>做项目管理），所以</w:t>
      </w:r>
      <w:proofErr w:type="gramStart"/>
      <w:r w:rsidRPr="001B2CF4">
        <w:rPr>
          <w:rFonts w:asciiTheme="minorHAnsi" w:eastAsiaTheme="minorEastAsia" w:hAnsiTheme="minorHAnsi" w:cstheme="minorBidi" w:hint="eastAsia"/>
          <w:sz w:val="24"/>
          <w:szCs w:val="24"/>
        </w:rPr>
        <w:t>做项目</w:t>
      </w:r>
      <w:proofErr w:type="gramEnd"/>
      <w:r w:rsidRPr="001B2CF4">
        <w:rPr>
          <w:rFonts w:asciiTheme="minorHAnsi" w:eastAsiaTheme="minorEastAsia" w:hAnsiTheme="minorHAnsi" w:cstheme="minorBidi" w:hint="eastAsia"/>
          <w:sz w:val="24"/>
          <w:szCs w:val="24"/>
        </w:rPr>
        <w:t>对于我来说并不陌生，尤其是儿童有关的项目。在一个以追求儿童福祉为目标的国际机构工作超过</w:t>
      </w:r>
      <w:r w:rsidRPr="001B2CF4">
        <w:rPr>
          <w:rFonts w:asciiTheme="minorHAnsi" w:eastAsiaTheme="minorEastAsia" w:hAnsiTheme="minorHAnsi" w:cstheme="minorBidi" w:hint="eastAsia"/>
          <w:sz w:val="24"/>
          <w:szCs w:val="24"/>
        </w:rPr>
        <w:t>11</w:t>
      </w:r>
      <w:r w:rsidRPr="001B2CF4">
        <w:rPr>
          <w:rFonts w:asciiTheme="minorHAnsi" w:eastAsiaTheme="minorEastAsia" w:hAnsiTheme="minorHAnsi" w:cstheme="minorBidi" w:hint="eastAsia"/>
          <w:sz w:val="24"/>
          <w:szCs w:val="24"/>
        </w:rPr>
        <w:t>年以及陪伴和照顾自己</w:t>
      </w:r>
      <w:r w:rsidRPr="001B2CF4">
        <w:rPr>
          <w:rFonts w:asciiTheme="minorHAnsi" w:eastAsiaTheme="minorEastAsia" w:hAnsiTheme="minorHAnsi" w:cstheme="minorBidi" w:hint="eastAsia"/>
          <w:sz w:val="24"/>
          <w:szCs w:val="24"/>
        </w:rPr>
        <w:t>3</w:t>
      </w:r>
      <w:r w:rsidRPr="001B2CF4">
        <w:rPr>
          <w:rFonts w:asciiTheme="minorHAnsi" w:eastAsiaTheme="minorEastAsia" w:hAnsiTheme="minorHAnsi" w:cstheme="minorBidi" w:hint="eastAsia"/>
          <w:sz w:val="24"/>
          <w:szCs w:val="24"/>
        </w:rPr>
        <w:t>个小孩的过程中，让我深深的爱上了这份事业以及这些孩子们。在帮助无数个有需要被帮助孩子的过程和经历中我自己以及我们的孩子们也都大大的被祝福着。这就是共享丰盛生命！</w:t>
      </w:r>
    </w:p>
    <w:p w:rsidR="001B2CF4" w:rsidRPr="001B2CF4" w:rsidRDefault="001B2CF4" w:rsidP="001B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420" w:firstLineChars="200" w:firstLine="480"/>
        <w:rPr>
          <w:rFonts w:asciiTheme="minorHAnsi" w:eastAsiaTheme="minorEastAsia" w:hAnsiTheme="minorHAnsi" w:cstheme="minorBidi"/>
          <w:sz w:val="24"/>
          <w:szCs w:val="24"/>
        </w:rPr>
      </w:pPr>
    </w:p>
    <w:p w:rsidR="001B2CF4" w:rsidRPr="001B2CF4" w:rsidRDefault="001B2CF4" w:rsidP="001B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420" w:firstLineChars="200" w:firstLine="480"/>
        <w:rPr>
          <w:rFonts w:asciiTheme="minorHAnsi" w:eastAsiaTheme="minorEastAsia" w:hAnsiTheme="minorHAnsi" w:cstheme="minorBidi"/>
          <w:sz w:val="24"/>
          <w:szCs w:val="24"/>
        </w:rPr>
      </w:pPr>
      <w:r w:rsidRPr="001B2CF4">
        <w:rPr>
          <w:rFonts w:asciiTheme="minorHAnsi" w:eastAsiaTheme="minorEastAsia" w:hAnsiTheme="minorHAnsi" w:cstheme="minorBidi" w:hint="eastAsia"/>
          <w:sz w:val="24"/>
          <w:szCs w:val="24"/>
        </w:rPr>
        <w:t>非常认同和</w:t>
      </w:r>
      <w:proofErr w:type="gramStart"/>
      <w:r w:rsidRPr="001B2CF4">
        <w:rPr>
          <w:rFonts w:asciiTheme="minorHAnsi" w:eastAsiaTheme="minorEastAsia" w:hAnsiTheme="minorHAnsi" w:cstheme="minorBidi" w:hint="eastAsia"/>
          <w:sz w:val="24"/>
          <w:szCs w:val="24"/>
        </w:rPr>
        <w:t>喜欢爱佑</w:t>
      </w:r>
      <w:proofErr w:type="gramEnd"/>
      <w:r w:rsidRPr="001B2CF4">
        <w:rPr>
          <w:rFonts w:asciiTheme="minorHAnsi" w:eastAsiaTheme="minorEastAsia" w:hAnsiTheme="minorHAnsi" w:cstheme="minorBidi" w:hint="eastAsia"/>
          <w:sz w:val="24"/>
          <w:szCs w:val="24"/>
        </w:rPr>
        <w:t>“做世界上最好的儿童救助基金会”的使命以及“给生命一次机会，给孩子一个未来”的机构远景。理事长张兵的一段话也吸引了我“当公益行业的生态型平台形成，真有那么多高质量的供应商，在供应公益产品，大家都可以来这个平台实现自己的公益梦想的时候，这就会成为普通人的一种生活方式！基于这样的逻辑，基于以公益创投的方式来构建公益生态的设想，我们真切地感受到公益行业更新迭代的趋势已经到来，我们也期待着公益成为用户生活方式的那天早一点到来！</w:t>
      </w:r>
    </w:p>
    <w:p w:rsidR="001B2CF4" w:rsidRPr="001B2CF4" w:rsidRDefault="001B2CF4" w:rsidP="001B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420" w:firstLineChars="200" w:firstLine="480"/>
        <w:rPr>
          <w:rFonts w:asciiTheme="minorHAnsi" w:eastAsiaTheme="minorEastAsia" w:hAnsiTheme="minorHAnsi" w:cstheme="minorBidi"/>
          <w:sz w:val="24"/>
          <w:szCs w:val="24"/>
        </w:rPr>
      </w:pPr>
    </w:p>
    <w:p w:rsidR="001B2CF4" w:rsidRPr="001B2CF4" w:rsidRDefault="001B2CF4" w:rsidP="001B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420" w:firstLineChars="200" w:firstLine="480"/>
        <w:rPr>
          <w:rFonts w:asciiTheme="minorHAnsi" w:eastAsiaTheme="minorEastAsia" w:hAnsiTheme="minorHAnsi" w:cstheme="minorBidi"/>
          <w:sz w:val="24"/>
          <w:szCs w:val="24"/>
        </w:rPr>
      </w:pPr>
      <w:r w:rsidRPr="001B2CF4">
        <w:rPr>
          <w:rFonts w:asciiTheme="minorHAnsi" w:eastAsiaTheme="minorEastAsia" w:hAnsiTheme="minorHAnsi" w:cstheme="minorBidi" w:hint="eastAsia"/>
          <w:sz w:val="24"/>
          <w:szCs w:val="24"/>
        </w:rPr>
        <w:t>感谢你的时间，期待与你们一起同工努力</w:t>
      </w:r>
      <w:proofErr w:type="gramStart"/>
      <w:r w:rsidRPr="001B2CF4">
        <w:rPr>
          <w:rFonts w:asciiTheme="minorHAnsi" w:eastAsiaTheme="minorEastAsia" w:hAnsiTheme="minorHAnsi" w:cstheme="minorBidi" w:hint="eastAsia"/>
          <w:sz w:val="24"/>
          <w:szCs w:val="24"/>
        </w:rPr>
        <w:t>实现爱佑的</w:t>
      </w:r>
      <w:proofErr w:type="gramEnd"/>
      <w:r w:rsidRPr="001B2CF4">
        <w:rPr>
          <w:rFonts w:asciiTheme="minorHAnsi" w:eastAsiaTheme="minorEastAsia" w:hAnsiTheme="minorHAnsi" w:cstheme="minorBidi" w:hint="eastAsia"/>
          <w:sz w:val="24"/>
          <w:szCs w:val="24"/>
        </w:rPr>
        <w:t>远景（这个远景也是我们共同的远景）。</w:t>
      </w:r>
    </w:p>
    <w:p w:rsidR="001B2CF4" w:rsidRPr="001B2CF4" w:rsidRDefault="001B2CF4" w:rsidP="001B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420" w:firstLineChars="200" w:firstLine="480"/>
        <w:rPr>
          <w:rFonts w:asciiTheme="minorHAnsi" w:eastAsiaTheme="minorEastAsia" w:hAnsiTheme="minorHAnsi" w:cstheme="minorBidi"/>
          <w:sz w:val="24"/>
          <w:szCs w:val="24"/>
        </w:rPr>
      </w:pPr>
    </w:p>
    <w:p w:rsidR="001B2CF4" w:rsidRPr="001B2CF4" w:rsidRDefault="001B2CF4" w:rsidP="001B2CF4">
      <w:pPr>
        <w:spacing w:line="360" w:lineRule="exact"/>
        <w:rPr>
          <w:rFonts w:asciiTheme="minorHAnsi" w:eastAsiaTheme="minorEastAsia" w:hAnsiTheme="minorHAnsi" w:cstheme="minorBidi"/>
          <w:sz w:val="24"/>
          <w:szCs w:val="24"/>
        </w:rPr>
      </w:pPr>
      <w:r w:rsidRPr="001B2CF4">
        <w:rPr>
          <w:rFonts w:asciiTheme="minorHAnsi" w:eastAsiaTheme="minorEastAsia" w:hAnsiTheme="minorHAnsi" w:cstheme="minorBidi" w:hint="eastAsia"/>
          <w:sz w:val="24"/>
          <w:szCs w:val="24"/>
        </w:rPr>
        <w:t xml:space="preserve">　　致</w:t>
      </w:r>
    </w:p>
    <w:p w:rsidR="001B2CF4" w:rsidRPr="001B2CF4" w:rsidRDefault="001B2CF4" w:rsidP="001B2CF4">
      <w:pPr>
        <w:spacing w:line="360" w:lineRule="exact"/>
        <w:rPr>
          <w:rFonts w:asciiTheme="minorHAnsi" w:eastAsiaTheme="minorEastAsia" w:hAnsiTheme="minorHAnsi" w:cstheme="minorBidi"/>
          <w:sz w:val="24"/>
          <w:szCs w:val="24"/>
        </w:rPr>
      </w:pPr>
      <w:r w:rsidRPr="001B2CF4">
        <w:rPr>
          <w:rFonts w:asciiTheme="minorHAnsi" w:eastAsiaTheme="minorEastAsia" w:hAnsiTheme="minorHAnsi" w:cstheme="minorBidi" w:hint="eastAsia"/>
          <w:sz w:val="24"/>
          <w:szCs w:val="24"/>
        </w:rPr>
        <w:t>礼</w:t>
      </w:r>
      <w:r w:rsidRPr="001B2CF4">
        <w:rPr>
          <w:rFonts w:asciiTheme="minorHAnsi" w:eastAsiaTheme="minorEastAsia" w:hAnsiTheme="minorHAnsi" w:cstheme="minorBidi" w:hint="eastAsia"/>
          <w:sz w:val="24"/>
          <w:szCs w:val="24"/>
        </w:rPr>
        <w:t>!</w:t>
      </w:r>
    </w:p>
    <w:p w:rsidR="001B2CF4" w:rsidRPr="001B2CF4" w:rsidRDefault="001B2CF4" w:rsidP="001B2CF4">
      <w:pPr>
        <w:spacing w:line="360" w:lineRule="exact"/>
        <w:ind w:firstLine="420"/>
        <w:jc w:val="right"/>
        <w:rPr>
          <w:rFonts w:asciiTheme="minorHAnsi" w:eastAsiaTheme="minorEastAsia" w:hAnsiTheme="minorHAnsi" w:cstheme="minorBidi"/>
          <w:sz w:val="24"/>
          <w:szCs w:val="24"/>
        </w:rPr>
      </w:pPr>
      <w:r w:rsidRPr="001B2CF4">
        <w:rPr>
          <w:rFonts w:asciiTheme="minorHAnsi" w:eastAsiaTheme="minorEastAsia" w:hAnsiTheme="minorHAnsi" w:cstheme="minorBidi" w:hint="eastAsia"/>
          <w:sz w:val="24"/>
          <w:szCs w:val="24"/>
        </w:rPr>
        <w:t>自荐人：陈卫中</w:t>
      </w:r>
    </w:p>
    <w:p w:rsidR="001B2CF4" w:rsidRPr="001B2CF4" w:rsidRDefault="001B2CF4" w:rsidP="001B2CF4">
      <w:pPr>
        <w:spacing w:line="360" w:lineRule="exact"/>
        <w:ind w:firstLine="420"/>
        <w:jc w:val="right"/>
        <w:rPr>
          <w:rFonts w:asciiTheme="minorHAnsi" w:eastAsiaTheme="minorEastAsia" w:hAnsiTheme="minorHAnsi" w:cstheme="minorBidi" w:hint="eastAsia"/>
        </w:rPr>
      </w:pPr>
      <w:r w:rsidRPr="001B2CF4">
        <w:rPr>
          <w:rFonts w:asciiTheme="minorHAnsi" w:eastAsiaTheme="minorEastAsia" w:hAnsiTheme="minorHAnsi" w:cstheme="minorBidi" w:hint="eastAsia"/>
          <w:sz w:val="24"/>
          <w:szCs w:val="24"/>
        </w:rPr>
        <w:t>2015</w:t>
      </w:r>
      <w:r w:rsidRPr="001B2CF4">
        <w:rPr>
          <w:rFonts w:asciiTheme="minorHAnsi" w:eastAsiaTheme="minorEastAsia" w:hAnsiTheme="minorHAnsi" w:cstheme="minorBidi" w:hint="eastAsia"/>
          <w:sz w:val="24"/>
          <w:szCs w:val="24"/>
        </w:rPr>
        <w:t>年</w:t>
      </w:r>
      <w:r w:rsidRPr="001B2CF4">
        <w:rPr>
          <w:rFonts w:asciiTheme="minorHAnsi" w:eastAsiaTheme="minorEastAsia" w:hAnsiTheme="minorHAnsi" w:cstheme="minorBidi" w:hint="eastAsia"/>
          <w:sz w:val="24"/>
          <w:szCs w:val="24"/>
        </w:rPr>
        <w:t>8</w:t>
      </w:r>
      <w:r w:rsidRPr="001B2CF4">
        <w:rPr>
          <w:rFonts w:asciiTheme="minorHAnsi" w:eastAsiaTheme="minorEastAsia" w:hAnsiTheme="minorHAnsi" w:cstheme="minorBidi" w:hint="eastAsia"/>
          <w:sz w:val="24"/>
          <w:szCs w:val="24"/>
        </w:rPr>
        <w:t>月</w:t>
      </w:r>
      <w:r w:rsidRPr="001B2CF4">
        <w:rPr>
          <w:rFonts w:asciiTheme="minorHAnsi" w:eastAsiaTheme="minorEastAsia" w:hAnsiTheme="minorHAnsi" w:cstheme="minorBidi" w:hint="eastAsia"/>
          <w:sz w:val="24"/>
          <w:szCs w:val="24"/>
        </w:rPr>
        <w:t>7</w:t>
      </w:r>
      <w:r w:rsidRPr="001B2CF4">
        <w:rPr>
          <w:rFonts w:asciiTheme="minorHAnsi" w:eastAsiaTheme="minorEastAsia" w:hAnsiTheme="minorHAnsi" w:cstheme="minorBidi" w:hint="eastAsia"/>
          <w:sz w:val="24"/>
          <w:szCs w:val="24"/>
        </w:rPr>
        <w:t>日星期五</w:t>
      </w:r>
    </w:p>
    <w:p w:rsidR="001B2CF4" w:rsidRDefault="001B2CF4" w:rsidP="005A104A">
      <w:pPr>
        <w:rPr>
          <w:rFonts w:hint="eastAsia"/>
        </w:rPr>
      </w:pPr>
    </w:p>
    <w:p w:rsidR="001B2CF4" w:rsidRDefault="001B2CF4" w:rsidP="005A104A">
      <w:pPr>
        <w:rPr>
          <w:rFonts w:hint="eastAsia"/>
        </w:rPr>
      </w:pPr>
    </w:p>
    <w:p w:rsidR="001B2CF4" w:rsidRDefault="001B2CF4" w:rsidP="005A104A">
      <w:pPr>
        <w:rPr>
          <w:rFonts w:hint="eastAsia"/>
        </w:rPr>
      </w:pPr>
    </w:p>
    <w:p w:rsidR="001B2CF4" w:rsidRPr="001B2CF4" w:rsidRDefault="001B2CF4" w:rsidP="005A104A"/>
    <w:sectPr w:rsidR="001B2CF4" w:rsidRPr="001B2C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ED5" w:rsidRDefault="00866ED5" w:rsidP="002624B0">
      <w:r>
        <w:separator/>
      </w:r>
    </w:p>
  </w:endnote>
  <w:endnote w:type="continuationSeparator" w:id="0">
    <w:p w:rsidR="00866ED5" w:rsidRDefault="00866ED5" w:rsidP="0026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ED5" w:rsidRDefault="00866ED5" w:rsidP="002624B0">
      <w:r>
        <w:separator/>
      </w:r>
    </w:p>
  </w:footnote>
  <w:footnote w:type="continuationSeparator" w:id="0">
    <w:p w:rsidR="00866ED5" w:rsidRDefault="00866ED5" w:rsidP="00262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DC3"/>
    <w:multiLevelType w:val="hybridMultilevel"/>
    <w:tmpl w:val="530094B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266623F"/>
    <w:multiLevelType w:val="hybridMultilevel"/>
    <w:tmpl w:val="2E3C261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809284F"/>
    <w:multiLevelType w:val="hybridMultilevel"/>
    <w:tmpl w:val="44D63D0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2A52157"/>
    <w:multiLevelType w:val="hybridMultilevel"/>
    <w:tmpl w:val="71CAB99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733169C"/>
    <w:multiLevelType w:val="hybridMultilevel"/>
    <w:tmpl w:val="36AAA4B8"/>
    <w:lvl w:ilvl="0" w:tplc="B45CCF56">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ECC76E8"/>
    <w:multiLevelType w:val="hybridMultilevel"/>
    <w:tmpl w:val="CFEC1C2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401440E"/>
    <w:multiLevelType w:val="hybridMultilevel"/>
    <w:tmpl w:val="046E2A5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22B3E75"/>
    <w:multiLevelType w:val="hybridMultilevel"/>
    <w:tmpl w:val="840408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9EA53E4"/>
    <w:multiLevelType w:val="hybridMultilevel"/>
    <w:tmpl w:val="1E7AAC8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76"/>
    <w:rsid w:val="000638C1"/>
    <w:rsid w:val="000C78C6"/>
    <w:rsid w:val="000E7B21"/>
    <w:rsid w:val="00153AC1"/>
    <w:rsid w:val="00180147"/>
    <w:rsid w:val="00181CDF"/>
    <w:rsid w:val="00196016"/>
    <w:rsid w:val="001B1E48"/>
    <w:rsid w:val="001B2CF4"/>
    <w:rsid w:val="001D4DB7"/>
    <w:rsid w:val="002624B0"/>
    <w:rsid w:val="002F4610"/>
    <w:rsid w:val="00333756"/>
    <w:rsid w:val="00353455"/>
    <w:rsid w:val="00356158"/>
    <w:rsid w:val="00357E05"/>
    <w:rsid w:val="003718DD"/>
    <w:rsid w:val="003A6A4D"/>
    <w:rsid w:val="003F5757"/>
    <w:rsid w:val="00420720"/>
    <w:rsid w:val="004C141B"/>
    <w:rsid w:val="004F29A9"/>
    <w:rsid w:val="00594176"/>
    <w:rsid w:val="005A104A"/>
    <w:rsid w:val="005D5571"/>
    <w:rsid w:val="00603595"/>
    <w:rsid w:val="006048F7"/>
    <w:rsid w:val="00660DD4"/>
    <w:rsid w:val="006630C5"/>
    <w:rsid w:val="006C7585"/>
    <w:rsid w:val="006D3832"/>
    <w:rsid w:val="0072096B"/>
    <w:rsid w:val="007469AB"/>
    <w:rsid w:val="00762FDF"/>
    <w:rsid w:val="007946A1"/>
    <w:rsid w:val="00796D71"/>
    <w:rsid w:val="007A553D"/>
    <w:rsid w:val="007F0946"/>
    <w:rsid w:val="007F76D7"/>
    <w:rsid w:val="008119C6"/>
    <w:rsid w:val="00835649"/>
    <w:rsid w:val="0084441B"/>
    <w:rsid w:val="00866ED5"/>
    <w:rsid w:val="00883FBD"/>
    <w:rsid w:val="008F0735"/>
    <w:rsid w:val="008F7487"/>
    <w:rsid w:val="009042AF"/>
    <w:rsid w:val="00926C6D"/>
    <w:rsid w:val="00995325"/>
    <w:rsid w:val="009D73EC"/>
    <w:rsid w:val="00A42361"/>
    <w:rsid w:val="00A5333E"/>
    <w:rsid w:val="00A55716"/>
    <w:rsid w:val="00A81BF8"/>
    <w:rsid w:val="00B8079A"/>
    <w:rsid w:val="00BC2962"/>
    <w:rsid w:val="00C25A73"/>
    <w:rsid w:val="00C41D1D"/>
    <w:rsid w:val="00CD6C7F"/>
    <w:rsid w:val="00D06B95"/>
    <w:rsid w:val="00D53630"/>
    <w:rsid w:val="00DD14F9"/>
    <w:rsid w:val="00DE67DA"/>
    <w:rsid w:val="00DF3FF3"/>
    <w:rsid w:val="00DF42D7"/>
    <w:rsid w:val="00E26FF3"/>
    <w:rsid w:val="00E96ACB"/>
    <w:rsid w:val="00EB278D"/>
    <w:rsid w:val="00ED11DC"/>
    <w:rsid w:val="00F751A5"/>
    <w:rsid w:val="00FB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176"/>
    <w:pPr>
      <w:ind w:firstLineChars="200" w:firstLine="420"/>
    </w:pPr>
  </w:style>
  <w:style w:type="paragraph" w:styleId="a4">
    <w:name w:val="Balloon Text"/>
    <w:basedOn w:val="a"/>
    <w:link w:val="Char"/>
    <w:uiPriority w:val="99"/>
    <w:semiHidden/>
    <w:unhideWhenUsed/>
    <w:rsid w:val="00594176"/>
    <w:rPr>
      <w:sz w:val="18"/>
      <w:szCs w:val="18"/>
    </w:rPr>
  </w:style>
  <w:style w:type="character" w:customStyle="1" w:styleId="Char">
    <w:name w:val="批注框文本 Char"/>
    <w:basedOn w:val="a0"/>
    <w:link w:val="a4"/>
    <w:uiPriority w:val="99"/>
    <w:semiHidden/>
    <w:rsid w:val="00594176"/>
    <w:rPr>
      <w:rFonts w:ascii="Calibri" w:eastAsia="宋体" w:hAnsi="Calibri" w:cs="Times New Roman"/>
      <w:sz w:val="18"/>
      <w:szCs w:val="18"/>
    </w:rPr>
  </w:style>
  <w:style w:type="paragraph" w:styleId="a5">
    <w:name w:val="header"/>
    <w:basedOn w:val="a"/>
    <w:link w:val="Char0"/>
    <w:uiPriority w:val="99"/>
    <w:unhideWhenUsed/>
    <w:rsid w:val="002624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624B0"/>
    <w:rPr>
      <w:rFonts w:ascii="Calibri" w:eastAsia="宋体" w:hAnsi="Calibri" w:cs="Times New Roman"/>
      <w:sz w:val="18"/>
      <w:szCs w:val="18"/>
    </w:rPr>
  </w:style>
  <w:style w:type="paragraph" w:styleId="a6">
    <w:name w:val="footer"/>
    <w:basedOn w:val="a"/>
    <w:link w:val="Char1"/>
    <w:uiPriority w:val="99"/>
    <w:unhideWhenUsed/>
    <w:rsid w:val="002624B0"/>
    <w:pPr>
      <w:tabs>
        <w:tab w:val="center" w:pos="4153"/>
        <w:tab w:val="right" w:pos="8306"/>
      </w:tabs>
      <w:snapToGrid w:val="0"/>
      <w:jc w:val="left"/>
    </w:pPr>
    <w:rPr>
      <w:sz w:val="18"/>
      <w:szCs w:val="18"/>
    </w:rPr>
  </w:style>
  <w:style w:type="character" w:customStyle="1" w:styleId="Char1">
    <w:name w:val="页脚 Char"/>
    <w:basedOn w:val="a0"/>
    <w:link w:val="a6"/>
    <w:uiPriority w:val="99"/>
    <w:rsid w:val="002624B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176"/>
    <w:pPr>
      <w:ind w:firstLineChars="200" w:firstLine="420"/>
    </w:pPr>
  </w:style>
  <w:style w:type="paragraph" w:styleId="a4">
    <w:name w:val="Balloon Text"/>
    <w:basedOn w:val="a"/>
    <w:link w:val="Char"/>
    <w:uiPriority w:val="99"/>
    <w:semiHidden/>
    <w:unhideWhenUsed/>
    <w:rsid w:val="00594176"/>
    <w:rPr>
      <w:sz w:val="18"/>
      <w:szCs w:val="18"/>
    </w:rPr>
  </w:style>
  <w:style w:type="character" w:customStyle="1" w:styleId="Char">
    <w:name w:val="批注框文本 Char"/>
    <w:basedOn w:val="a0"/>
    <w:link w:val="a4"/>
    <w:uiPriority w:val="99"/>
    <w:semiHidden/>
    <w:rsid w:val="00594176"/>
    <w:rPr>
      <w:rFonts w:ascii="Calibri" w:eastAsia="宋体" w:hAnsi="Calibri" w:cs="Times New Roman"/>
      <w:sz w:val="18"/>
      <w:szCs w:val="18"/>
    </w:rPr>
  </w:style>
  <w:style w:type="paragraph" w:styleId="a5">
    <w:name w:val="header"/>
    <w:basedOn w:val="a"/>
    <w:link w:val="Char0"/>
    <w:uiPriority w:val="99"/>
    <w:unhideWhenUsed/>
    <w:rsid w:val="002624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624B0"/>
    <w:rPr>
      <w:rFonts w:ascii="Calibri" w:eastAsia="宋体" w:hAnsi="Calibri" w:cs="Times New Roman"/>
      <w:sz w:val="18"/>
      <w:szCs w:val="18"/>
    </w:rPr>
  </w:style>
  <w:style w:type="paragraph" w:styleId="a6">
    <w:name w:val="footer"/>
    <w:basedOn w:val="a"/>
    <w:link w:val="Char1"/>
    <w:uiPriority w:val="99"/>
    <w:unhideWhenUsed/>
    <w:rsid w:val="002624B0"/>
    <w:pPr>
      <w:tabs>
        <w:tab w:val="center" w:pos="4153"/>
        <w:tab w:val="right" w:pos="8306"/>
      </w:tabs>
      <w:snapToGrid w:val="0"/>
      <w:jc w:val="left"/>
    </w:pPr>
    <w:rPr>
      <w:sz w:val="18"/>
      <w:szCs w:val="18"/>
    </w:rPr>
  </w:style>
  <w:style w:type="character" w:customStyle="1" w:styleId="Char1">
    <w:name w:val="页脚 Char"/>
    <w:basedOn w:val="a0"/>
    <w:link w:val="a6"/>
    <w:uiPriority w:val="99"/>
    <w:rsid w:val="002624B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5</Pages>
  <Words>868</Words>
  <Characters>4948</Characters>
  <Application>Microsoft Office Word</Application>
  <DocSecurity>0</DocSecurity>
  <Lines>41</Lines>
  <Paragraphs>11</Paragraphs>
  <ScaleCrop>false</ScaleCrop>
  <Company>Microsoft</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Wei Zhong Chen</cp:lastModifiedBy>
  <cp:revision>28</cp:revision>
  <dcterms:created xsi:type="dcterms:W3CDTF">2014-12-14T07:04:00Z</dcterms:created>
  <dcterms:modified xsi:type="dcterms:W3CDTF">2015-08-07T09:13:00Z</dcterms:modified>
</cp:coreProperties>
</file>