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73" w:rsidRDefault="006E4973" w:rsidP="006E4973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  <w:t>Peng</w:t>
      </w:r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t>Yuting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softHyphen/>
      </w:r>
    </w:p>
    <w:p w:rsidR="006E4973" w:rsidRDefault="006E4973" w:rsidP="006E4973">
      <w:pPr>
        <w:tabs>
          <w:tab w:val="left" w:pos="1540"/>
          <w:tab w:val="left" w:pos="8740"/>
        </w:tabs>
        <w:spacing w:beforeLines="50" w:before="120" w:after="0" w:line="240" w:lineRule="auto"/>
        <w:ind w:rightChars="-9" w:right="-20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+852 6209 4969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softHyphen/>
      </w:r>
      <w:r w:rsidR="00F97572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&amp;  +86 14714404155</w:t>
      </w:r>
    </w:p>
    <w:p w:rsidR="006E4973" w:rsidRDefault="006E4973" w:rsidP="006E4973">
      <w:pPr>
        <w:tabs>
          <w:tab w:val="left" w:pos="1540"/>
          <w:tab w:val="left" w:pos="8740"/>
        </w:tabs>
        <w:spacing w:before="30" w:after="0" w:line="240" w:lineRule="auto"/>
        <w:ind w:right="-9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ypeng005@e.ntu.edu.sg</w:t>
      </w:r>
    </w:p>
    <w:p w:rsidR="006E4973" w:rsidRDefault="006E4973" w:rsidP="006E4973">
      <w:pPr>
        <w:tabs>
          <w:tab w:val="left" w:pos="1540"/>
          <w:tab w:val="left" w:pos="8740"/>
        </w:tabs>
        <w:spacing w:before="30" w:afterLines="50" w:after="12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Flat B, 10/F, 123 Prince Edward Road West, Kowloon, Hong Kong</w:t>
      </w:r>
    </w:p>
    <w:p w:rsidR="006E4973" w:rsidRDefault="006E4973" w:rsidP="006E4973">
      <w:pPr>
        <w:spacing w:before="50" w:after="0" w:line="240" w:lineRule="auto"/>
        <w:ind w:right="-23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0" t="0" r="22225" b="1778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99AE" id="Group 23" o:spid="_x0000_s1026" style="position:absolute;margin-left:37.2pt;margin-top:-.15pt;width:515.75pt;height:.1pt;z-index:-251657216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">
                <v:shape id="Freeform 24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T68QA&#10;AADbAAAADwAAAGRycy9kb3ducmV2LnhtbESP0WoCMRRE3wv+Q7iFvohmlVZkNYoKUvGhdK0fcNnc&#10;bpbd3CxJ1PXvTUHo4zAzZ5jluretuJIPtWMFk3EGgrh0uuZKwflnP5qDCBFZY+uYFNwpwHo1eFli&#10;rt2NC7qeYiUShEOOCkyMXS5lKA1ZDGPXESfv13mLMUlfSe3xluC2ldMsm0mLNacFgx3tDJXN6WIV&#10;FOdvmg+HdzafTbOd+S9z/NgUSr299psFiEh9/A8/2wetYPo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k+vEAAAA2wAAAA8AAAAAAAAAAAAAAAAAmAIAAGRycy9k&#10;b3ducmV2LnhtbFBLBQYAAAAABAAEAPUAAACJAwAAAAA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E</w:t>
      </w:r>
      <w:r>
        <w:rPr>
          <w:rFonts w:ascii="Times New Roman" w:eastAsia="Times New Roman" w:hAnsi="Times New Roman" w:cs="Times New Roman"/>
          <w:b/>
          <w:spacing w:val="-1"/>
          <w:lang w:val="en-GB"/>
        </w:rPr>
        <w:t>DU</w:t>
      </w:r>
      <w:r>
        <w:rPr>
          <w:rFonts w:ascii="Times New Roman" w:eastAsia="Times New Roman" w:hAnsi="Times New Roman" w:cs="Times New Roman"/>
          <w:b/>
          <w:spacing w:val="-1"/>
          <w:w w:val="108"/>
          <w:lang w:val="en-GB"/>
        </w:rPr>
        <w:t>C</w:t>
      </w:r>
      <w:r>
        <w:rPr>
          <w:rFonts w:ascii="Times New Roman" w:eastAsia="Times New Roman" w:hAnsi="Times New Roman" w:cs="Times New Roman"/>
          <w:b/>
          <w:spacing w:val="-1"/>
          <w:lang w:val="en-GB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T</w:t>
      </w:r>
      <w:r>
        <w:rPr>
          <w:rFonts w:ascii="Times New Roman" w:eastAsia="Times New Roman" w:hAnsi="Times New Roman" w:cs="Times New Roman"/>
          <w:b/>
          <w:spacing w:val="1"/>
          <w:w w:val="117"/>
          <w:lang w:val="en-GB"/>
        </w:rPr>
        <w:t>I</w:t>
      </w:r>
      <w:r>
        <w:rPr>
          <w:rFonts w:ascii="Times New Roman" w:eastAsia="Times New Roman" w:hAnsi="Times New Roman" w:cs="Times New Roman"/>
          <w:b/>
          <w:spacing w:val="1"/>
          <w:w w:val="108"/>
          <w:lang w:val="en-GB"/>
        </w:rPr>
        <w:t>O</w:t>
      </w:r>
      <w:r>
        <w:rPr>
          <w:rFonts w:ascii="Times New Roman" w:eastAsia="Times New Roman" w:hAnsi="Times New Roman" w:cs="Times New Roman"/>
          <w:b/>
          <w:lang w:val="en-GB"/>
        </w:rPr>
        <w:t>N</w:t>
      </w:r>
    </w:p>
    <w:p w:rsidR="006E4973" w:rsidRDefault="006E4973" w:rsidP="006E4973">
      <w:pPr>
        <w:tabs>
          <w:tab w:val="left" w:pos="1540"/>
          <w:tab w:val="left" w:pos="8740"/>
        </w:tabs>
        <w:spacing w:beforeLines="100" w:before="240" w:after="3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F1130">
        <w:rPr>
          <w:b/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26035</wp:posOffset>
                </wp:positionV>
                <wp:extent cx="6559550" cy="1270"/>
                <wp:effectExtent l="0" t="0" r="12700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4F9F3" id="Group 9" o:spid="_x0000_s1026" style="position:absolute;margin-left:36.5pt;margin-top:2.05pt;width:516.5pt;height:.1pt;z-index:-251656192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">
                <v:shape id="Freeform 22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ZqcEA&#10;AADbAAAADwAAAGRycy9kb3ducmV2LnhtbESPQUvEMBSE74L/ITzBm5tadF26m11EEbxaV7w+mmdS&#10;NnkpzbOt/nojCB6HmfmG2R2WGNREY+4TG7heVaCIu2R7dgaOr09XG1BZkC2GxGTgizIc9udnO2xs&#10;mvmFplacKhDODRrwIkOjde48RcyrNBAX7yONEaXI0Wk74lzgMei6qtY6Ys9lweNAD566U/sZDby1&#10;799rceEmkdxN/rGdN7fBGXN5sdxvQQkt8h/+az9bA3UNv1/KD9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+GanBAAAA2wAAAA8AAAAAAAAAAAAAAAAAmAIAAGRycy9kb3du&#10;cmV2LnhtbFBLBQYAAAAABAAEAPUAAACG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BF113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M.Sc. in International Relations</w:t>
      </w:r>
      <w:r w:rsidRPr="00BF113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       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>JUL 2013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 xml:space="preserve">JUL 2014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Singapore</w:t>
      </w:r>
    </w:p>
    <w:p w:rsidR="006E4973" w:rsidRDefault="006E4973" w:rsidP="006E4973">
      <w:pPr>
        <w:tabs>
          <w:tab w:val="left" w:pos="1540"/>
          <w:tab w:val="left" w:pos="8740"/>
        </w:tabs>
        <w:spacing w:before="30" w:after="30" w:line="240" w:lineRule="auto"/>
        <w:ind w:right="-11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Rajaratnam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t xml:space="preserve"> School of Internation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softHyphen/>
        <w:t xml:space="preserve">al Studies (RSIS) of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Nanyang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Technological University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GPA 4.0/5.0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softHyphen/>
        <w:t>Courses: Political Risk Analysis, Foreign Policy Analysis, the Study of International Relations, Chinese Security and Foreign Policy, Critical Security Studies, International Law, International Human Rights Law</w:t>
      </w:r>
    </w:p>
    <w:p w:rsidR="006E4973" w:rsidRDefault="006E4973" w:rsidP="006E4973">
      <w:pPr>
        <w:tabs>
          <w:tab w:val="left" w:pos="1540"/>
          <w:tab w:val="left" w:pos="8740"/>
        </w:tabs>
        <w:spacing w:beforeLines="100" w:before="240" w:after="3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 w:rsidRPr="00BF113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GB"/>
        </w:rPr>
        <w:t xml:space="preserve">B.A. in Journalism, minor in </w:t>
      </w:r>
      <w:r w:rsidRPr="00BF113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GB"/>
        </w:rPr>
        <w:softHyphen/>
        <w:t>Finance</w:t>
      </w:r>
      <w:r w:rsidR="00BF1130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        </w:t>
      </w:r>
      <w:r w:rsidRPr="00BF113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SEP 2009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– JUN 2013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Guangzhou, China</w:t>
      </w:r>
    </w:p>
    <w:p w:rsidR="006E4973" w:rsidRDefault="006E4973" w:rsidP="006E4973">
      <w:pPr>
        <w:tabs>
          <w:tab w:val="left" w:pos="1540"/>
          <w:tab w:val="left" w:pos="8740"/>
        </w:tabs>
        <w:spacing w:before="30" w:after="30" w:line="240" w:lineRule="auto"/>
        <w:ind w:right="-11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Sun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Yat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-sen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University 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GPA 4.0/5.0, ranked 6 among 96 students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Recipient of  Hang Seng Bank Scholarship, First-class scholarship of Sun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Yat-sen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2011 and Second-class scholarship of Sun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Yat-sen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2010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Excellent Award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Surveying Canton: Social </w:t>
      </w:r>
      <w:r w:rsidR="00BF1130">
        <w:rPr>
          <w:rFonts w:ascii="Times New Roman" w:hAnsi="Times New Roman" w:cs="Times New Roman"/>
          <w:i/>
          <w:sz w:val="24"/>
          <w:szCs w:val="24"/>
          <w:lang w:val="en-GB"/>
        </w:rPr>
        <w:t>Survey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Competition of Undergraduates </w:t>
      </w:r>
      <w:r>
        <w:rPr>
          <w:rFonts w:ascii="Times New Roman" w:hAnsi="Times New Roman" w:cs="Times New Roman"/>
          <w:sz w:val="24"/>
          <w:szCs w:val="24"/>
          <w:lang w:val="en-GB"/>
        </w:rPr>
        <w:t>from Guangdong Academy of Social Sciences</w:t>
      </w:r>
    </w:p>
    <w:p w:rsidR="006E4973" w:rsidRDefault="006E4973" w:rsidP="006E4973">
      <w:pPr>
        <w:spacing w:before="50" w:after="0" w:line="240" w:lineRule="auto"/>
        <w:ind w:right="-23"/>
        <w:rPr>
          <w:rFonts w:ascii="Times New Roman" w:hAnsi="Times New Roman" w:cs="Times New Roman"/>
          <w:sz w:val="24"/>
          <w:szCs w:val="24"/>
          <w:lang w:val="en-GB"/>
        </w:rPr>
      </w:pPr>
    </w:p>
    <w:p w:rsidR="006E4973" w:rsidRDefault="006E4973" w:rsidP="006E4973">
      <w:pPr>
        <w:spacing w:before="50" w:after="0" w:line="240" w:lineRule="auto"/>
        <w:ind w:right="-23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0" t="0" r="22225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2C03F" id="Group 8" o:spid="_x0000_s1026" style="position:absolute;margin-left:37.2pt;margin-top:-.15pt;width:515.75pt;height:.1pt;z-index:-251655168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">
                <v:shape id="Freeform 21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wc8MA&#10;AADbAAAADwAAAGRycy9kb3ducmV2LnhtbESP0WoCMRRE34X+Q7gFX0SzChVZjaKCWPpQXPUDLpvr&#10;ZtnNzZJEXf++KRT6OMzMGWa16W0rHuRD7VjBdJKBIC6drrlScL0cxgsQISJrbB2TghcF2KzfBivM&#10;tXtyQY9zrESCcMhRgYmxy6UMpSGLYeI64uTdnLcYk/SV1B6fCW5bOcuyubRYc1ow2NHeUNmc71ZB&#10;cT3RYjR6sTk2zW7uv83Xx7ZQavjeb5cgIvXxP/zX/tQKZl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4wc8MAAADb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EXPERIENCE</w:t>
      </w:r>
    </w:p>
    <w:p w:rsidR="006E4973" w:rsidRDefault="006E4973" w:rsidP="006E4973">
      <w:pPr>
        <w:spacing w:beforeLines="100"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F1130">
        <w:rPr>
          <w:b/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26035</wp:posOffset>
                </wp:positionV>
                <wp:extent cx="6559550" cy="1270"/>
                <wp:effectExtent l="0" t="0" r="12700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8FB05" id="Group 7" o:spid="_x0000_s1026" style="position:absolute;margin-left:36.5pt;margin-top:2.05pt;width:516.5pt;height:.1pt;z-index:-251654144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">
                <v:shape id="Freeform 20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iRb4A&#10;AADbAAAADwAAAGRycy9kb3ducmV2LnhtbERPTUsDMRC9C/0PYQrebLZFa1mbllIRvLoqXofNmCxN&#10;Jstm3F399eYgeHy87/1xjkGNNOQusYH1qgJF3CbbsTPw9vp0swOVBdliSEwGvinD8bC42mNt08Qv&#10;NDbiVAnhXKMBL9LXWufWU8S8Sj1x4T7TEFEKHJy2A04lPAa9qaqtjthxafDY09lTe2m+ooH35uNn&#10;Ky7cJpL70T820+4uOGOul/PpAZTQLP/iP/ezNbAp68uX8gP0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gIkW+AAAA2wAAAA8AAAAAAAAAAAAAAAAAmAIAAGRycy9kb3ducmV2&#10;LnhtbFBLBQYAAAAABAAEAPUAAACD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Research Associate at </w:t>
      </w:r>
      <w:proofErr w:type="gramStart"/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Risk Advisory Group</w:t>
      </w:r>
      <w:r w:rsidR="00BF11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>OCT 2014 – MAR 2015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Hong Kong</w:t>
      </w:r>
    </w:p>
    <w:p w:rsidR="006E4973" w:rsidRDefault="006E4973" w:rsidP="006E4973">
      <w:pPr>
        <w:pStyle w:val="ListParagraph"/>
        <w:numPr>
          <w:ilvl w:val="0"/>
          <w:numId w:val="26"/>
        </w:numPr>
        <w:spacing w:before="50" w:after="0" w:line="240" w:lineRule="auto"/>
        <w:ind w:right="-23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Core skill 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: English report-writing, 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BF113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corporate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research, policy analysis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Worked at the </w:t>
      </w:r>
      <w:r w:rsidR="00CC77D2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UK-</w:t>
      </w:r>
      <w:proofErr w:type="spellStart"/>
      <w:r w:rsidR="00CC77D2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headquarted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risk management consultancy that provides clients analysis of regulatory and reputation risks.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Conducted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research 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using public records databases and commercial </w:t>
      </w:r>
      <w:r w:rsidR="0041254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ones such as Factiva and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LexisNexis</w:t>
      </w:r>
      <w:r w:rsidR="0041254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.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rote integrity due diligence reports on enterprises and individuals </w:t>
      </w:r>
      <w:r w:rsidR="00BF1130">
        <w:rPr>
          <w:rFonts w:ascii="Times New Roman" w:eastAsia="Times New Roman" w:hAnsi="Times New Roman" w:cs="Times New Roman"/>
          <w:spacing w:val="-1"/>
          <w:sz w:val="24"/>
          <w:szCs w:val="24"/>
          <w:lang w:val="en-SG"/>
        </w:rPr>
        <w:t xml:space="preserve">that were </w:t>
      </w:r>
      <w:r w:rsidR="00B47D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based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in China and Southeast Asia. 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Improved understanding of current business environment of the greater China area, Myanmar, Singapore and Vietnam. Analysed how regulatory policies of these countries affect f</w:t>
      </w:r>
      <w:r w:rsidR="00C2483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oreign businesses, such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the Chinese corruption purge </w:t>
      </w:r>
      <w:r w:rsidR="00C2483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that </w:t>
      </w:r>
      <w:r w:rsidR="0041254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entails risks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for foreign firms.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Participated in two business development events between the company and the clients. Liaised with smaller due diligence firms and independent compliance professionals across Asia.</w:t>
      </w:r>
    </w:p>
    <w:p w:rsidR="006E4973" w:rsidRDefault="006E4973" w:rsidP="006E4973">
      <w:pPr>
        <w:spacing w:beforeLines="100" w:before="240"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Editorial Intern at </w:t>
      </w:r>
      <w:proofErr w:type="spellStart"/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Caixin</w:t>
      </w:r>
      <w:proofErr w:type="spellEnd"/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Media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</w:t>
      </w:r>
      <w:r w:rsidR="00BF113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w w:val="108"/>
          <w:sz w:val="24"/>
          <w:szCs w:val="24"/>
          <w:lang w:val="en-GB"/>
        </w:rPr>
        <w:t>JUN–AUG 2012</w:t>
      </w:r>
      <w:r>
        <w:rPr>
          <w:rFonts w:ascii="Times New Roman" w:eastAsia="Times New Roman" w:hAnsi="Times New Roman" w:cs="Times New Roman"/>
          <w:w w:val="108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pacing w:val="35"/>
          <w:w w:val="108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Beijing, China</w:t>
      </w:r>
    </w:p>
    <w:p w:rsidR="006E4973" w:rsidRDefault="006E4973" w:rsidP="006E4973">
      <w:pPr>
        <w:pStyle w:val="ListParagraph"/>
        <w:numPr>
          <w:ilvl w:val="0"/>
          <w:numId w:val="26"/>
        </w:numPr>
        <w:spacing w:before="50" w:after="0" w:line="240" w:lineRule="auto"/>
        <w:ind w:right="-23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 xml:space="preserve">Core skill set: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article editing, database management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Managed a news website independently (</w:t>
      </w:r>
      <w:r w:rsidRPr="009239D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http://opinion.caixin.com/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)</w:t>
      </w:r>
    </w:p>
    <w:p w:rsidR="006E4973" w:rsidRDefault="006E4973" w:rsidP="00BF1130">
      <w:pPr>
        <w:pStyle w:val="ListParagraph"/>
        <w:numPr>
          <w:ilvl w:val="0"/>
          <w:numId w:val="26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Assisted senior journalist</w:t>
      </w:r>
      <w:r w:rsidR="00C2483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on a report of private equity reform. Collected information of Chinese private equity reform history.</w:t>
      </w:r>
    </w:p>
    <w:p w:rsidR="006E4973" w:rsidRDefault="006E4973" w:rsidP="006E4973">
      <w:pPr>
        <w:spacing w:beforeLines="100"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F113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Journalism Intern at the </w:t>
      </w:r>
      <w:proofErr w:type="spellStart"/>
      <w:r w:rsidRPr="00BF11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Yangcheng</w:t>
      </w:r>
      <w:proofErr w:type="spellEnd"/>
      <w:r w:rsidRPr="00BF1130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Evening News</w:t>
      </w:r>
      <w:r w:rsidR="00BF11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MAR–JUN 2012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Guangzhou, China</w:t>
      </w:r>
    </w:p>
    <w:p w:rsidR="006E4973" w:rsidRDefault="006E4973" w:rsidP="006E4973">
      <w:pPr>
        <w:pStyle w:val="ListParagraph"/>
        <w:numPr>
          <w:ilvl w:val="0"/>
          <w:numId w:val="26"/>
        </w:numPr>
        <w:spacing w:before="50" w:after="0" w:line="240" w:lineRule="auto"/>
        <w:ind w:left="1434" w:right="-23" w:hanging="357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Core skill 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: interviewing, in-depth reporting</w:t>
      </w:r>
    </w:p>
    <w:p w:rsidR="006E4973" w:rsidRDefault="006E4973" w:rsidP="006E4973">
      <w:pPr>
        <w:pStyle w:val="ListParagraph"/>
        <w:numPr>
          <w:ilvl w:val="0"/>
          <w:numId w:val="26"/>
        </w:numPr>
        <w:spacing w:before="50" w:after="0" w:line="240" w:lineRule="auto"/>
        <w:ind w:right="-23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Contributed to five in-depth reports discussing higher education and public policy. </w:t>
      </w:r>
    </w:p>
    <w:p w:rsidR="006E4973" w:rsidRDefault="006E4973" w:rsidP="006E4973">
      <w:pPr>
        <w:pStyle w:val="ListParagraph"/>
        <w:spacing w:before="50" w:after="0" w:line="240" w:lineRule="auto"/>
        <w:ind w:left="2160" w:right="-23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6E4973" w:rsidRDefault="006E4973" w:rsidP="006E4973">
      <w:pPr>
        <w:spacing w:before="20" w:after="0" w:line="240" w:lineRule="auto"/>
        <w:ind w:left="113" w:right="-23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-3810</wp:posOffset>
                </wp:positionV>
                <wp:extent cx="6550025" cy="1270"/>
                <wp:effectExtent l="0" t="0" r="22225" b="177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6104" id="Group 6" o:spid="_x0000_s1026" style="position:absolute;margin-left:37.2pt;margin-top:-.3pt;width:515.75pt;height:.1pt;z-index:-251653120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">
                <v:shape id="Freeform 19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2yMIA&#10;AADbAAAADwAAAGRycy9kb3ducmV2LnhtbERP3WrCMBS+H/gO4Qx2IzN1oLiuqagwlF0M63yAQ3PW&#10;lDYnJcm0vr0ZDHZ3Pr7fU6xH24sL+dA6VjCfZSCIa6dbbhScv96fVyBCRNbYOyYFNwqwLicPBeba&#10;Xbmiyyk2IoVwyFGBiXHIpQy1IYth5gbixH07bzEm6BupPV5TuO3lS5YtpcWWU4PBgXaG6u70YxVU&#10;5yOtptMbm33XbZf+03wsNpVST4/j5g1EpDH+i//cB53mv8L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PbIwgAAANsAAAAPAAAAAAAAAAAAAAAAAJgCAABkcnMvZG93&#10;bnJldi54bWxQSwUGAAAAAAQABAD1AAAAhwMAAAAA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186690</wp:posOffset>
                </wp:positionV>
                <wp:extent cx="6559550" cy="1270"/>
                <wp:effectExtent l="0" t="0" r="12700" b="177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2A99" id="Group 5" o:spid="_x0000_s1026" style="position:absolute;margin-left:36.5pt;margin-top:14.7pt;width:516.5pt;height:.1pt;z-index:-251652096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">
                <v:shape id="Freeform 18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k/sIA&#10;AADbAAAADwAAAGRycy9kb3ducmV2LnhtbESPQU/DMAyF70j7D5GRuLEUBNvULZsmEBJXyiauVmOS&#10;aolTNaYt/HpyQOJm6z2/93l3mGNQIw25S2zgblmBIm6T7dgZOL2/3G5AZUG2GBKTgW/KcNgvrnZY&#10;2zTxG42NOFVCONdowIv0tda59RQxL1NPXLTPNESUsg5O2wGnEh6Dvq+qlY7YcWnw2NOTp/bSfEUD&#10;5+bjZyUuPCSS9eifm2nzGJwxN9fzcQtKaJZ/89/1qy34Bbb8Ug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uT+wgAAANsAAAAPAAAAAAAAAAAAAAAAAJgCAABkcnMvZG93&#10;bnJldi54bWxQSwUGAAAAAAQABAD1AAAAhwMAAAAA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1"/>
          <w:lang w:val="en-GB"/>
        </w:rPr>
        <w:t>ADDITIONAL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pacing w:val="5"/>
          <w:lang w:val="en-GB"/>
        </w:rPr>
        <w:t>INFORMATION</w:t>
      </w:r>
    </w:p>
    <w:p w:rsidR="006E4973" w:rsidRDefault="006E4973" w:rsidP="006E4973">
      <w:pPr>
        <w:spacing w:before="20" w:after="0" w:line="240" w:lineRule="auto"/>
        <w:ind w:left="113" w:right="-23"/>
        <w:rPr>
          <w:rFonts w:ascii="Times New Roman" w:eastAsia="Times New Roman" w:hAnsi="Times New Roman" w:cs="Times New Roman"/>
          <w:b/>
          <w:spacing w:val="-2"/>
          <w:sz w:val="6"/>
          <w:szCs w:val="6"/>
          <w:u w:val="single" w:color="000000"/>
          <w:lang w:val="en-GB"/>
        </w:rPr>
      </w:pPr>
    </w:p>
    <w:p w:rsidR="006E4973" w:rsidRDefault="006E4973" w:rsidP="00BF1130">
      <w:p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 a native speaker of Mandarin and Cantonese, fluent in English and scored 7.5 in IELTS, conversational knowledge of French and Japanese</w:t>
      </w:r>
    </w:p>
    <w:p w:rsidR="00907A96" w:rsidRPr="006E4973" w:rsidRDefault="006E4973" w:rsidP="00BF1130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Interests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cycling, Jazz drum, Erhu, writing, trekking and traveling (extensive backpacking trips to </w:t>
      </w:r>
      <w:r w:rsidR="009F6AB3">
        <w:rPr>
          <w:rFonts w:ascii="Times New Roman" w:eastAsia="Times New Roman" w:hAnsi="Times New Roman" w:cs="Times New Roman"/>
          <w:sz w:val="24"/>
          <w:szCs w:val="24"/>
          <w:lang w:val="en-GB"/>
        </w:rPr>
        <w:t>countries in Asia and Europe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bookmarkStart w:id="0" w:name="_GoBack"/>
      <w:bookmarkEnd w:id="0"/>
    </w:p>
    <w:sectPr w:rsidR="00907A96" w:rsidRPr="006E4973" w:rsidSect="00E108F7">
      <w:pgSz w:w="11906" w:h="16838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76E"/>
    <w:multiLevelType w:val="hybridMultilevel"/>
    <w:tmpl w:val="355C56FC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BF76BC"/>
    <w:multiLevelType w:val="hybridMultilevel"/>
    <w:tmpl w:val="10969514"/>
    <w:lvl w:ilvl="0" w:tplc="9F2E54CC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">
    <w:nsid w:val="05BA52D2"/>
    <w:multiLevelType w:val="hybridMultilevel"/>
    <w:tmpl w:val="14042DEE"/>
    <w:lvl w:ilvl="0" w:tplc="9F2E54CC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">
    <w:nsid w:val="0AA34B9B"/>
    <w:multiLevelType w:val="hybridMultilevel"/>
    <w:tmpl w:val="59A44FF4"/>
    <w:lvl w:ilvl="0" w:tplc="4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E94637A"/>
    <w:multiLevelType w:val="hybridMultilevel"/>
    <w:tmpl w:val="05587560"/>
    <w:lvl w:ilvl="0" w:tplc="785A9686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5">
    <w:nsid w:val="11AB036B"/>
    <w:multiLevelType w:val="hybridMultilevel"/>
    <w:tmpl w:val="A516EE6C"/>
    <w:lvl w:ilvl="0" w:tplc="48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1519179D"/>
    <w:multiLevelType w:val="hybridMultilevel"/>
    <w:tmpl w:val="21867766"/>
    <w:lvl w:ilvl="0" w:tplc="785A968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0211"/>
    <w:multiLevelType w:val="hybridMultilevel"/>
    <w:tmpl w:val="E2E0379A"/>
    <w:lvl w:ilvl="0" w:tplc="9F2E54CC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8">
    <w:nsid w:val="2B731168"/>
    <w:multiLevelType w:val="hybridMultilevel"/>
    <w:tmpl w:val="F4BECA2C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7F085C"/>
    <w:multiLevelType w:val="hybridMultilevel"/>
    <w:tmpl w:val="41BA06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2F5D"/>
    <w:multiLevelType w:val="hybridMultilevel"/>
    <w:tmpl w:val="80BAF172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1">
    <w:nsid w:val="3BA60E70"/>
    <w:multiLevelType w:val="hybridMultilevel"/>
    <w:tmpl w:val="1DA21122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A46AF4"/>
    <w:multiLevelType w:val="hybridMultilevel"/>
    <w:tmpl w:val="B0A4EF12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C71855"/>
    <w:multiLevelType w:val="hybridMultilevel"/>
    <w:tmpl w:val="2E9693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63954"/>
    <w:multiLevelType w:val="hybridMultilevel"/>
    <w:tmpl w:val="02DE4E0E"/>
    <w:lvl w:ilvl="0" w:tplc="B2A87C4C">
      <w:start w:val="201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EE7DFA"/>
    <w:multiLevelType w:val="hybridMultilevel"/>
    <w:tmpl w:val="4F1C7D0C"/>
    <w:lvl w:ilvl="0" w:tplc="48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6">
    <w:nsid w:val="547F58D8"/>
    <w:multiLevelType w:val="hybridMultilevel"/>
    <w:tmpl w:val="34668426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785A9686">
      <w:numFmt w:val="bullet"/>
      <w:lvlText w:val="•"/>
      <w:lvlJc w:val="left"/>
      <w:pPr>
        <w:ind w:left="2048" w:hanging="360"/>
      </w:pPr>
      <w:rPr>
        <w:rFonts w:ascii="Arial" w:eastAsia="Arial" w:hAnsi="Arial" w:cs="Arial" w:hint="default"/>
        <w:w w:val="130"/>
      </w:rPr>
    </w:lvl>
    <w:lvl w:ilvl="3" w:tplc="48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7">
    <w:nsid w:val="5EC625C5"/>
    <w:multiLevelType w:val="hybridMultilevel"/>
    <w:tmpl w:val="50682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452DD"/>
    <w:multiLevelType w:val="hybridMultilevel"/>
    <w:tmpl w:val="1F682916"/>
    <w:lvl w:ilvl="0" w:tplc="785A9686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9">
    <w:nsid w:val="61C343BE"/>
    <w:multiLevelType w:val="hybridMultilevel"/>
    <w:tmpl w:val="12BE555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614471"/>
    <w:multiLevelType w:val="hybridMultilevel"/>
    <w:tmpl w:val="F1DAFB7E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1">
    <w:nsid w:val="77815551"/>
    <w:multiLevelType w:val="hybridMultilevel"/>
    <w:tmpl w:val="9E000920"/>
    <w:lvl w:ilvl="0" w:tplc="785A968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75C0D"/>
    <w:multiLevelType w:val="hybridMultilevel"/>
    <w:tmpl w:val="5C8279F4"/>
    <w:lvl w:ilvl="0" w:tplc="785A9686">
      <w:numFmt w:val="bullet"/>
      <w:lvlText w:val="•"/>
      <w:lvlJc w:val="left"/>
      <w:pPr>
        <w:ind w:left="37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96D2285"/>
    <w:multiLevelType w:val="hybridMultilevel"/>
    <w:tmpl w:val="224C2326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4">
    <w:nsid w:val="79FA315C"/>
    <w:multiLevelType w:val="hybridMultilevel"/>
    <w:tmpl w:val="7332D77C"/>
    <w:lvl w:ilvl="0" w:tplc="9F2E54CC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22"/>
  </w:num>
  <w:num w:numId="5">
    <w:abstractNumId w:val="16"/>
  </w:num>
  <w:num w:numId="6">
    <w:abstractNumId w:val="20"/>
  </w:num>
  <w:num w:numId="7">
    <w:abstractNumId w:val="12"/>
  </w:num>
  <w:num w:numId="8">
    <w:abstractNumId w:val="10"/>
  </w:num>
  <w:num w:numId="9">
    <w:abstractNumId w:val="0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8"/>
  </w:num>
  <w:num w:numId="15">
    <w:abstractNumId w:val="23"/>
  </w:num>
  <w:num w:numId="16">
    <w:abstractNumId w:val="15"/>
  </w:num>
  <w:num w:numId="17">
    <w:abstractNumId w:val="24"/>
  </w:num>
  <w:num w:numId="18">
    <w:abstractNumId w:val="7"/>
  </w:num>
  <w:num w:numId="19">
    <w:abstractNumId w:val="1"/>
  </w:num>
  <w:num w:numId="20">
    <w:abstractNumId w:val="2"/>
  </w:num>
  <w:num w:numId="21">
    <w:abstractNumId w:val="3"/>
  </w:num>
  <w:num w:numId="22">
    <w:abstractNumId w:val="9"/>
  </w:num>
  <w:num w:numId="23">
    <w:abstractNumId w:val="14"/>
  </w:num>
  <w:num w:numId="24">
    <w:abstractNumId w:val="5"/>
  </w:num>
  <w:num w:numId="25">
    <w:abstractNumId w:val="1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F7"/>
    <w:rsid w:val="00002857"/>
    <w:rsid w:val="00003AE1"/>
    <w:rsid w:val="00023D12"/>
    <w:rsid w:val="0004511C"/>
    <w:rsid w:val="00054A0E"/>
    <w:rsid w:val="00071E2A"/>
    <w:rsid w:val="0007309B"/>
    <w:rsid w:val="00075F5E"/>
    <w:rsid w:val="000816F3"/>
    <w:rsid w:val="00086DD5"/>
    <w:rsid w:val="00096ACB"/>
    <w:rsid w:val="000A7A9B"/>
    <w:rsid w:val="000E01F5"/>
    <w:rsid w:val="000F5DCF"/>
    <w:rsid w:val="00100D09"/>
    <w:rsid w:val="0010572C"/>
    <w:rsid w:val="001306C8"/>
    <w:rsid w:val="00140331"/>
    <w:rsid w:val="001653A7"/>
    <w:rsid w:val="0018153A"/>
    <w:rsid w:val="001B319A"/>
    <w:rsid w:val="001C68D7"/>
    <w:rsid w:val="001C76EC"/>
    <w:rsid w:val="001E2D5A"/>
    <w:rsid w:val="001E3F76"/>
    <w:rsid w:val="001F4A23"/>
    <w:rsid w:val="001F4DCB"/>
    <w:rsid w:val="001F6055"/>
    <w:rsid w:val="00205B5A"/>
    <w:rsid w:val="00222DB7"/>
    <w:rsid w:val="00224EF9"/>
    <w:rsid w:val="00226D84"/>
    <w:rsid w:val="0027025E"/>
    <w:rsid w:val="00276E61"/>
    <w:rsid w:val="002830DB"/>
    <w:rsid w:val="00287A2E"/>
    <w:rsid w:val="002C5B84"/>
    <w:rsid w:val="002C77D7"/>
    <w:rsid w:val="002D3A8F"/>
    <w:rsid w:val="002D43EF"/>
    <w:rsid w:val="002F1681"/>
    <w:rsid w:val="002F54B6"/>
    <w:rsid w:val="002F54D9"/>
    <w:rsid w:val="002F5981"/>
    <w:rsid w:val="00324644"/>
    <w:rsid w:val="003440C3"/>
    <w:rsid w:val="00351A61"/>
    <w:rsid w:val="003714AC"/>
    <w:rsid w:val="00387143"/>
    <w:rsid w:val="003A550C"/>
    <w:rsid w:val="003A5692"/>
    <w:rsid w:val="003A7616"/>
    <w:rsid w:val="003B6275"/>
    <w:rsid w:val="003C6C81"/>
    <w:rsid w:val="003D24D3"/>
    <w:rsid w:val="004053F7"/>
    <w:rsid w:val="00412545"/>
    <w:rsid w:val="00417AB4"/>
    <w:rsid w:val="00436A0E"/>
    <w:rsid w:val="00441837"/>
    <w:rsid w:val="00446E06"/>
    <w:rsid w:val="00463418"/>
    <w:rsid w:val="004B2ADD"/>
    <w:rsid w:val="004C55D3"/>
    <w:rsid w:val="004D7E83"/>
    <w:rsid w:val="004E2AF3"/>
    <w:rsid w:val="0050071C"/>
    <w:rsid w:val="005132C4"/>
    <w:rsid w:val="00537555"/>
    <w:rsid w:val="00550C1D"/>
    <w:rsid w:val="005519DF"/>
    <w:rsid w:val="0055645C"/>
    <w:rsid w:val="00576FBB"/>
    <w:rsid w:val="00590A3C"/>
    <w:rsid w:val="005B4FFF"/>
    <w:rsid w:val="005C2492"/>
    <w:rsid w:val="005C648B"/>
    <w:rsid w:val="005C72E6"/>
    <w:rsid w:val="005D66DF"/>
    <w:rsid w:val="005E7780"/>
    <w:rsid w:val="005F3E4E"/>
    <w:rsid w:val="006022B2"/>
    <w:rsid w:val="00610829"/>
    <w:rsid w:val="00610A70"/>
    <w:rsid w:val="0063676E"/>
    <w:rsid w:val="00641375"/>
    <w:rsid w:val="00650287"/>
    <w:rsid w:val="006556F7"/>
    <w:rsid w:val="006622E8"/>
    <w:rsid w:val="006659B6"/>
    <w:rsid w:val="00667CB8"/>
    <w:rsid w:val="0068098B"/>
    <w:rsid w:val="00685941"/>
    <w:rsid w:val="006B7098"/>
    <w:rsid w:val="006D3C82"/>
    <w:rsid w:val="006E4973"/>
    <w:rsid w:val="006F3181"/>
    <w:rsid w:val="006F4DD5"/>
    <w:rsid w:val="00721979"/>
    <w:rsid w:val="0073707C"/>
    <w:rsid w:val="00746EEB"/>
    <w:rsid w:val="00751BF1"/>
    <w:rsid w:val="00760369"/>
    <w:rsid w:val="00771F35"/>
    <w:rsid w:val="0077379F"/>
    <w:rsid w:val="007901D3"/>
    <w:rsid w:val="007B13E3"/>
    <w:rsid w:val="007B4373"/>
    <w:rsid w:val="007C124D"/>
    <w:rsid w:val="007C3970"/>
    <w:rsid w:val="007F078C"/>
    <w:rsid w:val="007F653E"/>
    <w:rsid w:val="007F6F70"/>
    <w:rsid w:val="00811052"/>
    <w:rsid w:val="00833D4E"/>
    <w:rsid w:val="008430E7"/>
    <w:rsid w:val="00843C74"/>
    <w:rsid w:val="00852BFB"/>
    <w:rsid w:val="00857F38"/>
    <w:rsid w:val="0087080E"/>
    <w:rsid w:val="00871967"/>
    <w:rsid w:val="008755D2"/>
    <w:rsid w:val="008765BF"/>
    <w:rsid w:val="0088147A"/>
    <w:rsid w:val="00881901"/>
    <w:rsid w:val="0089540A"/>
    <w:rsid w:val="00896EAD"/>
    <w:rsid w:val="008B0332"/>
    <w:rsid w:val="008D5A33"/>
    <w:rsid w:val="008D6067"/>
    <w:rsid w:val="008E1119"/>
    <w:rsid w:val="008E497C"/>
    <w:rsid w:val="008E65C6"/>
    <w:rsid w:val="008F31B3"/>
    <w:rsid w:val="009068CA"/>
    <w:rsid w:val="00907A96"/>
    <w:rsid w:val="00913A61"/>
    <w:rsid w:val="00913B1F"/>
    <w:rsid w:val="009239D0"/>
    <w:rsid w:val="00924298"/>
    <w:rsid w:val="00927B49"/>
    <w:rsid w:val="00936C03"/>
    <w:rsid w:val="00954CC2"/>
    <w:rsid w:val="00956016"/>
    <w:rsid w:val="009640A5"/>
    <w:rsid w:val="009818FD"/>
    <w:rsid w:val="00987636"/>
    <w:rsid w:val="00992621"/>
    <w:rsid w:val="00996641"/>
    <w:rsid w:val="009C42D4"/>
    <w:rsid w:val="009D4AD4"/>
    <w:rsid w:val="009F1ABB"/>
    <w:rsid w:val="009F6AB3"/>
    <w:rsid w:val="00A129F4"/>
    <w:rsid w:val="00A52176"/>
    <w:rsid w:val="00A62068"/>
    <w:rsid w:val="00AA2869"/>
    <w:rsid w:val="00AB3651"/>
    <w:rsid w:val="00AC23CD"/>
    <w:rsid w:val="00AD48FE"/>
    <w:rsid w:val="00AF214A"/>
    <w:rsid w:val="00B02935"/>
    <w:rsid w:val="00B06B15"/>
    <w:rsid w:val="00B07506"/>
    <w:rsid w:val="00B1543D"/>
    <w:rsid w:val="00B2394B"/>
    <w:rsid w:val="00B33BF6"/>
    <w:rsid w:val="00B34E63"/>
    <w:rsid w:val="00B356CE"/>
    <w:rsid w:val="00B358C0"/>
    <w:rsid w:val="00B47D2F"/>
    <w:rsid w:val="00B72C98"/>
    <w:rsid w:val="00BC33B2"/>
    <w:rsid w:val="00BD2C12"/>
    <w:rsid w:val="00BE49F8"/>
    <w:rsid w:val="00BE6CD5"/>
    <w:rsid w:val="00BF1130"/>
    <w:rsid w:val="00BF131D"/>
    <w:rsid w:val="00BF6D6F"/>
    <w:rsid w:val="00C0379C"/>
    <w:rsid w:val="00C154D5"/>
    <w:rsid w:val="00C24831"/>
    <w:rsid w:val="00C2737C"/>
    <w:rsid w:val="00C46BDF"/>
    <w:rsid w:val="00C56E81"/>
    <w:rsid w:val="00C77C18"/>
    <w:rsid w:val="00C816C2"/>
    <w:rsid w:val="00C823AE"/>
    <w:rsid w:val="00C856C3"/>
    <w:rsid w:val="00C87678"/>
    <w:rsid w:val="00C96A4E"/>
    <w:rsid w:val="00CA217D"/>
    <w:rsid w:val="00CB7685"/>
    <w:rsid w:val="00CC413B"/>
    <w:rsid w:val="00CC77D2"/>
    <w:rsid w:val="00D02D07"/>
    <w:rsid w:val="00D14EFB"/>
    <w:rsid w:val="00D232A6"/>
    <w:rsid w:val="00D2444A"/>
    <w:rsid w:val="00D2696E"/>
    <w:rsid w:val="00D32E96"/>
    <w:rsid w:val="00D34C18"/>
    <w:rsid w:val="00D36006"/>
    <w:rsid w:val="00D75F9E"/>
    <w:rsid w:val="00D965BF"/>
    <w:rsid w:val="00D97D41"/>
    <w:rsid w:val="00DA102B"/>
    <w:rsid w:val="00DC10E8"/>
    <w:rsid w:val="00DD47E9"/>
    <w:rsid w:val="00DF2AD5"/>
    <w:rsid w:val="00E04B6A"/>
    <w:rsid w:val="00E06EDD"/>
    <w:rsid w:val="00E07AB5"/>
    <w:rsid w:val="00E108F7"/>
    <w:rsid w:val="00E204C4"/>
    <w:rsid w:val="00E24399"/>
    <w:rsid w:val="00E24642"/>
    <w:rsid w:val="00E3027A"/>
    <w:rsid w:val="00E45432"/>
    <w:rsid w:val="00E46147"/>
    <w:rsid w:val="00E47DF0"/>
    <w:rsid w:val="00E57BCC"/>
    <w:rsid w:val="00E760CE"/>
    <w:rsid w:val="00E84A27"/>
    <w:rsid w:val="00E930B1"/>
    <w:rsid w:val="00EA432A"/>
    <w:rsid w:val="00EA4E88"/>
    <w:rsid w:val="00EB02A8"/>
    <w:rsid w:val="00EB02FE"/>
    <w:rsid w:val="00EB0779"/>
    <w:rsid w:val="00ED4800"/>
    <w:rsid w:val="00EE0486"/>
    <w:rsid w:val="00EF4A68"/>
    <w:rsid w:val="00F5761F"/>
    <w:rsid w:val="00F579E2"/>
    <w:rsid w:val="00F71A34"/>
    <w:rsid w:val="00F775F1"/>
    <w:rsid w:val="00F80781"/>
    <w:rsid w:val="00F80D7B"/>
    <w:rsid w:val="00F85C51"/>
    <w:rsid w:val="00F87868"/>
    <w:rsid w:val="00F87B82"/>
    <w:rsid w:val="00F97572"/>
    <w:rsid w:val="00FA1B9A"/>
    <w:rsid w:val="00FB2E0A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87825-188B-41A3-A1CF-84F8ADF4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F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08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6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Rizuan</dc:creator>
  <cp:lastModifiedBy>R N</cp:lastModifiedBy>
  <cp:revision>25</cp:revision>
  <cp:lastPrinted>2015-03-08T16:14:00Z</cp:lastPrinted>
  <dcterms:created xsi:type="dcterms:W3CDTF">2015-03-08T16:15:00Z</dcterms:created>
  <dcterms:modified xsi:type="dcterms:W3CDTF">2015-05-11T14:48:00Z</dcterms:modified>
</cp:coreProperties>
</file>