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A0D87" w14:textId="0726C1F9" w:rsidR="00AE36D2" w:rsidRPr="00B07EEE" w:rsidRDefault="008B73DC" w:rsidP="002306E4">
      <w:pPr>
        <w:pStyle w:val="Name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07EEE">
        <w:rPr>
          <w:rFonts w:ascii="Times New Roman" w:hAnsi="Times New Roman"/>
          <w:b/>
          <w:color w:val="auto"/>
          <w:sz w:val="24"/>
          <w:szCs w:val="24"/>
        </w:rPr>
        <w:t>W</w:t>
      </w:r>
      <w:r w:rsidR="008B341B" w:rsidRPr="00B07EEE">
        <w:rPr>
          <w:rFonts w:ascii="Times New Roman" w:hAnsi="Times New Roman"/>
          <w:b/>
          <w:color w:val="auto"/>
          <w:sz w:val="24"/>
          <w:szCs w:val="24"/>
        </w:rPr>
        <w:t>ONG</w:t>
      </w:r>
      <w:r w:rsidR="003E20D8">
        <w:rPr>
          <w:rFonts w:ascii="Times New Roman" w:hAnsi="Times New Roman"/>
          <w:b/>
          <w:color w:val="auto"/>
          <w:sz w:val="24"/>
          <w:szCs w:val="24"/>
        </w:rPr>
        <w:t xml:space="preserve"> Shu Ting, Stella</w:t>
      </w:r>
    </w:p>
    <w:p w14:paraId="1BF7DFD8" w14:textId="52A14EF8" w:rsidR="00BA0F27" w:rsidRDefault="001A4C4C" w:rsidP="00854233">
      <w:pPr>
        <w:pStyle w:val="Name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07EEE">
        <w:rPr>
          <w:rFonts w:ascii="Times New Roman" w:hAnsi="Times New Roman"/>
          <w:color w:val="auto"/>
          <w:sz w:val="24"/>
          <w:szCs w:val="24"/>
        </w:rPr>
        <w:t>Date of birth: December 3, 1993</w:t>
      </w:r>
    </w:p>
    <w:p w14:paraId="56EFA667" w14:textId="1987D619" w:rsidR="007C43B6" w:rsidRPr="00B07EEE" w:rsidRDefault="004053E0" w:rsidP="00C85B71">
      <w:pPr>
        <w:pStyle w:val="Name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07EEE">
        <w:rPr>
          <w:rFonts w:ascii="Times New Roman" w:hAnsi="Times New Roman"/>
          <w:color w:val="auto"/>
          <w:sz w:val="24"/>
          <w:szCs w:val="24"/>
        </w:rPr>
        <w:t xml:space="preserve">Email: </w:t>
      </w:r>
      <w:hyperlink r:id="rId8" w:history="1">
        <w:r w:rsidR="005E2C40" w:rsidRPr="0019044B">
          <w:rPr>
            <w:rStyle w:val="Hyperlink"/>
            <w:rFonts w:ascii="Times New Roman" w:hAnsi="Times New Roman"/>
            <w:sz w:val="24"/>
            <w:szCs w:val="24"/>
          </w:rPr>
          <w:t>wstella@connect.hku.hk</w:t>
        </w:r>
      </w:hyperlink>
    </w:p>
    <w:p w14:paraId="7E0F78EF" w14:textId="0BA899B8" w:rsidR="00C85B71" w:rsidRPr="005821EA" w:rsidRDefault="003F25EA" w:rsidP="005821EA">
      <w:pPr>
        <w:pStyle w:val="Name"/>
        <w:spacing w:line="276" w:lineRule="auto"/>
        <w:jc w:val="center"/>
        <w:rPr>
          <w:rFonts w:ascii="Times New Roman" w:eastAsia="PMingLiU" w:hAnsi="Times New Roman"/>
          <w:color w:val="auto"/>
          <w:sz w:val="24"/>
          <w:szCs w:val="24"/>
          <w:lang w:eastAsia="zh-TW"/>
        </w:rPr>
      </w:pPr>
      <w:r w:rsidRPr="00B07EEE">
        <w:rPr>
          <w:rFonts w:ascii="Times New Roman" w:hAnsi="Times New Roman"/>
          <w:color w:val="auto"/>
          <w:sz w:val="24"/>
          <w:szCs w:val="24"/>
        </w:rPr>
        <w:t>Phone: (852) 5173-</w:t>
      </w:r>
      <w:r w:rsidR="005F2077" w:rsidRPr="00B07EEE">
        <w:rPr>
          <w:rFonts w:ascii="Times New Roman" w:hAnsi="Times New Roman"/>
          <w:color w:val="auto"/>
          <w:sz w:val="24"/>
          <w:szCs w:val="24"/>
        </w:rPr>
        <w:t>2033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07"/>
      </w:tblGrid>
      <w:tr w:rsidR="00B07EEE" w:rsidRPr="00B07EEE" w14:paraId="3FF65C6F" w14:textId="77777777" w:rsidTr="008E444F">
        <w:trPr>
          <w:trHeight w:val="318"/>
        </w:trPr>
        <w:tc>
          <w:tcPr>
            <w:tcW w:w="10516" w:type="dxa"/>
            <w:gridSpan w:val="2"/>
          </w:tcPr>
          <w:p w14:paraId="7E3B31E7" w14:textId="77777777" w:rsidR="00E10047" w:rsidRPr="00B07EEE" w:rsidRDefault="00E10047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E10047" w:rsidRPr="00B07EEE" w14:paraId="65A8151B" w14:textId="77777777" w:rsidTr="008E444F">
        <w:trPr>
          <w:trHeight w:val="318"/>
        </w:trPr>
        <w:tc>
          <w:tcPr>
            <w:tcW w:w="10516" w:type="dxa"/>
            <w:gridSpan w:val="2"/>
          </w:tcPr>
          <w:p w14:paraId="5F76A516" w14:textId="64710BD8" w:rsidR="00E10047" w:rsidRPr="00B07EEE" w:rsidRDefault="00E10047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b/>
                <w:color w:val="auto"/>
                <w:sz w:val="24"/>
                <w:szCs w:val="24"/>
                <w:lang w:eastAsia="zh-TW"/>
              </w:rPr>
              <w:t>EDUCATION</w:t>
            </w:r>
          </w:p>
        </w:tc>
      </w:tr>
      <w:tr w:rsidR="00B07EEE" w:rsidRPr="00B07EEE" w14:paraId="60A45E80" w14:textId="77777777" w:rsidTr="008E444F">
        <w:tc>
          <w:tcPr>
            <w:tcW w:w="1809" w:type="dxa"/>
          </w:tcPr>
          <w:p w14:paraId="6E07A619" w14:textId="0D5EC189" w:rsidR="00CC4889" w:rsidRPr="00B07EEE" w:rsidRDefault="007821FC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2014 </w:t>
            </w:r>
            <w:r w:rsidR="000179F1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- 2016</w:t>
            </w:r>
          </w:p>
          <w:p w14:paraId="0A9B8E56" w14:textId="2B6A6E9B" w:rsidR="008B341B" w:rsidRPr="00B07EEE" w:rsidRDefault="008B341B" w:rsidP="00D472B3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20D52AB2" w14:textId="7634BB35" w:rsidR="003B4314" w:rsidRPr="00B07EEE" w:rsidRDefault="003B4314" w:rsidP="00DF0B6F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The University of Hong Kong</w:t>
            </w:r>
          </w:p>
          <w:p w14:paraId="0CB0406D" w14:textId="65E85CDD" w:rsidR="007A5201" w:rsidRPr="00EB56C3" w:rsidRDefault="008B341B" w:rsidP="00274241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1BE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Bachelor of Laws</w:t>
            </w:r>
            <w:r w:rsidR="00DF0B6F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(Expected </w:t>
            </w:r>
            <w:r w:rsidR="00D472B3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June 2016</w:t>
            </w:r>
            <w:r w:rsidR="00DF0B6F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1D6D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8D6EA6">
              <w:rPr>
                <w:rFonts w:ascii="Times New Roman" w:hAnsi="Times New Roman"/>
                <w:color w:val="auto"/>
                <w:sz w:val="24"/>
                <w:szCs w:val="24"/>
              </w:rPr>
              <w:t>GPA: 3.48</w:t>
            </w:r>
          </w:p>
        </w:tc>
      </w:tr>
      <w:tr w:rsidR="00B07EEE" w:rsidRPr="00B07EEE" w14:paraId="60641AF6" w14:textId="77777777" w:rsidTr="008E444F">
        <w:tc>
          <w:tcPr>
            <w:tcW w:w="1809" w:type="dxa"/>
          </w:tcPr>
          <w:p w14:paraId="1CCA4A97" w14:textId="1D0C8ED0" w:rsidR="008B341B" w:rsidRPr="00D56C64" w:rsidRDefault="008B341B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D56C64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2011 </w:t>
            </w:r>
            <w:r w:rsidR="00493B4D" w:rsidRPr="00D56C64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D56C64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 2014 </w:t>
            </w:r>
          </w:p>
        </w:tc>
        <w:tc>
          <w:tcPr>
            <w:tcW w:w="8707" w:type="dxa"/>
          </w:tcPr>
          <w:p w14:paraId="129C87FE" w14:textId="5FFEE433" w:rsidR="003B4314" w:rsidRPr="00D56C64" w:rsidRDefault="003B4314" w:rsidP="00DF21E0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56C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The University of Hong Kong</w:t>
            </w:r>
          </w:p>
          <w:p w14:paraId="179C4086" w14:textId="1A9A00D3" w:rsidR="007A5201" w:rsidRPr="00D56C64" w:rsidRDefault="008B341B" w:rsidP="003D18D1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C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Bachelor of Social Sciences (Government and Laws)</w:t>
            </w:r>
            <w:r w:rsidRPr="00D56C64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1A588E" w:rsidRPr="00D56C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F21E0" w:rsidRPr="00D56C64">
              <w:rPr>
                <w:rFonts w:ascii="Times New Roman" w:hAnsi="Times New Roman"/>
                <w:color w:val="auto"/>
                <w:sz w:val="24"/>
                <w:szCs w:val="24"/>
              </w:rPr>
              <w:t>Upper Second Class Honours</w:t>
            </w:r>
          </w:p>
        </w:tc>
      </w:tr>
      <w:tr w:rsidR="00B07EEE" w:rsidRPr="00B07EEE" w14:paraId="334B4747" w14:textId="77777777" w:rsidTr="008E444F">
        <w:tc>
          <w:tcPr>
            <w:tcW w:w="1809" w:type="dxa"/>
          </w:tcPr>
          <w:p w14:paraId="7B6B37BD" w14:textId="3BC3FB55" w:rsidR="008B341B" w:rsidRPr="00D56C64" w:rsidRDefault="008B341B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07" w:type="dxa"/>
          </w:tcPr>
          <w:p w14:paraId="5B464ED6" w14:textId="5E1DE416" w:rsidR="008B341B" w:rsidRPr="00D56C64" w:rsidRDefault="008B341B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C64" w:rsidRPr="00B07EEE" w14:paraId="7C7AFA7C" w14:textId="77777777" w:rsidTr="008E444F">
        <w:tc>
          <w:tcPr>
            <w:tcW w:w="1809" w:type="dxa"/>
          </w:tcPr>
          <w:p w14:paraId="607D30E5" w14:textId="3B998770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AWARDS</w:t>
            </w:r>
          </w:p>
        </w:tc>
        <w:tc>
          <w:tcPr>
            <w:tcW w:w="8707" w:type="dxa"/>
          </w:tcPr>
          <w:p w14:paraId="3DC9A991" w14:textId="77777777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C64" w:rsidRPr="00B07EEE" w14:paraId="7C0AF9F4" w14:textId="77777777" w:rsidTr="008E444F">
        <w:tc>
          <w:tcPr>
            <w:tcW w:w="1809" w:type="dxa"/>
          </w:tcPr>
          <w:p w14:paraId="7F157EC7" w14:textId="01386C25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C64">
              <w:rPr>
                <w:rFonts w:ascii="Times New Roman" w:hAnsi="Times New Roman"/>
                <w:color w:val="auto"/>
                <w:sz w:val="24"/>
                <w:szCs w:val="24"/>
              </w:rPr>
              <w:t>2014</w:t>
            </w:r>
          </w:p>
        </w:tc>
        <w:tc>
          <w:tcPr>
            <w:tcW w:w="8707" w:type="dxa"/>
          </w:tcPr>
          <w:p w14:paraId="76AD93C6" w14:textId="53D81687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HKSAR Government </w:t>
            </w:r>
            <w:r w:rsidR="00384B3F">
              <w:rPr>
                <w:rFonts w:ascii="Times New Roman" w:hAnsi="Times New Roman"/>
                <w:color w:val="auto"/>
                <w:sz w:val="24"/>
                <w:szCs w:val="24"/>
              </w:rPr>
              <w:t>Scholarship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Fund Reaching Out Award</w:t>
            </w:r>
          </w:p>
        </w:tc>
      </w:tr>
      <w:tr w:rsidR="00D56C64" w:rsidRPr="00B07EEE" w14:paraId="3DD74BF9" w14:textId="77777777" w:rsidTr="008E444F">
        <w:tc>
          <w:tcPr>
            <w:tcW w:w="1809" w:type="dxa"/>
          </w:tcPr>
          <w:p w14:paraId="3ED7163C" w14:textId="078A5405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8707" w:type="dxa"/>
          </w:tcPr>
          <w:p w14:paraId="5C7CE12C" w14:textId="2B40D6E5" w:rsid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The University of Hong Kong Foundation Scholarship</w:t>
            </w:r>
            <w:r w:rsidRPr="00D56C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for Outstanding Students</w:t>
            </w:r>
          </w:p>
        </w:tc>
      </w:tr>
      <w:tr w:rsidR="00D56C64" w:rsidRPr="00B07EEE" w14:paraId="56D33F83" w14:textId="77777777" w:rsidTr="008E444F">
        <w:tc>
          <w:tcPr>
            <w:tcW w:w="1809" w:type="dxa"/>
          </w:tcPr>
          <w:p w14:paraId="520F7926" w14:textId="77777777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07" w:type="dxa"/>
          </w:tcPr>
          <w:p w14:paraId="36A79A32" w14:textId="77777777" w:rsidR="00D56C64" w:rsidRPr="00D56C64" w:rsidRDefault="00D56C64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7EEE" w:rsidRPr="00B07EEE" w14:paraId="2658BAEC" w14:textId="77777777" w:rsidTr="008E444F">
        <w:tc>
          <w:tcPr>
            <w:tcW w:w="10516" w:type="dxa"/>
            <w:gridSpan w:val="2"/>
          </w:tcPr>
          <w:p w14:paraId="3F687B8E" w14:textId="3C506583" w:rsidR="00AE0DC9" w:rsidRPr="00B07EEE" w:rsidRDefault="00AE0DC9" w:rsidP="008B341B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7EEE">
              <w:rPr>
                <w:rFonts w:ascii="Times New Roman" w:eastAsia="PMingLiU" w:hAnsi="Times New Roman" w:hint="eastAsia"/>
                <w:b/>
                <w:color w:val="auto"/>
                <w:sz w:val="24"/>
                <w:szCs w:val="24"/>
                <w:lang w:eastAsia="zh-TW"/>
              </w:rPr>
              <w:t xml:space="preserve">WORK </w:t>
            </w:r>
            <w:r w:rsidRPr="00B07EEE"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  <w:t>EXPERIENCE</w:t>
            </w:r>
          </w:p>
        </w:tc>
      </w:tr>
      <w:tr w:rsidR="00B07EEE" w:rsidRPr="00B07EEE" w14:paraId="2C078B89" w14:textId="77777777" w:rsidTr="008E444F">
        <w:tc>
          <w:tcPr>
            <w:tcW w:w="1809" w:type="dxa"/>
          </w:tcPr>
          <w:p w14:paraId="3507BC63" w14:textId="031D2E8F" w:rsidR="008B341B" w:rsidRPr="00B07EEE" w:rsidRDefault="00AE0DC9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Nov </w:t>
            </w: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2012 </w:t>
            </w:r>
            <w:r w:rsidR="00493B4D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 Present</w:t>
            </w:r>
          </w:p>
        </w:tc>
        <w:tc>
          <w:tcPr>
            <w:tcW w:w="8707" w:type="dxa"/>
          </w:tcPr>
          <w:p w14:paraId="04D2F4D7" w14:textId="671E94B0" w:rsidR="008B341B" w:rsidRPr="00B07EEE" w:rsidRDefault="00AE0DC9" w:rsidP="004170FC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Part-time Research Assistant, Department of Politics and Public Administration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A16344"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The University of Hong Kong</w:t>
            </w:r>
          </w:p>
        </w:tc>
      </w:tr>
      <w:tr w:rsidR="00B07EEE" w:rsidRPr="00B07EEE" w14:paraId="3A2D7B91" w14:textId="77777777" w:rsidTr="008E444F">
        <w:tc>
          <w:tcPr>
            <w:tcW w:w="1809" w:type="dxa"/>
          </w:tcPr>
          <w:p w14:paraId="2DB84D16" w14:textId="77777777" w:rsidR="00AE0DC9" w:rsidRPr="00B07EEE" w:rsidRDefault="00AE0DC9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232D7B36" w14:textId="000ED82F" w:rsidR="00AE0DC9" w:rsidRPr="00E068DE" w:rsidRDefault="008225C6" w:rsidP="008225C6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Draft chronologies, case </w:t>
            </w:r>
            <w:r w:rsidR="0034351C">
              <w:rPr>
                <w:rFonts w:ascii="Times New Roman" w:hAnsi="Times New Roman"/>
                <w:color w:val="auto"/>
                <w:sz w:val="24"/>
                <w:szCs w:val="24"/>
              </w:rPr>
              <w:t>summaries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analyses</w:t>
            </w:r>
            <w:r w:rsidR="00AE0DC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on </w:t>
            </w:r>
            <w:r w:rsidR="009A50AB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B149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ong </w:t>
            </w:r>
            <w:r w:rsidR="009A50AB">
              <w:rPr>
                <w:rFonts w:ascii="Times New Roman" w:hAnsi="Times New Roman"/>
                <w:color w:val="auto"/>
                <w:sz w:val="24"/>
                <w:szCs w:val="24"/>
              </w:rPr>
              <w:t>K</w:t>
            </w:r>
            <w:r w:rsidR="00B149BB">
              <w:rPr>
                <w:rFonts w:ascii="Times New Roman" w:hAnsi="Times New Roman"/>
                <w:color w:val="auto"/>
                <w:sz w:val="24"/>
                <w:szCs w:val="24"/>
              </w:rPr>
              <w:t>ong</w:t>
            </w:r>
            <w:r w:rsidR="00E2164C">
              <w:rPr>
                <w:rFonts w:ascii="Times New Roman" w:hAnsi="Times New Roman"/>
                <w:color w:val="auto"/>
                <w:sz w:val="24"/>
                <w:szCs w:val="24"/>
              </w:rPr>
              <w:t>-Mainland relations</w:t>
            </w:r>
            <w:r w:rsidR="009A50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civic engagement and </w:t>
            </w:r>
            <w:r w:rsidR="00027D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poverty </w:t>
            </w:r>
            <w:r w:rsidR="0036059C">
              <w:rPr>
                <w:rFonts w:ascii="Times New Roman" w:hAnsi="Times New Roman"/>
                <w:color w:val="auto"/>
                <w:sz w:val="24"/>
                <w:szCs w:val="24"/>
              </w:rPr>
              <w:t>alleviation policies</w:t>
            </w:r>
            <w:r w:rsidR="009A50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 Hong Kong</w:t>
            </w:r>
            <w:r w:rsidR="00AE0DC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1271FE17" w14:textId="02BC883C" w:rsidR="00E068DE" w:rsidRPr="00E068DE" w:rsidRDefault="00E068DE" w:rsidP="00F73C9B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Conduct research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on the policy-making process of the HKSAR Governmen</w:t>
            </w:r>
            <w:r w:rsidR="00F73C9B">
              <w:rPr>
                <w:rFonts w:ascii="Times New Roman" w:hAnsi="Times New Roman"/>
                <w:color w:val="auto"/>
                <w:sz w:val="24"/>
                <w:szCs w:val="24"/>
              </w:rPr>
              <w:t>t.</w:t>
            </w:r>
          </w:p>
        </w:tc>
      </w:tr>
      <w:tr w:rsidR="00B07EEE" w:rsidRPr="00B07EEE" w14:paraId="2D0A2457" w14:textId="77777777" w:rsidTr="008E444F">
        <w:tc>
          <w:tcPr>
            <w:tcW w:w="1809" w:type="dxa"/>
          </w:tcPr>
          <w:p w14:paraId="65EF56AF" w14:textId="558D6AAD" w:rsidR="00AE0DC9" w:rsidRPr="00B07EEE" w:rsidRDefault="00AE0DC9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Jun </w:t>
            </w:r>
            <w:r w:rsidR="00493B4D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Aug 2014</w:t>
            </w:r>
          </w:p>
        </w:tc>
        <w:tc>
          <w:tcPr>
            <w:tcW w:w="8707" w:type="dxa"/>
          </w:tcPr>
          <w:p w14:paraId="29DD6220" w14:textId="5DD0B68F" w:rsidR="00AE0DC9" w:rsidRPr="00B07EEE" w:rsidRDefault="00AE0DC9" w:rsidP="00391B70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Summer Intern, Prayas Nepal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349B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91B7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community-based </w:t>
            </w:r>
            <w:r w:rsidR="00C349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NGO), 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Nepal</w:t>
            </w:r>
          </w:p>
        </w:tc>
      </w:tr>
      <w:tr w:rsidR="00B07EEE" w:rsidRPr="00B07EEE" w14:paraId="2B3D5CE6" w14:textId="77777777" w:rsidTr="008E444F">
        <w:tc>
          <w:tcPr>
            <w:tcW w:w="1809" w:type="dxa"/>
          </w:tcPr>
          <w:p w14:paraId="66889F7E" w14:textId="77777777" w:rsidR="00AE0DC9" w:rsidRPr="00B07EEE" w:rsidRDefault="00AE0DC9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508C7E7F" w14:textId="49885FD8" w:rsidR="00AE0DC9" w:rsidRPr="00B07EEE" w:rsidRDefault="004414BC" w:rsidP="00AE0DC9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Formulated</w:t>
            </w:r>
            <w:r w:rsidR="00A364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implemented </w:t>
            </w:r>
            <w:r w:rsidR="00AE0DC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fundraising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stra</w:t>
            </w:r>
            <w:r w:rsidR="00A364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tegies for </w:t>
            </w:r>
            <w:r w:rsidR="00AE0DC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community</w:t>
            </w:r>
            <w:r w:rsidR="00AC1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programs</w:t>
            </w:r>
            <w:r w:rsidR="00AE0DC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225B7FAA" w14:textId="6688CBF8" w:rsidR="00AE0DC9" w:rsidRPr="00B07EEE" w:rsidRDefault="00F20F2C" w:rsidP="005821EA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Arranged NGO-private collaboration, </w:t>
            </w:r>
            <w:r w:rsidR="00582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improved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the </w:t>
            </w:r>
            <w:r w:rsidRPr="005821EA">
              <w:rPr>
                <w:rFonts w:ascii="Times New Roman" w:hAnsi="Times New Roman"/>
                <w:color w:val="auto"/>
                <w:sz w:val="24"/>
                <w:szCs w:val="24"/>
              </w:rPr>
              <w:t>website.</w:t>
            </w:r>
          </w:p>
        </w:tc>
      </w:tr>
      <w:tr w:rsidR="00B07EEE" w:rsidRPr="00B07EEE" w14:paraId="2FB5308F" w14:textId="77777777" w:rsidTr="008E444F">
        <w:tc>
          <w:tcPr>
            <w:tcW w:w="1809" w:type="dxa"/>
          </w:tcPr>
          <w:p w14:paraId="4E2DA2AE" w14:textId="6632B3D8" w:rsidR="00AE0DC9" w:rsidRPr="00B07EEE" w:rsidRDefault="00817678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Aug 2013; </w:t>
            </w:r>
            <w:r w:rsidR="00604B05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br/>
            </w: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Jun </w:t>
            </w:r>
            <w:r w:rsidR="00493B4D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 Aug 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2012</w:t>
            </w:r>
          </w:p>
        </w:tc>
        <w:tc>
          <w:tcPr>
            <w:tcW w:w="8707" w:type="dxa"/>
          </w:tcPr>
          <w:p w14:paraId="47C6C660" w14:textId="1B3B0CC4" w:rsidR="00AE0DC9" w:rsidRPr="00B07EEE" w:rsidRDefault="00817678" w:rsidP="004170FC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Summer Intern, Christian Action Chungking Mansions Service Centre for Refugees and Asylum Seekers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, Hong Kong</w:t>
            </w:r>
          </w:p>
        </w:tc>
      </w:tr>
      <w:tr w:rsidR="00B07EEE" w:rsidRPr="00B07EEE" w14:paraId="0FA50269" w14:textId="77777777" w:rsidTr="008E444F">
        <w:tc>
          <w:tcPr>
            <w:tcW w:w="1809" w:type="dxa"/>
          </w:tcPr>
          <w:p w14:paraId="364C7726" w14:textId="77777777" w:rsidR="00817678" w:rsidRPr="00B07EEE" w:rsidRDefault="00817678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76520888" w14:textId="1AC097C5" w:rsidR="00817678" w:rsidRPr="00B07EEE" w:rsidRDefault="00D019A3" w:rsidP="00817678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Organized</w:t>
            </w:r>
            <w:r w:rsidR="00A72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two</w:t>
            </w:r>
            <w:r w:rsidR="00817678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728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summer </w:t>
            </w:r>
            <w:r w:rsidR="00817678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programs for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young</w:t>
            </w:r>
            <w:r w:rsidR="00817678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refugees and </w:t>
            </w:r>
            <w:r w:rsidR="000B1A98">
              <w:rPr>
                <w:rFonts w:ascii="Times New Roman" w:hAnsi="Times New Roman"/>
                <w:color w:val="auto"/>
                <w:sz w:val="24"/>
                <w:szCs w:val="24"/>
              </w:rPr>
              <w:t>prepared</w:t>
            </w:r>
            <w:bookmarkStart w:id="0" w:name="_GoBack"/>
            <w:bookmarkEnd w:id="0"/>
            <w:r w:rsidR="0033611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grant proposal</w:t>
            </w:r>
            <w:r w:rsidR="00817678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2E83C18D" w14:textId="6AB524F3" w:rsidR="00817678" w:rsidRPr="00B07EEE" w:rsidRDefault="00817678" w:rsidP="000220B0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Coordinated a fundraising concert</w:t>
            </w:r>
            <w:r w:rsidR="00EB56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="00783760"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  <w:r w:rsidR="006F105D">
              <w:rPr>
                <w:rFonts w:ascii="Times New Roman" w:hAnsi="Times New Roman"/>
                <w:color w:val="auto"/>
                <w:sz w:val="24"/>
                <w:szCs w:val="24"/>
              </w:rPr>
              <w:t>uties</w:t>
            </w:r>
            <w:r w:rsidR="00EB56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included</w:t>
            </w:r>
            <w:r w:rsidR="007837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F105D">
              <w:rPr>
                <w:rFonts w:ascii="Times New Roman" w:hAnsi="Times New Roman"/>
                <w:color w:val="auto"/>
                <w:sz w:val="24"/>
                <w:szCs w:val="24"/>
              </w:rPr>
              <w:t>promotion</w:t>
            </w:r>
            <w:r w:rsidR="000220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</w:t>
            </w:r>
            <w:r w:rsidR="007837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liaison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07EEE" w:rsidRPr="00B07EEE" w14:paraId="25EC79D1" w14:textId="77777777" w:rsidTr="008E444F">
        <w:tc>
          <w:tcPr>
            <w:tcW w:w="1809" w:type="dxa"/>
          </w:tcPr>
          <w:p w14:paraId="55462636" w14:textId="77777777" w:rsidR="00EE413E" w:rsidRPr="00B07EEE" w:rsidRDefault="00EE413E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7F34C167" w14:textId="77777777" w:rsidR="00EE413E" w:rsidRPr="00B07EEE" w:rsidRDefault="00EE413E" w:rsidP="00EE413E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7EEE" w:rsidRPr="00B07EEE" w14:paraId="0E8D22FB" w14:textId="77777777" w:rsidTr="008E444F">
        <w:tc>
          <w:tcPr>
            <w:tcW w:w="10516" w:type="dxa"/>
            <w:gridSpan w:val="2"/>
          </w:tcPr>
          <w:p w14:paraId="70A1E9A4" w14:textId="5B2EAA11" w:rsidR="0095100C" w:rsidRPr="00B07EEE" w:rsidRDefault="0095100C" w:rsidP="0095100C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b/>
                <w:color w:val="auto"/>
                <w:sz w:val="24"/>
                <w:szCs w:val="24"/>
                <w:lang w:eastAsia="zh-TW"/>
              </w:rPr>
              <w:t>VOLUNTEERING EXPERIENCE</w:t>
            </w:r>
          </w:p>
        </w:tc>
      </w:tr>
      <w:tr w:rsidR="00561067" w:rsidRPr="00B07EEE" w14:paraId="376225C6" w14:textId="77777777" w:rsidTr="008E444F">
        <w:tc>
          <w:tcPr>
            <w:tcW w:w="1809" w:type="dxa"/>
            <w:vMerge w:val="restart"/>
          </w:tcPr>
          <w:p w14:paraId="56F67D10" w14:textId="79040037" w:rsidR="00561067" w:rsidRPr="00B07EEE" w:rsidRDefault="00561067" w:rsidP="00F43ED7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Aug 2013 </w:t>
            </w: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Present</w:t>
            </w:r>
          </w:p>
        </w:tc>
        <w:tc>
          <w:tcPr>
            <w:tcW w:w="8707" w:type="dxa"/>
          </w:tcPr>
          <w:p w14:paraId="4928A581" w14:textId="3364F6D7" w:rsidR="00561067" w:rsidRPr="00B07EEE" w:rsidRDefault="00561067" w:rsidP="005E4466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Project Coordinator, The Bucket Wish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student</w:t>
            </w:r>
            <w:r w:rsidR="00825FB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5E4466">
              <w:rPr>
                <w:rFonts w:ascii="Times New Roman" w:hAnsi="Times New Roman"/>
                <w:color w:val="auto"/>
                <w:sz w:val="24"/>
                <w:szCs w:val="24"/>
              </w:rPr>
              <w:t>led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25FBC">
              <w:rPr>
                <w:rFonts w:ascii="Times New Roman" w:hAnsi="Times New Roman"/>
                <w:color w:val="auto"/>
                <w:sz w:val="24"/>
                <w:szCs w:val="24"/>
              </w:rPr>
              <w:t>development initiative</w:t>
            </w: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61067" w:rsidRPr="00B07EEE" w14:paraId="3293D252" w14:textId="77777777" w:rsidTr="008E444F">
        <w:tc>
          <w:tcPr>
            <w:tcW w:w="1809" w:type="dxa"/>
            <w:vMerge/>
          </w:tcPr>
          <w:p w14:paraId="70E60976" w14:textId="77777777" w:rsidR="00561067" w:rsidRPr="00B07EEE" w:rsidRDefault="00561067" w:rsidP="00F43ED7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4405EE4D" w14:textId="2E6154CC" w:rsidR="00561067" w:rsidRPr="00561067" w:rsidRDefault="00561067" w:rsidP="00F954EC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Conducted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a</w:t>
            </w: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needs assessment and community mapping in Chamlang Romeang leu village, Battambang, Cambodia, in cooperation with Asia Human Resource Development Centre (Cambodia)</w:t>
            </w: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; and coordinated a fundraising night.</w:t>
            </w:r>
          </w:p>
        </w:tc>
      </w:tr>
      <w:tr w:rsidR="00B51C31" w:rsidRPr="00B07EEE" w14:paraId="26757F84" w14:textId="77777777" w:rsidTr="008E444F">
        <w:tc>
          <w:tcPr>
            <w:tcW w:w="1809" w:type="dxa"/>
            <w:vMerge w:val="restart"/>
          </w:tcPr>
          <w:p w14:paraId="52EA01BB" w14:textId="7CA4949D" w:rsidR="00B51C31" w:rsidRPr="00B07EEE" w:rsidRDefault="00D76043" w:rsidP="00D76043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July 2014</w:t>
            </w:r>
          </w:p>
        </w:tc>
        <w:tc>
          <w:tcPr>
            <w:tcW w:w="8707" w:type="dxa"/>
          </w:tcPr>
          <w:p w14:paraId="7651429D" w14:textId="25121ADA" w:rsidR="00B51C31" w:rsidRPr="00B07EEE" w:rsidRDefault="00B51C31" w:rsidP="004203F8">
            <w:pPr>
              <w:pStyle w:val="Name"/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Volunteer, Peace Innovation Lab</w:t>
            </w:r>
            <w:r w:rsidRPr="00EB56C3">
              <w:rPr>
                <w:rFonts w:ascii="Times New Roman" w:hAnsi="Times New Roman"/>
                <w:color w:val="auto"/>
                <w:sz w:val="24"/>
                <w:szCs w:val="24"/>
              </w:rPr>
              <w:t>, Lamjung, Nepal</w:t>
            </w:r>
          </w:p>
        </w:tc>
      </w:tr>
      <w:tr w:rsidR="00B51C31" w:rsidRPr="00B07EEE" w14:paraId="16564394" w14:textId="77777777" w:rsidTr="008E444F">
        <w:tc>
          <w:tcPr>
            <w:tcW w:w="1809" w:type="dxa"/>
            <w:vMerge/>
          </w:tcPr>
          <w:p w14:paraId="78DC3520" w14:textId="77777777" w:rsidR="00B51C31" w:rsidRPr="00B07EEE" w:rsidRDefault="00B51C31" w:rsidP="00F43ED7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32EF0316" w14:textId="08995717" w:rsidR="00B51C31" w:rsidRPr="00EB56C3" w:rsidRDefault="00B51C31" w:rsidP="009C5411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Adapted a design thinking module for community de</w:t>
            </w:r>
            <w:r w:rsidR="009C5411">
              <w:rPr>
                <w:rFonts w:ascii="Times New Roman" w:hAnsi="Times New Roman"/>
                <w:color w:val="auto"/>
                <w:sz w:val="24"/>
                <w:szCs w:val="24"/>
              </w:rPr>
              <w:t>velopment for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C5411">
              <w:rPr>
                <w:rFonts w:ascii="Times New Roman" w:hAnsi="Times New Roman"/>
                <w:color w:val="auto"/>
                <w:sz w:val="24"/>
                <w:szCs w:val="24"/>
              </w:rPr>
              <w:t>Summer Innovation 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amp</w:t>
            </w:r>
            <w:r w:rsidR="009C54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facilitated </w:t>
            </w:r>
            <w:r w:rsidR="00CB276B">
              <w:rPr>
                <w:rFonts w:ascii="Times New Roman" w:hAnsi="Times New Roman"/>
                <w:color w:val="auto"/>
                <w:sz w:val="24"/>
                <w:szCs w:val="24"/>
              </w:rPr>
              <w:t>its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implementation in a rural school in Nepal.</w:t>
            </w:r>
          </w:p>
        </w:tc>
      </w:tr>
      <w:tr w:rsidR="00B07EEE" w:rsidRPr="00B07EEE" w14:paraId="34DE5544" w14:textId="77777777" w:rsidTr="008E444F">
        <w:tc>
          <w:tcPr>
            <w:tcW w:w="1809" w:type="dxa"/>
          </w:tcPr>
          <w:p w14:paraId="5B209E3C" w14:textId="6D8AE4FB" w:rsidR="00841B21" w:rsidRPr="00B07EEE" w:rsidRDefault="00841B21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>2013 - 2014</w:t>
            </w:r>
          </w:p>
        </w:tc>
        <w:tc>
          <w:tcPr>
            <w:tcW w:w="8707" w:type="dxa"/>
          </w:tcPr>
          <w:p w14:paraId="0D63486E" w14:textId="08293650" w:rsidR="00841B21" w:rsidRPr="00B07EEE" w:rsidRDefault="002D2025" w:rsidP="008E7AC5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  <w:t>V</w:t>
            </w:r>
            <w:r w:rsidR="00841B21" w:rsidRPr="00B07EEE">
              <w:rPr>
                <w:rFonts w:ascii="Times New Roman" w:eastAsia="PMingLiU" w:hAnsi="Times New Roman" w:hint="eastAsia"/>
                <w:b/>
                <w:color w:val="auto"/>
                <w:sz w:val="24"/>
                <w:szCs w:val="24"/>
                <w:lang w:eastAsia="zh-TW"/>
              </w:rPr>
              <w:t>olunteer, Amnesty International Hong Kong</w:t>
            </w:r>
          </w:p>
        </w:tc>
      </w:tr>
      <w:tr w:rsidR="00B07EEE" w:rsidRPr="00B07EEE" w14:paraId="01B11119" w14:textId="77777777" w:rsidTr="008E444F">
        <w:tc>
          <w:tcPr>
            <w:tcW w:w="1809" w:type="dxa"/>
          </w:tcPr>
          <w:p w14:paraId="26B13799" w14:textId="77777777" w:rsidR="00841B21" w:rsidRPr="00B07EEE" w:rsidRDefault="00841B21" w:rsidP="00493B4D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77AEA306" w14:textId="5BE0BF58" w:rsidR="00841B21" w:rsidRPr="00B07EEE" w:rsidRDefault="00841B21" w:rsidP="0092095D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Organized activities </w:t>
            </w:r>
            <w:r w:rsidR="00292DF8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t</w:t>
            </w:r>
            <w:r w:rsidR="00305DF2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o </w:t>
            </w:r>
            <w:r w:rsidR="0045513D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raise </w:t>
            </w:r>
            <w:r w:rsidR="00305DF2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awareness</w:t>
            </w:r>
            <w:r w:rsidR="00292DF8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of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human rights</w:t>
            </w:r>
            <w:r w:rsidR="00305DF2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,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</w:t>
            </w:r>
            <w:r w:rsidR="00EB56C3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e.g.</w:t>
            </w:r>
            <w:r w:rsidR="009D42B2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Cities for Life events.</w:t>
            </w:r>
          </w:p>
        </w:tc>
      </w:tr>
      <w:tr w:rsidR="00B07EEE" w:rsidRPr="00B07EEE" w14:paraId="39479A97" w14:textId="77777777" w:rsidTr="008E444F">
        <w:tc>
          <w:tcPr>
            <w:tcW w:w="1809" w:type="dxa"/>
          </w:tcPr>
          <w:p w14:paraId="0CB8B691" w14:textId="17AC7039" w:rsidR="0095100C" w:rsidRPr="00B07EEE" w:rsidRDefault="0095100C" w:rsidP="00700D2B">
            <w:pPr>
              <w:pStyle w:val="Name"/>
              <w:spacing w:line="276" w:lineRule="auto"/>
              <w:ind w:left="120" w:hangingChars="50" w:hanging="120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2012 </w:t>
            </w:r>
            <w:r w:rsidR="00493B4D"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>-</w:t>
            </w:r>
            <w:r w:rsidRPr="00B07EEE"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  <w:t xml:space="preserve"> 2013</w:t>
            </w:r>
          </w:p>
        </w:tc>
        <w:tc>
          <w:tcPr>
            <w:tcW w:w="8707" w:type="dxa"/>
          </w:tcPr>
          <w:p w14:paraId="254092AC" w14:textId="0B2DFD9E" w:rsidR="0095100C" w:rsidRPr="00B07EEE" w:rsidRDefault="00214FCD" w:rsidP="0095100C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Core Member of the </w:t>
            </w:r>
            <w:r w:rsidR="0095100C" w:rsidRPr="00B07E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Gl</w:t>
            </w:r>
            <w:r w:rsidR="000857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obal Youth Group, Breakthrough</w:t>
            </w:r>
            <w:r w:rsidR="00085765" w:rsidRPr="000857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95100C" w:rsidRPr="00085765">
              <w:rPr>
                <w:rFonts w:ascii="Times New Roman" w:hAnsi="Times New Roman"/>
                <w:color w:val="auto"/>
                <w:sz w:val="24"/>
                <w:szCs w:val="24"/>
              </w:rPr>
              <w:t>Hong Kong</w:t>
            </w:r>
          </w:p>
        </w:tc>
      </w:tr>
      <w:tr w:rsidR="00B07EEE" w:rsidRPr="00B07EEE" w14:paraId="129D89D9" w14:textId="77777777" w:rsidTr="008E444F">
        <w:tc>
          <w:tcPr>
            <w:tcW w:w="1809" w:type="dxa"/>
          </w:tcPr>
          <w:p w14:paraId="7956753B" w14:textId="77777777" w:rsidR="0095100C" w:rsidRPr="00B07EEE" w:rsidRDefault="0095100C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0C8A66F0" w14:textId="56EF8A8B" w:rsidR="0095100C" w:rsidRPr="00B07EEE" w:rsidRDefault="0095100C" w:rsidP="0095100C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Coordinated a youth group of asylum seekers, Mainland and Hong Kong students.</w:t>
            </w:r>
          </w:p>
          <w:p w14:paraId="04DC4DB3" w14:textId="13EDF3ED" w:rsidR="0095100C" w:rsidRPr="00B07EEE" w:rsidRDefault="00CE74CA" w:rsidP="00CE74CA">
            <w:pPr>
              <w:pStyle w:val="Name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Arranged learning and cultural </w:t>
            </w:r>
            <w:r w:rsidR="0095100C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activities for </w:t>
            </w:r>
            <w:r w:rsidR="00096F0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young </w:t>
            </w:r>
            <w:r w:rsidR="0095100C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asylum seekers</w:t>
            </w:r>
            <w:r w:rsidR="00096F09" w:rsidRPr="00B07E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refugees</w:t>
            </w:r>
            <w:r w:rsidR="0095100C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B07EEE" w:rsidRPr="00B07EEE" w14:paraId="5C98B20D" w14:textId="77777777" w:rsidTr="008E444F">
        <w:tc>
          <w:tcPr>
            <w:tcW w:w="1809" w:type="dxa"/>
          </w:tcPr>
          <w:p w14:paraId="0DDE42AA" w14:textId="77777777" w:rsidR="00A50D18" w:rsidRPr="00B07EEE" w:rsidRDefault="00A50D18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707" w:type="dxa"/>
          </w:tcPr>
          <w:p w14:paraId="22B032C7" w14:textId="77777777" w:rsidR="00A50D18" w:rsidRPr="00B07EEE" w:rsidRDefault="00A50D18" w:rsidP="00A50D18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7EEE" w:rsidRPr="00B07EEE" w14:paraId="16867B22" w14:textId="77777777" w:rsidTr="008E444F">
        <w:tc>
          <w:tcPr>
            <w:tcW w:w="10516" w:type="dxa"/>
            <w:gridSpan w:val="2"/>
          </w:tcPr>
          <w:p w14:paraId="7C20EF3A" w14:textId="05D99A09" w:rsidR="00A50D18" w:rsidRPr="00B07EEE" w:rsidRDefault="00A50D18" w:rsidP="00A50D18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/>
                <w:b/>
                <w:color w:val="auto"/>
                <w:sz w:val="24"/>
                <w:szCs w:val="24"/>
                <w:lang w:eastAsia="zh-TW"/>
              </w:rPr>
              <w:t>SKILLS</w:t>
            </w:r>
          </w:p>
        </w:tc>
      </w:tr>
      <w:tr w:rsidR="00B07EEE" w:rsidRPr="00B07EEE" w14:paraId="3480C698" w14:textId="77777777" w:rsidTr="008E444F">
        <w:tc>
          <w:tcPr>
            <w:tcW w:w="1809" w:type="dxa"/>
          </w:tcPr>
          <w:p w14:paraId="07BEB220" w14:textId="50B6580F" w:rsidR="00A50D18" w:rsidRPr="00B07EEE" w:rsidRDefault="00A50D18" w:rsidP="00EB513A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>Languages</w:t>
            </w:r>
          </w:p>
        </w:tc>
        <w:tc>
          <w:tcPr>
            <w:tcW w:w="8707" w:type="dxa"/>
          </w:tcPr>
          <w:p w14:paraId="39C42308" w14:textId="5439F836" w:rsidR="00A50D18" w:rsidRPr="00B07EEE" w:rsidRDefault="00F0558F" w:rsidP="005463DA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Cantonese </w:t>
            </w:r>
            <w:r w:rsidR="00D32E19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  <w:r w:rsidR="005463DA">
              <w:rPr>
                <w:rFonts w:ascii="Times New Roman" w:hAnsi="Times New Roman"/>
                <w:color w:val="auto"/>
                <w:sz w:val="24"/>
                <w:szCs w:val="24"/>
              </w:rPr>
              <w:t>hinese</w:t>
            </w:r>
            <w:r w:rsidR="00D32E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(native), English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Mandarin</w:t>
            </w:r>
            <w:r w:rsidR="00D32E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A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(professional), </w:t>
            </w:r>
            <w:r w:rsidR="001C41EC">
              <w:rPr>
                <w:rFonts w:ascii="Times New Roman" w:hAnsi="Times New Roman"/>
                <w:color w:val="auto"/>
                <w:sz w:val="24"/>
                <w:szCs w:val="24"/>
              </w:rPr>
              <w:t>Arabic (</w:t>
            </w:r>
            <w:r w:rsidR="00C2200A">
              <w:rPr>
                <w:rFonts w:ascii="Times New Roman" w:hAnsi="Times New Roman"/>
                <w:color w:val="auto"/>
                <w:sz w:val="24"/>
                <w:szCs w:val="24"/>
              </w:rPr>
              <w:t>beginning</w:t>
            </w:r>
            <w:r w:rsidR="001C41EC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B07EEE" w:rsidRPr="00B07EEE" w14:paraId="4E77B9E6" w14:textId="77777777" w:rsidTr="008E444F">
        <w:tc>
          <w:tcPr>
            <w:tcW w:w="1809" w:type="dxa"/>
          </w:tcPr>
          <w:p w14:paraId="045A56E8" w14:textId="07F6F130" w:rsidR="00A50D18" w:rsidRPr="00B07EEE" w:rsidRDefault="00A50D18" w:rsidP="008B341B">
            <w:pPr>
              <w:pStyle w:val="Name"/>
              <w:spacing w:line="276" w:lineRule="auto"/>
              <w:jc w:val="left"/>
              <w:rPr>
                <w:rFonts w:ascii="Times New Roman" w:eastAsia="PMingLiU" w:hAnsi="Times New Roman"/>
                <w:color w:val="auto"/>
                <w:sz w:val="24"/>
                <w:szCs w:val="24"/>
                <w:lang w:eastAsia="zh-TW"/>
              </w:rPr>
            </w:pPr>
            <w:r w:rsidRPr="00B07EEE">
              <w:rPr>
                <w:rFonts w:ascii="Times New Roman" w:eastAsia="PMingLiU" w:hAnsi="Times New Roman" w:hint="eastAsia"/>
                <w:color w:val="auto"/>
                <w:sz w:val="24"/>
                <w:szCs w:val="24"/>
                <w:lang w:eastAsia="zh-TW"/>
              </w:rPr>
              <w:t>Computing</w:t>
            </w:r>
          </w:p>
        </w:tc>
        <w:tc>
          <w:tcPr>
            <w:tcW w:w="8707" w:type="dxa"/>
          </w:tcPr>
          <w:p w14:paraId="18C4BC47" w14:textId="75076816" w:rsidR="00A50D18" w:rsidRPr="00B07EEE" w:rsidRDefault="00CC4889" w:rsidP="00640C33">
            <w:pPr>
              <w:pStyle w:val="Name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EEE">
              <w:rPr>
                <w:rFonts w:ascii="Times New Roman" w:hAnsi="Times New Roman"/>
                <w:color w:val="auto"/>
                <w:sz w:val="24"/>
                <w:szCs w:val="24"/>
              </w:rPr>
              <w:t>Familiar with MS Office (Word, PowerPoint</w:t>
            </w:r>
            <w:r w:rsidR="00075E3A">
              <w:rPr>
                <w:rFonts w:ascii="Times New Roman" w:hAnsi="Times New Roman"/>
                <w:color w:val="auto"/>
                <w:sz w:val="24"/>
                <w:szCs w:val="24"/>
              </w:rPr>
              <w:t>, Excel</w:t>
            </w:r>
            <w:r w:rsidR="00D41F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), </w:t>
            </w:r>
            <w:r w:rsidR="00ED42B3" w:rsidRPr="00B07EEE">
              <w:rPr>
                <w:rFonts w:ascii="Times New Roman" w:hAnsi="Times New Roman"/>
                <w:color w:val="auto"/>
                <w:sz w:val="24"/>
                <w:szCs w:val="24"/>
              </w:rPr>
              <w:t>experience with</w:t>
            </w:r>
            <w:r w:rsidR="00D41F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Adobe Photoshop</w:t>
            </w:r>
          </w:p>
        </w:tc>
      </w:tr>
    </w:tbl>
    <w:p w14:paraId="50381519" w14:textId="7C71FFEE" w:rsidR="005B1872" w:rsidRPr="00B07EEE" w:rsidRDefault="005B1872" w:rsidP="0082461F"/>
    <w:sectPr w:rsidR="005B1872" w:rsidRPr="00B07EEE" w:rsidSect="008B73DC">
      <w:footerReference w:type="even" r:id="rId9"/>
      <w:footerReference w:type="default" r:id="rId10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23BA" w14:textId="77777777" w:rsidR="00C5383B" w:rsidRDefault="00C5383B">
      <w:r>
        <w:separator/>
      </w:r>
    </w:p>
  </w:endnote>
  <w:endnote w:type="continuationSeparator" w:id="0">
    <w:p w14:paraId="7DA98FB7" w14:textId="77777777" w:rsidR="00C5383B" w:rsidRDefault="00C5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idot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BB2D" w14:textId="77777777" w:rsidR="0013640F" w:rsidRDefault="0013640F" w:rsidP="00A20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7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B5C4F2" w14:textId="77777777" w:rsidR="0013640F" w:rsidRDefault="0013640F">
    <w:pPr>
      <w:pStyle w:val="HeaderFooter"/>
      <w:rPr>
        <w:rFonts w:ascii="Times New Roman" w:eastAsia="Times New Roman" w:hAnsi="Times New Roman"/>
        <w:color w:val="auto"/>
        <w:sz w:val="20"/>
      </w:rPr>
    </w:pPr>
  </w:p>
  <w:p w14:paraId="5251611D" w14:textId="77777777" w:rsidR="0013640F" w:rsidRDefault="001364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AC6C9" w14:textId="027F26B5" w:rsidR="00A20B9D" w:rsidRDefault="0074671C" w:rsidP="00B25E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1</w:t>
    </w:r>
  </w:p>
  <w:p w14:paraId="6A5D4486" w14:textId="77777777" w:rsidR="00A20B9D" w:rsidRDefault="00A20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10317" w14:textId="77777777" w:rsidR="00C5383B" w:rsidRDefault="00C5383B">
      <w:r>
        <w:separator/>
      </w:r>
    </w:p>
  </w:footnote>
  <w:footnote w:type="continuationSeparator" w:id="0">
    <w:p w14:paraId="239926F9" w14:textId="77777777" w:rsidR="00C5383B" w:rsidRDefault="00C5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93F53"/>
    <w:multiLevelType w:val="hybridMultilevel"/>
    <w:tmpl w:val="761EFB5A"/>
    <w:lvl w:ilvl="0" w:tplc="DDEC37B4">
      <w:start w:val="2011"/>
      <w:numFmt w:val="bullet"/>
      <w:lvlText w:val="-"/>
      <w:lvlJc w:val="left"/>
      <w:pPr>
        <w:ind w:left="36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DAB2E16"/>
    <w:multiLevelType w:val="hybridMultilevel"/>
    <w:tmpl w:val="DF90195C"/>
    <w:lvl w:ilvl="0" w:tplc="A51CA2BA">
      <w:start w:val="2012"/>
      <w:numFmt w:val="bullet"/>
      <w:lvlText w:val="-"/>
      <w:lvlJc w:val="left"/>
      <w:pPr>
        <w:ind w:left="360" w:hanging="360"/>
      </w:pPr>
      <w:rPr>
        <w:rFonts w:ascii="Times New Roman" w:eastAsia="ヒラギノ角ゴ Pro W3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D945E5"/>
    <w:multiLevelType w:val="hybridMultilevel"/>
    <w:tmpl w:val="2AFA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72"/>
    <w:rsid w:val="00012CD3"/>
    <w:rsid w:val="000179F1"/>
    <w:rsid w:val="000220B0"/>
    <w:rsid w:val="000221A7"/>
    <w:rsid w:val="000243E0"/>
    <w:rsid w:val="000254CA"/>
    <w:rsid w:val="00027D42"/>
    <w:rsid w:val="000318CC"/>
    <w:rsid w:val="00031E04"/>
    <w:rsid w:val="00033C3B"/>
    <w:rsid w:val="0004262C"/>
    <w:rsid w:val="0005422B"/>
    <w:rsid w:val="00056E73"/>
    <w:rsid w:val="00061639"/>
    <w:rsid w:val="00061A4E"/>
    <w:rsid w:val="000649A0"/>
    <w:rsid w:val="0006528A"/>
    <w:rsid w:val="00067B75"/>
    <w:rsid w:val="00075E3A"/>
    <w:rsid w:val="000763B0"/>
    <w:rsid w:val="0007645D"/>
    <w:rsid w:val="000776E3"/>
    <w:rsid w:val="000819A0"/>
    <w:rsid w:val="00085765"/>
    <w:rsid w:val="0008600E"/>
    <w:rsid w:val="0008792A"/>
    <w:rsid w:val="00095B6C"/>
    <w:rsid w:val="00095FDB"/>
    <w:rsid w:val="00096041"/>
    <w:rsid w:val="00096F09"/>
    <w:rsid w:val="00097E64"/>
    <w:rsid w:val="000B1A98"/>
    <w:rsid w:val="000B1BE9"/>
    <w:rsid w:val="000B43F0"/>
    <w:rsid w:val="000C2181"/>
    <w:rsid w:val="000C5E2A"/>
    <w:rsid w:val="000D0FD5"/>
    <w:rsid w:val="000D2694"/>
    <w:rsid w:val="000E013E"/>
    <w:rsid w:val="000E6A83"/>
    <w:rsid w:val="000F1988"/>
    <w:rsid w:val="00104370"/>
    <w:rsid w:val="00104812"/>
    <w:rsid w:val="00105197"/>
    <w:rsid w:val="001205F1"/>
    <w:rsid w:val="00120616"/>
    <w:rsid w:val="00126430"/>
    <w:rsid w:val="00126A9F"/>
    <w:rsid w:val="0013640F"/>
    <w:rsid w:val="00137E39"/>
    <w:rsid w:val="00140F28"/>
    <w:rsid w:val="00147BC9"/>
    <w:rsid w:val="0015156D"/>
    <w:rsid w:val="001515BB"/>
    <w:rsid w:val="00182958"/>
    <w:rsid w:val="00182ACA"/>
    <w:rsid w:val="00184E4E"/>
    <w:rsid w:val="0019196C"/>
    <w:rsid w:val="00193524"/>
    <w:rsid w:val="001A00E9"/>
    <w:rsid w:val="001A4C4C"/>
    <w:rsid w:val="001A588E"/>
    <w:rsid w:val="001A63FA"/>
    <w:rsid w:val="001B4434"/>
    <w:rsid w:val="001B4BF5"/>
    <w:rsid w:val="001C1CAC"/>
    <w:rsid w:val="001C41EC"/>
    <w:rsid w:val="001C5DC7"/>
    <w:rsid w:val="001D075D"/>
    <w:rsid w:val="001D323B"/>
    <w:rsid w:val="001D5178"/>
    <w:rsid w:val="001D6D53"/>
    <w:rsid w:val="001E12BC"/>
    <w:rsid w:val="001E1907"/>
    <w:rsid w:val="001E52BB"/>
    <w:rsid w:val="001F2207"/>
    <w:rsid w:val="00203A63"/>
    <w:rsid w:val="00206396"/>
    <w:rsid w:val="0021317B"/>
    <w:rsid w:val="00214FCD"/>
    <w:rsid w:val="002239B6"/>
    <w:rsid w:val="002306E4"/>
    <w:rsid w:val="002322FB"/>
    <w:rsid w:val="00237ECC"/>
    <w:rsid w:val="002520D2"/>
    <w:rsid w:val="00254E82"/>
    <w:rsid w:val="00261D7E"/>
    <w:rsid w:val="00271BE3"/>
    <w:rsid w:val="00274241"/>
    <w:rsid w:val="002752C9"/>
    <w:rsid w:val="00285D95"/>
    <w:rsid w:val="002926F9"/>
    <w:rsid w:val="00292CCC"/>
    <w:rsid w:val="00292DF8"/>
    <w:rsid w:val="002A1D88"/>
    <w:rsid w:val="002A4B99"/>
    <w:rsid w:val="002A4E49"/>
    <w:rsid w:val="002A6340"/>
    <w:rsid w:val="002B0156"/>
    <w:rsid w:val="002C099E"/>
    <w:rsid w:val="002C1250"/>
    <w:rsid w:val="002C2022"/>
    <w:rsid w:val="002D2025"/>
    <w:rsid w:val="002D35CC"/>
    <w:rsid w:val="002D53DF"/>
    <w:rsid w:val="002E23B6"/>
    <w:rsid w:val="002F16D6"/>
    <w:rsid w:val="002F1EAC"/>
    <w:rsid w:val="002F6224"/>
    <w:rsid w:val="00300CBF"/>
    <w:rsid w:val="00305DF2"/>
    <w:rsid w:val="003152CE"/>
    <w:rsid w:val="003218FC"/>
    <w:rsid w:val="00322002"/>
    <w:rsid w:val="00336118"/>
    <w:rsid w:val="0034351C"/>
    <w:rsid w:val="00344E06"/>
    <w:rsid w:val="003453A4"/>
    <w:rsid w:val="00350690"/>
    <w:rsid w:val="00354733"/>
    <w:rsid w:val="0036059C"/>
    <w:rsid w:val="0036234D"/>
    <w:rsid w:val="0036446F"/>
    <w:rsid w:val="00374F1F"/>
    <w:rsid w:val="00382B8A"/>
    <w:rsid w:val="00384B3F"/>
    <w:rsid w:val="003854F2"/>
    <w:rsid w:val="00390855"/>
    <w:rsid w:val="00391B70"/>
    <w:rsid w:val="003960D7"/>
    <w:rsid w:val="003962C8"/>
    <w:rsid w:val="003A16B7"/>
    <w:rsid w:val="003A6F79"/>
    <w:rsid w:val="003B09A0"/>
    <w:rsid w:val="003B41F7"/>
    <w:rsid w:val="003B4314"/>
    <w:rsid w:val="003B570B"/>
    <w:rsid w:val="003C23E8"/>
    <w:rsid w:val="003C59C4"/>
    <w:rsid w:val="003C70E8"/>
    <w:rsid w:val="003D18D1"/>
    <w:rsid w:val="003E1F4A"/>
    <w:rsid w:val="003E20D8"/>
    <w:rsid w:val="003E2E12"/>
    <w:rsid w:val="003E2F66"/>
    <w:rsid w:val="003F093F"/>
    <w:rsid w:val="003F1961"/>
    <w:rsid w:val="003F25EA"/>
    <w:rsid w:val="003F5561"/>
    <w:rsid w:val="00404A65"/>
    <w:rsid w:val="004053E0"/>
    <w:rsid w:val="004068A0"/>
    <w:rsid w:val="0040697D"/>
    <w:rsid w:val="004170FC"/>
    <w:rsid w:val="00417C63"/>
    <w:rsid w:val="004203F8"/>
    <w:rsid w:val="004245B1"/>
    <w:rsid w:val="00427215"/>
    <w:rsid w:val="004414BC"/>
    <w:rsid w:val="00443AA9"/>
    <w:rsid w:val="00454BD5"/>
    <w:rsid w:val="0045513D"/>
    <w:rsid w:val="00456C48"/>
    <w:rsid w:val="00460E46"/>
    <w:rsid w:val="004754B1"/>
    <w:rsid w:val="00476AE3"/>
    <w:rsid w:val="00483CC4"/>
    <w:rsid w:val="00484F5F"/>
    <w:rsid w:val="00493B4D"/>
    <w:rsid w:val="00494725"/>
    <w:rsid w:val="00494C1E"/>
    <w:rsid w:val="004A0601"/>
    <w:rsid w:val="004A5825"/>
    <w:rsid w:val="004A78F7"/>
    <w:rsid w:val="004B2FFF"/>
    <w:rsid w:val="004B74AB"/>
    <w:rsid w:val="004C15F8"/>
    <w:rsid w:val="004C6DE5"/>
    <w:rsid w:val="004C701C"/>
    <w:rsid w:val="004F22A1"/>
    <w:rsid w:val="00517AE9"/>
    <w:rsid w:val="0052125D"/>
    <w:rsid w:val="00527A85"/>
    <w:rsid w:val="00534897"/>
    <w:rsid w:val="0054049C"/>
    <w:rsid w:val="005463DA"/>
    <w:rsid w:val="00550372"/>
    <w:rsid w:val="00553D16"/>
    <w:rsid w:val="00561067"/>
    <w:rsid w:val="0056385C"/>
    <w:rsid w:val="005642EB"/>
    <w:rsid w:val="00565AD9"/>
    <w:rsid w:val="00566CB4"/>
    <w:rsid w:val="0057005F"/>
    <w:rsid w:val="00571841"/>
    <w:rsid w:val="0058021F"/>
    <w:rsid w:val="005821EA"/>
    <w:rsid w:val="00583895"/>
    <w:rsid w:val="00597ED1"/>
    <w:rsid w:val="005A27A5"/>
    <w:rsid w:val="005A28C2"/>
    <w:rsid w:val="005A2C6E"/>
    <w:rsid w:val="005B16CF"/>
    <w:rsid w:val="005B1872"/>
    <w:rsid w:val="005B1C9F"/>
    <w:rsid w:val="005B702F"/>
    <w:rsid w:val="005B7A7B"/>
    <w:rsid w:val="005C1C23"/>
    <w:rsid w:val="005C22C0"/>
    <w:rsid w:val="005C3769"/>
    <w:rsid w:val="005C4524"/>
    <w:rsid w:val="005C546F"/>
    <w:rsid w:val="005D43FD"/>
    <w:rsid w:val="005D7CE5"/>
    <w:rsid w:val="005E2C40"/>
    <w:rsid w:val="005E4466"/>
    <w:rsid w:val="005E6F5F"/>
    <w:rsid w:val="005E720B"/>
    <w:rsid w:val="005E7568"/>
    <w:rsid w:val="005E7875"/>
    <w:rsid w:val="005F2077"/>
    <w:rsid w:val="005F2A6E"/>
    <w:rsid w:val="005F4C35"/>
    <w:rsid w:val="00600D29"/>
    <w:rsid w:val="00604B05"/>
    <w:rsid w:val="0061052A"/>
    <w:rsid w:val="00612E57"/>
    <w:rsid w:val="006153FD"/>
    <w:rsid w:val="006214B2"/>
    <w:rsid w:val="00640C33"/>
    <w:rsid w:val="00650556"/>
    <w:rsid w:val="00651FB8"/>
    <w:rsid w:val="0065232F"/>
    <w:rsid w:val="0065306E"/>
    <w:rsid w:val="00664288"/>
    <w:rsid w:val="00666E2F"/>
    <w:rsid w:val="00667B00"/>
    <w:rsid w:val="00676B3C"/>
    <w:rsid w:val="00682088"/>
    <w:rsid w:val="006A2621"/>
    <w:rsid w:val="006A4A07"/>
    <w:rsid w:val="006A6225"/>
    <w:rsid w:val="006A6A21"/>
    <w:rsid w:val="006A71FA"/>
    <w:rsid w:val="006B021A"/>
    <w:rsid w:val="006C1616"/>
    <w:rsid w:val="006C409F"/>
    <w:rsid w:val="006C4A32"/>
    <w:rsid w:val="006D0387"/>
    <w:rsid w:val="006E3F1E"/>
    <w:rsid w:val="006F105D"/>
    <w:rsid w:val="006F1A4D"/>
    <w:rsid w:val="006F5476"/>
    <w:rsid w:val="006F7F0F"/>
    <w:rsid w:val="00700D2B"/>
    <w:rsid w:val="0070310B"/>
    <w:rsid w:val="00704B1A"/>
    <w:rsid w:val="00710C36"/>
    <w:rsid w:val="00712D07"/>
    <w:rsid w:val="00730F8D"/>
    <w:rsid w:val="00736051"/>
    <w:rsid w:val="007427DE"/>
    <w:rsid w:val="0074671C"/>
    <w:rsid w:val="00753C49"/>
    <w:rsid w:val="00755B97"/>
    <w:rsid w:val="00764E62"/>
    <w:rsid w:val="007747C5"/>
    <w:rsid w:val="0077742D"/>
    <w:rsid w:val="00777657"/>
    <w:rsid w:val="007821FC"/>
    <w:rsid w:val="00783760"/>
    <w:rsid w:val="00791B43"/>
    <w:rsid w:val="00793B92"/>
    <w:rsid w:val="00795A5A"/>
    <w:rsid w:val="007A059E"/>
    <w:rsid w:val="007A3503"/>
    <w:rsid w:val="007A5201"/>
    <w:rsid w:val="007B6B4A"/>
    <w:rsid w:val="007C0B82"/>
    <w:rsid w:val="007C43B6"/>
    <w:rsid w:val="007C7B50"/>
    <w:rsid w:val="007D106E"/>
    <w:rsid w:val="007D149E"/>
    <w:rsid w:val="007E650D"/>
    <w:rsid w:val="007F3068"/>
    <w:rsid w:val="00800382"/>
    <w:rsid w:val="008064A3"/>
    <w:rsid w:val="00807729"/>
    <w:rsid w:val="008155CF"/>
    <w:rsid w:val="00817678"/>
    <w:rsid w:val="008225C6"/>
    <w:rsid w:val="0082461F"/>
    <w:rsid w:val="00825FBC"/>
    <w:rsid w:val="00830BCE"/>
    <w:rsid w:val="00832698"/>
    <w:rsid w:val="008361E1"/>
    <w:rsid w:val="00836EBF"/>
    <w:rsid w:val="00841B21"/>
    <w:rsid w:val="00844248"/>
    <w:rsid w:val="00846D03"/>
    <w:rsid w:val="00846F5C"/>
    <w:rsid w:val="0084798F"/>
    <w:rsid w:val="00847BCA"/>
    <w:rsid w:val="00851945"/>
    <w:rsid w:val="00852EA7"/>
    <w:rsid w:val="008537D0"/>
    <w:rsid w:val="0085397A"/>
    <w:rsid w:val="0085418A"/>
    <w:rsid w:val="00854233"/>
    <w:rsid w:val="00861365"/>
    <w:rsid w:val="00893CE1"/>
    <w:rsid w:val="008962B8"/>
    <w:rsid w:val="00896F0D"/>
    <w:rsid w:val="008A5F62"/>
    <w:rsid w:val="008B341B"/>
    <w:rsid w:val="008B73DC"/>
    <w:rsid w:val="008C0CC6"/>
    <w:rsid w:val="008C2C82"/>
    <w:rsid w:val="008D6EA6"/>
    <w:rsid w:val="008E0904"/>
    <w:rsid w:val="008E1299"/>
    <w:rsid w:val="008E3312"/>
    <w:rsid w:val="008E444F"/>
    <w:rsid w:val="008E7A42"/>
    <w:rsid w:val="008E7AC5"/>
    <w:rsid w:val="009062D6"/>
    <w:rsid w:val="00910DA2"/>
    <w:rsid w:val="0091192E"/>
    <w:rsid w:val="00916D50"/>
    <w:rsid w:val="0092095D"/>
    <w:rsid w:val="00937357"/>
    <w:rsid w:val="009378C7"/>
    <w:rsid w:val="00940A46"/>
    <w:rsid w:val="00941B33"/>
    <w:rsid w:val="00946377"/>
    <w:rsid w:val="0095100C"/>
    <w:rsid w:val="00954DEC"/>
    <w:rsid w:val="00964F91"/>
    <w:rsid w:val="00966C9B"/>
    <w:rsid w:val="00966DAD"/>
    <w:rsid w:val="00967120"/>
    <w:rsid w:val="009701D1"/>
    <w:rsid w:val="009741B3"/>
    <w:rsid w:val="009746A8"/>
    <w:rsid w:val="00983762"/>
    <w:rsid w:val="00985713"/>
    <w:rsid w:val="0098674F"/>
    <w:rsid w:val="009868DD"/>
    <w:rsid w:val="009A50AB"/>
    <w:rsid w:val="009A7272"/>
    <w:rsid w:val="009B5FDF"/>
    <w:rsid w:val="009C3C94"/>
    <w:rsid w:val="009C4EE2"/>
    <w:rsid w:val="009C5411"/>
    <w:rsid w:val="009C75EE"/>
    <w:rsid w:val="009D2159"/>
    <w:rsid w:val="009D42B2"/>
    <w:rsid w:val="009D7F21"/>
    <w:rsid w:val="009E1D9D"/>
    <w:rsid w:val="009F02E8"/>
    <w:rsid w:val="009F0A9B"/>
    <w:rsid w:val="009F4D30"/>
    <w:rsid w:val="00A0132C"/>
    <w:rsid w:val="00A16344"/>
    <w:rsid w:val="00A2031C"/>
    <w:rsid w:val="00A20B9D"/>
    <w:rsid w:val="00A304AD"/>
    <w:rsid w:val="00A3064E"/>
    <w:rsid w:val="00A3430D"/>
    <w:rsid w:val="00A36487"/>
    <w:rsid w:val="00A423EC"/>
    <w:rsid w:val="00A47C8D"/>
    <w:rsid w:val="00A50D18"/>
    <w:rsid w:val="00A5724A"/>
    <w:rsid w:val="00A57B50"/>
    <w:rsid w:val="00A6165A"/>
    <w:rsid w:val="00A6236C"/>
    <w:rsid w:val="00A64D5A"/>
    <w:rsid w:val="00A65D5D"/>
    <w:rsid w:val="00A7289E"/>
    <w:rsid w:val="00A72A0E"/>
    <w:rsid w:val="00A9267E"/>
    <w:rsid w:val="00A94665"/>
    <w:rsid w:val="00A9574B"/>
    <w:rsid w:val="00AB736D"/>
    <w:rsid w:val="00AC1787"/>
    <w:rsid w:val="00AC7D6F"/>
    <w:rsid w:val="00AE0DC9"/>
    <w:rsid w:val="00AE138D"/>
    <w:rsid w:val="00AE36D2"/>
    <w:rsid w:val="00AE7818"/>
    <w:rsid w:val="00AE7B26"/>
    <w:rsid w:val="00AF0D3B"/>
    <w:rsid w:val="00AF7ABC"/>
    <w:rsid w:val="00B0205B"/>
    <w:rsid w:val="00B07EEE"/>
    <w:rsid w:val="00B13147"/>
    <w:rsid w:val="00B149BB"/>
    <w:rsid w:val="00B164F2"/>
    <w:rsid w:val="00B217B8"/>
    <w:rsid w:val="00B303FC"/>
    <w:rsid w:val="00B3050B"/>
    <w:rsid w:val="00B365DF"/>
    <w:rsid w:val="00B46CF5"/>
    <w:rsid w:val="00B51C31"/>
    <w:rsid w:val="00B60175"/>
    <w:rsid w:val="00B61A05"/>
    <w:rsid w:val="00B6582D"/>
    <w:rsid w:val="00B66E9A"/>
    <w:rsid w:val="00B73092"/>
    <w:rsid w:val="00B74A9D"/>
    <w:rsid w:val="00B779E1"/>
    <w:rsid w:val="00B80CFF"/>
    <w:rsid w:val="00B80FC8"/>
    <w:rsid w:val="00B817B3"/>
    <w:rsid w:val="00B81FCF"/>
    <w:rsid w:val="00B85D83"/>
    <w:rsid w:val="00B869B4"/>
    <w:rsid w:val="00B94938"/>
    <w:rsid w:val="00B972F9"/>
    <w:rsid w:val="00B97A0F"/>
    <w:rsid w:val="00BA0F27"/>
    <w:rsid w:val="00BB1367"/>
    <w:rsid w:val="00BB2A08"/>
    <w:rsid w:val="00BB7FEF"/>
    <w:rsid w:val="00BC5262"/>
    <w:rsid w:val="00BD4D55"/>
    <w:rsid w:val="00BE2C73"/>
    <w:rsid w:val="00BE353A"/>
    <w:rsid w:val="00BE5BE0"/>
    <w:rsid w:val="00BE6EBB"/>
    <w:rsid w:val="00BF361E"/>
    <w:rsid w:val="00BF3E23"/>
    <w:rsid w:val="00BF59B3"/>
    <w:rsid w:val="00BF621A"/>
    <w:rsid w:val="00C03EBB"/>
    <w:rsid w:val="00C0688E"/>
    <w:rsid w:val="00C12B2C"/>
    <w:rsid w:val="00C13BE1"/>
    <w:rsid w:val="00C16F69"/>
    <w:rsid w:val="00C17A5D"/>
    <w:rsid w:val="00C21582"/>
    <w:rsid w:val="00C2200A"/>
    <w:rsid w:val="00C31E12"/>
    <w:rsid w:val="00C32A0B"/>
    <w:rsid w:val="00C330A1"/>
    <w:rsid w:val="00C33A91"/>
    <w:rsid w:val="00C349B1"/>
    <w:rsid w:val="00C441A9"/>
    <w:rsid w:val="00C44D04"/>
    <w:rsid w:val="00C474EB"/>
    <w:rsid w:val="00C511E7"/>
    <w:rsid w:val="00C5383B"/>
    <w:rsid w:val="00C55CF0"/>
    <w:rsid w:val="00C56655"/>
    <w:rsid w:val="00C60F14"/>
    <w:rsid w:val="00C61484"/>
    <w:rsid w:val="00C61C4C"/>
    <w:rsid w:val="00C65483"/>
    <w:rsid w:val="00C65E6D"/>
    <w:rsid w:val="00C85B71"/>
    <w:rsid w:val="00C913B2"/>
    <w:rsid w:val="00C9222C"/>
    <w:rsid w:val="00C97303"/>
    <w:rsid w:val="00CA08B5"/>
    <w:rsid w:val="00CA0B90"/>
    <w:rsid w:val="00CA5B90"/>
    <w:rsid w:val="00CB1012"/>
    <w:rsid w:val="00CB276B"/>
    <w:rsid w:val="00CB34CF"/>
    <w:rsid w:val="00CC1D82"/>
    <w:rsid w:val="00CC447C"/>
    <w:rsid w:val="00CC4889"/>
    <w:rsid w:val="00CC62C4"/>
    <w:rsid w:val="00CD1A6E"/>
    <w:rsid w:val="00CD4E21"/>
    <w:rsid w:val="00CE1499"/>
    <w:rsid w:val="00CE74CA"/>
    <w:rsid w:val="00CF1A92"/>
    <w:rsid w:val="00CF5793"/>
    <w:rsid w:val="00CF7858"/>
    <w:rsid w:val="00D00442"/>
    <w:rsid w:val="00D0053E"/>
    <w:rsid w:val="00D019A3"/>
    <w:rsid w:val="00D059C5"/>
    <w:rsid w:val="00D076A1"/>
    <w:rsid w:val="00D1408B"/>
    <w:rsid w:val="00D16E78"/>
    <w:rsid w:val="00D2102E"/>
    <w:rsid w:val="00D23EED"/>
    <w:rsid w:val="00D3050B"/>
    <w:rsid w:val="00D32E19"/>
    <w:rsid w:val="00D352BF"/>
    <w:rsid w:val="00D36968"/>
    <w:rsid w:val="00D37DAF"/>
    <w:rsid w:val="00D41FB5"/>
    <w:rsid w:val="00D4458E"/>
    <w:rsid w:val="00D4636D"/>
    <w:rsid w:val="00D472B3"/>
    <w:rsid w:val="00D56C64"/>
    <w:rsid w:val="00D679C9"/>
    <w:rsid w:val="00D71327"/>
    <w:rsid w:val="00D71472"/>
    <w:rsid w:val="00D76043"/>
    <w:rsid w:val="00D763D4"/>
    <w:rsid w:val="00D95B4A"/>
    <w:rsid w:val="00DA7169"/>
    <w:rsid w:val="00DB2EE0"/>
    <w:rsid w:val="00DC01D3"/>
    <w:rsid w:val="00DD4876"/>
    <w:rsid w:val="00DE5F10"/>
    <w:rsid w:val="00DF0B6F"/>
    <w:rsid w:val="00DF19C7"/>
    <w:rsid w:val="00DF21E0"/>
    <w:rsid w:val="00DF28EB"/>
    <w:rsid w:val="00DF372B"/>
    <w:rsid w:val="00DF6DC2"/>
    <w:rsid w:val="00E0047A"/>
    <w:rsid w:val="00E02840"/>
    <w:rsid w:val="00E068DE"/>
    <w:rsid w:val="00E10047"/>
    <w:rsid w:val="00E12EBB"/>
    <w:rsid w:val="00E13C0F"/>
    <w:rsid w:val="00E142A4"/>
    <w:rsid w:val="00E2078B"/>
    <w:rsid w:val="00E2164C"/>
    <w:rsid w:val="00E31DA6"/>
    <w:rsid w:val="00E35330"/>
    <w:rsid w:val="00E40F20"/>
    <w:rsid w:val="00E45740"/>
    <w:rsid w:val="00E513DF"/>
    <w:rsid w:val="00E5296C"/>
    <w:rsid w:val="00E56379"/>
    <w:rsid w:val="00E57D67"/>
    <w:rsid w:val="00E75A64"/>
    <w:rsid w:val="00E75C29"/>
    <w:rsid w:val="00E77E5D"/>
    <w:rsid w:val="00E8129A"/>
    <w:rsid w:val="00E8413F"/>
    <w:rsid w:val="00E902E2"/>
    <w:rsid w:val="00EA393C"/>
    <w:rsid w:val="00EA43C0"/>
    <w:rsid w:val="00EB1430"/>
    <w:rsid w:val="00EB3635"/>
    <w:rsid w:val="00EB3BE4"/>
    <w:rsid w:val="00EB513A"/>
    <w:rsid w:val="00EB56C3"/>
    <w:rsid w:val="00EB5C0E"/>
    <w:rsid w:val="00EC092A"/>
    <w:rsid w:val="00EC1A22"/>
    <w:rsid w:val="00ED0150"/>
    <w:rsid w:val="00ED0B1F"/>
    <w:rsid w:val="00ED3ABF"/>
    <w:rsid w:val="00ED42B3"/>
    <w:rsid w:val="00EE413E"/>
    <w:rsid w:val="00EF1DD7"/>
    <w:rsid w:val="00EF611B"/>
    <w:rsid w:val="00F04239"/>
    <w:rsid w:val="00F0558F"/>
    <w:rsid w:val="00F12DF7"/>
    <w:rsid w:val="00F14A18"/>
    <w:rsid w:val="00F20F2C"/>
    <w:rsid w:val="00F21B6E"/>
    <w:rsid w:val="00F267D6"/>
    <w:rsid w:val="00F26BA0"/>
    <w:rsid w:val="00F27599"/>
    <w:rsid w:val="00F350D3"/>
    <w:rsid w:val="00F35EFD"/>
    <w:rsid w:val="00F41E92"/>
    <w:rsid w:val="00F43ED7"/>
    <w:rsid w:val="00F518B5"/>
    <w:rsid w:val="00F5520A"/>
    <w:rsid w:val="00F65DCE"/>
    <w:rsid w:val="00F679B0"/>
    <w:rsid w:val="00F72E1B"/>
    <w:rsid w:val="00F73C9B"/>
    <w:rsid w:val="00F802A7"/>
    <w:rsid w:val="00F8157F"/>
    <w:rsid w:val="00F833A2"/>
    <w:rsid w:val="00F8614C"/>
    <w:rsid w:val="00F871A0"/>
    <w:rsid w:val="00F873EB"/>
    <w:rsid w:val="00F922A9"/>
    <w:rsid w:val="00F9323F"/>
    <w:rsid w:val="00F95001"/>
    <w:rsid w:val="00F954EC"/>
    <w:rsid w:val="00FB3572"/>
    <w:rsid w:val="00FB6A48"/>
    <w:rsid w:val="00FD731A"/>
    <w:rsid w:val="00FD75E4"/>
    <w:rsid w:val="00FE1B28"/>
    <w:rsid w:val="00FE4F3C"/>
    <w:rsid w:val="00FE79A8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92AE9"/>
  <w15:docId w15:val="{EB78BB65-894B-44AC-968A-17D16394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pPr>
      <w:keepNext/>
      <w:spacing w:before="18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customStyle="1" w:styleId="Heading21">
    <w:name w:val="Heading 21"/>
    <w:qFormat/>
    <w:pPr>
      <w:keepNext/>
    </w:pPr>
    <w:rPr>
      <w:rFonts w:ascii="Didot" w:eastAsia="ヒラギノ角ゴ Pro W3" w:hAnsi="Didot"/>
      <w:b/>
      <w:color w:val="000000"/>
      <w:sz w:val="18"/>
    </w:rPr>
  </w:style>
  <w:style w:type="paragraph" w:customStyle="1" w:styleId="HeaderFooter">
    <w:name w:val="Header &amp; Footer"/>
    <w:pPr>
      <w:tabs>
        <w:tab w:val="right" w:pos="8215"/>
      </w:tabs>
      <w:spacing w:after="180" w:line="312" w:lineRule="auto"/>
    </w:pPr>
    <w:rPr>
      <w:rFonts w:ascii="Didot" w:eastAsia="ヒラギノ角ゴ Pro W3" w:hAnsi="Didot"/>
      <w:b/>
      <w:color w:val="000000"/>
      <w:sz w:val="14"/>
    </w:rPr>
  </w:style>
  <w:style w:type="paragraph" w:customStyle="1" w:styleId="Name">
    <w:name w:val="Name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pPr>
      <w:jc w:val="right"/>
    </w:pPr>
    <w:rPr>
      <w:rFonts w:ascii="Didot" w:eastAsia="ヒラギノ角ゴ Pro W3" w:hAnsi="Didot"/>
      <w:color w:val="000000"/>
      <w:sz w:val="18"/>
    </w:rPr>
  </w:style>
  <w:style w:type="paragraph" w:customStyle="1" w:styleId="Body">
    <w:name w:val="Body"/>
    <w:pPr>
      <w:spacing w:after="180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063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6396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063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6396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5418A"/>
  </w:style>
  <w:style w:type="table" w:styleId="TableGrid">
    <w:name w:val="Table Grid"/>
    <w:basedOn w:val="TableNormal"/>
    <w:uiPriority w:val="59"/>
    <w:rsid w:val="008B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tella@connect.hk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B3606-B664-4781-A594-0C559194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Stella Wong</cp:lastModifiedBy>
  <cp:revision>243</cp:revision>
  <dcterms:created xsi:type="dcterms:W3CDTF">2015-03-06T00:31:00Z</dcterms:created>
  <dcterms:modified xsi:type="dcterms:W3CDTF">2015-05-11T11:47:00Z</dcterms:modified>
</cp:coreProperties>
</file>