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bin" ContentType="application/vnd.openxmlformats-officedocument.wordprocessingml.printerSettings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正文 A"/>
        <w:ind w:right="720"/>
        <w:jc w:val="center"/>
        <w:rPr>
          <w:rFonts w:ascii="Trebuchet MS Bold" w:cs="Trebuchet MS Bold" w:hAnsi="Trebuchet MS Bold" w:eastAsia="Trebuchet MS Bold"/>
          <w:kern w:val="0"/>
          <w:sz w:val="36"/>
          <w:szCs w:val="36"/>
        </w:rPr>
      </w:pPr>
      <w:r>
        <w:rPr>
          <w:b w:val="1"/>
          <w:bCs w:val="1"/>
          <w:kern w:val="0"/>
          <w:sz w:val="36"/>
          <w:szCs w:val="36"/>
          <w:rtl w:val="0"/>
          <w:lang w:val="zh-TW" w:eastAsia="zh-TW"/>
        </w:rPr>
        <w:t xml:space="preserve">         </w:t>
      </w:r>
      <w:r>
        <w:rPr>
          <w:b w:val="1"/>
          <w:bCs w:val="1"/>
          <w:kern w:val="0"/>
          <w:sz w:val="36"/>
          <w:szCs w:val="36"/>
          <w:rtl w:val="0"/>
          <w:lang w:val="zh-TW" w:eastAsia="zh-TW"/>
        </w:rPr>
        <w:t xml:space="preserve">              </w:t>
      </w:r>
      <w:r>
        <w:rPr>
          <w:rFonts w:ascii="宋体" w:cs="宋体" w:hAnsi="宋体" w:eastAsia="宋体"/>
          <w:b w:val="1"/>
          <w:bCs w:val="1"/>
          <w:kern w:val="0"/>
          <w:sz w:val="40"/>
          <w:szCs w:val="40"/>
          <w:rtl w:val="0"/>
          <w:lang w:val="zh-TW" w:eastAsia="zh-TW"/>
        </w:rPr>
        <w:t>李</w:t>
      </w:r>
      <w:r>
        <w:rPr>
          <w:rFonts w:ascii="Trebuchet MS Bold"/>
          <w:kern w:val="0"/>
          <w:sz w:val="40"/>
          <w:szCs w:val="40"/>
          <w:rtl w:val="0"/>
          <w:lang w:val="en-US"/>
        </w:rPr>
        <w:t xml:space="preserve"> </w:t>
      </w:r>
      <w:r>
        <w:rPr>
          <w:rFonts w:eastAsia="Times Roman" w:hint="eastAsia"/>
          <w:b w:val="1"/>
          <w:bCs w:val="1"/>
          <w:kern w:val="0"/>
          <w:sz w:val="40"/>
          <w:szCs w:val="40"/>
          <w:rtl w:val="0"/>
          <w:lang w:val="zh-TW" w:eastAsia="zh-TW"/>
        </w:rPr>
        <w:t>雪</w:t>
      </w:r>
      <w:r>
        <w:rPr>
          <w:rFonts w:ascii="Times Roman" w:cs="Times Roman" w:hAnsi="Times Roman" w:eastAsia="Times Roman"/>
          <w:b w:val="1"/>
          <w:bCs w:val="1"/>
          <w:kern w:val="0"/>
          <w:sz w:val="40"/>
          <w:szCs w:val="40"/>
          <w:lang w:val="zh-TW" w:eastAsia="zh-TW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4171811</wp:posOffset>
            </wp:positionH>
            <wp:positionV relativeFrom="page">
              <wp:posOffset>0</wp:posOffset>
            </wp:positionV>
            <wp:extent cx="1649082" cy="1703233"/>
            <wp:effectExtent l="0" t="0" r="0" b="0"/>
            <wp:wrapSquare wrapText="bothSides" distL="0" distR="0" distT="0" dist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49082" cy="17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b w:val="1"/>
          <w:bCs w:val="1"/>
          <w:kern w:val="0"/>
          <w:sz w:val="40"/>
          <w:szCs w:val="40"/>
          <w:rtl w:val="0"/>
          <w:lang w:val="zh-TW" w:eastAsia="zh-TW"/>
        </w:rPr>
        <w:t xml:space="preserve">               </w:t>
      </w:r>
      <w:r>
        <w:rPr>
          <w:b w:val="1"/>
          <w:bCs w:val="1"/>
          <w:kern w:val="0"/>
          <w:sz w:val="36"/>
          <w:szCs w:val="36"/>
          <w:rtl w:val="0"/>
          <w:lang w:val="zh-TW" w:eastAsia="zh-TW"/>
        </w:rPr>
        <w:t xml:space="preserve"> </w:t>
      </w:r>
    </w:p>
    <w:p>
      <w:pPr>
        <w:pStyle w:val="正文 A"/>
        <w:rPr>
          <w:rFonts w:ascii="Trebuchet MS Bold" w:cs="Trebuchet MS Bold" w:hAnsi="Trebuchet MS Bold" w:eastAsia="Trebuchet MS Bold"/>
          <w:kern w:val="0"/>
          <w:sz w:val="24"/>
          <w:szCs w:val="24"/>
          <w:u w:val="single"/>
        </w:rPr>
      </w:pPr>
    </w:p>
    <w:p>
      <w:pPr>
        <w:pStyle w:val="正文 A"/>
        <w:jc w:val="center"/>
        <w:rPr>
          <w:rFonts w:ascii="Times Roman" w:cs="Times Roman" w:hAnsi="Times Roman" w:eastAsia="Times Roman"/>
          <w:kern w:val="0"/>
        </w:rPr>
      </w:pPr>
      <w:r>
        <w:rPr>
          <w:kern w:val="0"/>
          <w:rtl w:val="0"/>
          <w:lang w:val="zh-TW" w:eastAsia="zh-TW"/>
        </w:rPr>
        <w:t xml:space="preserve">           </w:t>
      </w:r>
      <w:r>
        <w:rPr>
          <w:kern w:val="0"/>
          <w:rtl w:val="0"/>
          <w:lang w:val="zh-TW" w:eastAsia="zh-TW"/>
        </w:rPr>
        <w:t xml:space="preserve">                        </w:t>
      </w:r>
      <w:r>
        <w:rPr>
          <w:rFonts w:eastAsia="Times Roman" w:hint="eastAsia"/>
          <w:kern w:val="0"/>
          <w:rtl w:val="0"/>
          <w:lang w:val="zh-TW" w:eastAsia="zh-TW"/>
        </w:rPr>
        <w:t>手机：</w:t>
      </w:r>
      <w:r>
        <w:rPr>
          <w:rFonts w:ascii="Times Roman"/>
          <w:kern w:val="0"/>
          <w:rtl w:val="0"/>
          <w:lang w:val="en-US"/>
        </w:rPr>
        <w:t xml:space="preserve">15120006607    </w:t>
      </w:r>
      <w:r>
        <w:rPr>
          <w:rFonts w:eastAsia="Times Roman" w:hint="eastAsia"/>
          <w:kern w:val="0"/>
          <w:rtl w:val="0"/>
          <w:lang w:val="zh-TW" w:eastAsia="zh-TW"/>
        </w:rPr>
        <w:t>邮箱：</w:t>
      </w:r>
      <w:r>
        <w:rPr>
          <w:rFonts w:ascii="Times Roman"/>
          <w:kern w:val="0"/>
          <w:rtl w:val="0"/>
          <w:lang w:val="en-US"/>
        </w:rPr>
        <w:t>lixue6607@163.com</w:t>
      </w:r>
      <w:r>
        <w:rPr>
          <w:rFonts w:ascii="Times Roman" w:cs="Times Roman" w:hAnsi="Times Roman" w:eastAsia="Times Roman"/>
          <w:kern w:val="0"/>
          <w:rtl w:val="0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384809</wp:posOffset>
                </wp:positionV>
                <wp:extent cx="5600700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0.5pt;margin-top:30.3pt;width:441.0pt;height:0.0pt;z-index:2516623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margin"/>
              </v:line>
            </w:pict>
          </mc:Fallback>
        </mc:AlternateConten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sz w:val="24"/>
          <w:szCs w:val="24"/>
          <w:rtl w:val="0"/>
          <w:lang w:val="zh-TW" w:eastAsia="zh-TW"/>
        </w:rPr>
        <w:t xml:space="preserve">教育情况     </w:t>
      </w:r>
      <w:r>
        <w:rPr>
          <w:rFonts w:ascii="Times Roman"/>
          <w:kern w:val="0"/>
          <w:rtl w:val="0"/>
          <w:lang w:val="zh-TW" w:eastAsia="zh-TW"/>
        </w:rPr>
        <w:t xml:space="preserve">                                                                                             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中国人民大学经济学院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国际经济与贸易专业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经济学学士</w:t>
      </w:r>
      <w:r>
        <w:rPr>
          <w:rFonts w:ascii="Times Roman"/>
          <w:kern w:val="0"/>
          <w:rtl w:val="0"/>
          <w:lang w:val="zh-TW" w:eastAsia="zh-TW"/>
        </w:rPr>
        <w:t xml:space="preserve">  </w:t>
      </w:r>
      <w:r>
        <w:rPr>
          <w:rFonts w:ascii="Times Roman"/>
          <w:kern w:val="0"/>
          <w:rtl w:val="0"/>
          <w:lang w:val="zh-TW" w:eastAsia="zh-TW"/>
        </w:rPr>
        <w:t>GPA:3.43                         2008</w:t>
      </w:r>
      <w:r>
        <w:rPr>
          <w:rFonts w:ascii="Times Roman"/>
          <w:kern w:val="0"/>
          <w:rtl w:val="0"/>
          <w:lang w:val="zh-TW" w:eastAsia="zh-TW"/>
        </w:rPr>
        <w:t>.9</w:t>
      </w:r>
      <w:r>
        <w:rPr>
          <w:rFonts w:ascii="Times Roman"/>
          <w:kern w:val="0"/>
          <w:rtl w:val="0"/>
          <w:lang w:val="zh-TW" w:eastAsia="zh-TW"/>
        </w:rPr>
        <w:t>-2012</w:t>
      </w:r>
      <w:r>
        <w:rPr>
          <w:rFonts w:ascii="Times Roman"/>
          <w:kern w:val="0"/>
          <w:rtl w:val="0"/>
          <w:lang w:val="zh-TW" w:eastAsia="zh-TW"/>
        </w:rPr>
        <w:t>.6</w:t>
      </w:r>
      <w:r>
        <w:rPr>
          <w:rFonts w:ascii="Times Roman"/>
          <w:kern w:val="0"/>
          <w:rtl w:val="0"/>
          <w:lang w:val="zh-TW" w:eastAsia="zh-TW"/>
        </w:rPr>
        <w:t xml:space="preserve"> </w:t>
      </w:r>
    </w:p>
    <w:p>
      <w:pPr>
        <w:pStyle w:val="正文 A"/>
        <w:tabs>
          <w:tab w:val="left" w:pos="180"/>
        </w:tabs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eastAsia="Times Roman" w:hint="eastAsia"/>
          <w:kern w:val="0"/>
          <w:rtl w:val="0"/>
          <w:lang w:val="zh-TW" w:eastAsia="zh-TW"/>
        </w:rPr>
        <w:t>首都师范大学文学院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中国古代文学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文学硕士</w:t>
      </w:r>
      <w:r>
        <w:rPr>
          <w:kern w:val="0"/>
          <w:rtl w:val="0"/>
          <w:lang w:val="zh-TW" w:eastAsia="zh-TW"/>
        </w:rPr>
        <w:t xml:space="preserve">              </w:t>
      </w:r>
      <w:r>
        <w:rPr>
          <w:rFonts w:ascii="Times Roman"/>
          <w:kern w:val="0"/>
          <w:rtl w:val="0"/>
          <w:lang w:val="zh-TW" w:eastAsia="zh-TW"/>
        </w:rPr>
        <w:t xml:space="preserve">       GPA:4.1</w:t>
      </w:r>
      <w:r>
        <w:rPr>
          <w:rFonts w:ascii="Times Roman"/>
          <w:kern w:val="0"/>
          <w:rtl w:val="0"/>
          <w:lang w:val="zh-TW" w:eastAsia="zh-TW"/>
        </w:rPr>
        <w:t xml:space="preserve">    </w:t>
      </w:r>
      <w:r>
        <w:rPr>
          <w:rFonts w:ascii="Times Roman"/>
          <w:kern w:val="0"/>
          <w:rtl w:val="0"/>
          <w:lang w:val="zh-TW" w:eastAsia="zh-TW"/>
        </w:rPr>
        <w:t xml:space="preserve">            </w:t>
      </w:r>
      <w:r>
        <w:rPr>
          <w:rFonts w:ascii="Times Roman"/>
          <w:kern w:val="0"/>
          <w:rtl w:val="0"/>
          <w:lang w:val="zh-TW" w:eastAsia="zh-TW"/>
        </w:rPr>
        <w:t xml:space="preserve">    </w:t>
      </w:r>
      <w:r>
        <w:rPr>
          <w:rFonts w:ascii="Times Roman"/>
          <w:kern w:val="0"/>
          <w:rtl w:val="0"/>
          <w:lang w:val="zh-TW" w:eastAsia="zh-TW"/>
        </w:rPr>
        <w:t>2012</w:t>
      </w:r>
      <w:r>
        <w:rPr>
          <w:rFonts w:ascii="Times Roman"/>
          <w:kern w:val="0"/>
          <w:rtl w:val="0"/>
          <w:lang w:val="zh-TW" w:eastAsia="zh-TW"/>
        </w:rPr>
        <w:t>.9</w:t>
      </w:r>
      <w:r>
        <w:rPr>
          <w:rFonts w:ascii="Times Roman"/>
          <w:kern w:val="0"/>
          <w:rtl w:val="0"/>
          <w:lang w:val="zh-TW" w:eastAsia="zh-TW"/>
        </w:rPr>
        <w:t>-2015</w:t>
      </w:r>
      <w:r>
        <w:rPr>
          <w:rFonts w:ascii="Times Roman"/>
          <w:kern w:val="0"/>
          <w:rtl w:val="0"/>
          <w:lang w:val="zh-TW" w:eastAsia="zh-TW"/>
        </w:rPr>
        <w:t>.6</w:t>
      </w:r>
      <w:r>
        <w:rPr>
          <w:rFonts w:eastAsia="Times Roman" w:hint="eastAsia"/>
          <w:kern w:val="0"/>
          <w:rtl w:val="0"/>
          <w:lang w:val="zh-TW" w:eastAsia="zh-TW"/>
        </w:rPr>
        <w:t>毕业</w:t>
      </w:r>
      <w:r>
        <w:rPr>
          <w:rFonts w:ascii="Times Roman" w:cs="Times Roman" w:hAnsi="Times Roman" w:eastAsia="Times Roman"/>
          <w:kern w:val="0"/>
          <w:rtl w:val="0"/>
          <w:lang w:val="zh-TW" w:eastAsia="zh-TW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386079</wp:posOffset>
                </wp:positionV>
                <wp:extent cx="5600700" cy="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0.5pt;margin-top:30.4pt;width:441.0pt;height:0.0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margin"/>
              </v:line>
            </w:pict>
          </mc:Fallback>
        </mc:AlternateContent>
      </w:r>
    </w:p>
    <w:p>
      <w:pPr>
        <w:pStyle w:val="正文 A"/>
        <w:rPr>
          <w:rFonts w:ascii="Trebuchet MS Bold" w:cs="Trebuchet MS Bold" w:hAnsi="Trebuchet MS Bold" w:eastAsia="Trebuchet MS Bold"/>
          <w:kern w:val="0"/>
          <w:sz w:val="24"/>
          <w:szCs w:val="24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sz w:val="24"/>
          <w:szCs w:val="24"/>
          <w:rtl w:val="0"/>
          <w:lang w:val="zh-TW" w:eastAsia="zh-TW"/>
        </w:rPr>
        <w:t xml:space="preserve">基本技能 </w:t>
      </w:r>
      <w:r>
        <w:rPr>
          <w:rFonts w:ascii="Trebuchet MS Bold"/>
          <w:kern w:val="0"/>
          <w:sz w:val="24"/>
          <w:szCs w:val="24"/>
          <w:rtl w:val="0"/>
          <w:lang w:val="en-US"/>
        </w:rPr>
        <w:t xml:space="preserve">                                                                                                                           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default"/>
          <w:kern w:val="0"/>
          <w:rtl w:val="0"/>
          <w:lang w:val="zh-TW" w:eastAsia="zh-TW"/>
        </w:rPr>
        <w:t>▪</w:t>
      </w:r>
      <w:r>
        <w:rPr>
          <w:rFonts w:ascii="Arial Unicode MS" w:cs="Arial Unicode MS" w:hAnsi="Arial Unicode MS" w:eastAsia="Arial Unicode MS"/>
          <w:kern w:val="0"/>
          <w:rtl w:val="0"/>
          <w:lang w:val="zh-TW" w:eastAsia="zh-TW"/>
        </w:rPr>
        <w:t xml:space="preserve"> 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大学英语六级</w:t>
      </w:r>
      <w:r>
        <w:rPr>
          <w:rFonts w:ascii="Times Roman"/>
          <w:kern w:val="0"/>
          <w:rtl w:val="0"/>
          <w:lang w:val="zh-TW" w:eastAsia="zh-TW"/>
        </w:rPr>
        <w:t>597,GRE 1540,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托福</w:t>
      </w:r>
      <w:r>
        <w:rPr>
          <w:rFonts w:ascii="Times Roman"/>
          <w:kern w:val="0"/>
          <w:rtl w:val="0"/>
          <w:lang w:val="zh-TW" w:eastAsia="zh-TW"/>
        </w:rPr>
        <w:t>101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初级挪威语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default"/>
          <w:kern w:val="0"/>
          <w:rtl w:val="0"/>
          <w:lang w:val="zh-TW" w:eastAsia="zh-TW"/>
        </w:rPr>
        <w:t>▪</w:t>
      </w:r>
      <w:r>
        <w:rPr>
          <w:rFonts w:ascii="Arial Unicode MS" w:cs="Arial Unicode MS" w:hAnsi="Arial Unicode MS" w:eastAsia="Arial Unicode MS"/>
          <w:kern w:val="0"/>
          <w:rtl w:val="0"/>
          <w:lang w:val="zh-TW" w:eastAsia="zh-TW"/>
        </w:rPr>
        <w:t xml:space="preserve"> 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中英文写作能力及表达能力出色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熟练</w:t>
      </w:r>
      <w:r>
        <w:rPr>
          <w:rFonts w:ascii="Times Roman"/>
          <w:kern w:val="0"/>
          <w:rtl w:val="0"/>
          <w:lang w:val="zh-TW" w:eastAsia="zh-TW"/>
        </w:rPr>
        <w:t>Excel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、</w:t>
      </w:r>
      <w:r>
        <w:rPr>
          <w:rFonts w:ascii="Times Roman"/>
          <w:kern w:val="0"/>
          <w:rtl w:val="0"/>
          <w:lang w:val="zh-TW" w:eastAsia="zh-TW"/>
        </w:rPr>
        <w:t>Word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、</w:t>
      </w:r>
      <w:r>
        <w:rPr>
          <w:rFonts w:ascii="Times Roman"/>
          <w:kern w:val="0"/>
          <w:rtl w:val="0"/>
          <w:lang w:val="zh-TW" w:eastAsia="zh-TW"/>
        </w:rPr>
        <w:t>Ppt</w:t>
      </w:r>
      <w:r>
        <w:rPr>
          <w:rFonts w:ascii="Times Roman" w:cs="Times Roman" w:hAnsi="Times Roman" w:eastAsia="Times Roman"/>
          <w:kern w:val="0"/>
          <w:rtl w:val="0"/>
          <w:lang w:val="zh-TW" w:eastAsia="zh-TW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6349</wp:posOffset>
                </wp:positionH>
                <wp:positionV relativeFrom="line">
                  <wp:posOffset>396340</wp:posOffset>
                </wp:positionV>
                <wp:extent cx="5596891" cy="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0.5pt;margin-top:31.2pt;width:440.7pt;height:0.0pt;z-index:25166438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margin"/>
              </v:line>
            </w:pict>
          </mc:Fallback>
        </mc:AlternateContent>
      </w:r>
    </w:p>
    <w:p>
      <w:pPr>
        <w:pStyle w:val="正文 A"/>
        <w:rPr>
          <w:rFonts w:ascii="Trebuchet MS" w:cs="Trebuchet MS" w:hAnsi="Trebuchet MS" w:eastAsia="Trebuchet MS"/>
          <w:kern w:val="0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sz w:val="24"/>
          <w:szCs w:val="24"/>
          <w:rtl w:val="0"/>
          <w:lang w:val="zh-TW" w:eastAsia="zh-TW"/>
        </w:rPr>
        <w:t xml:space="preserve">工作经历 </w:t>
      </w:r>
      <w:r>
        <w:rPr>
          <w:rFonts w:ascii="Trebuchet MS Bold"/>
          <w:kern w:val="0"/>
          <w:sz w:val="24"/>
          <w:szCs w:val="24"/>
          <w:rtl w:val="0"/>
          <w:lang w:val="en-US"/>
        </w:rPr>
        <w:t xml:space="preserve">                                                                    </w:t>
      </w:r>
      <w:r>
        <w:rPr>
          <w:rFonts w:ascii="Trebuchet MS"/>
          <w:kern w:val="0"/>
          <w:rtl w:val="0"/>
          <w:lang w:val="en-US"/>
        </w:rPr>
        <w:t xml:space="preserve">                                             </w:t>
      </w:r>
    </w:p>
    <w:p>
      <w:pPr>
        <w:pStyle w:val="正文 A"/>
        <w:rPr>
          <w:rFonts w:ascii="Trebuchet MS" w:cs="Trebuchet MS" w:hAnsi="Trebuchet MS" w:eastAsia="Trebuchet MS"/>
          <w:kern w:val="0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联合国教科文组织驻华代表处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北京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信息与传播实习生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   </w:t>
      </w:r>
      <w:r>
        <w:rPr>
          <w:rFonts w:ascii="Trebuchet MS"/>
          <w:kern w:val="0"/>
          <w:rtl w:val="0"/>
          <w:lang w:val="en-US"/>
        </w:rPr>
        <w:t xml:space="preserve">                                      </w:t>
      </w:r>
      <w:r>
        <w:rPr>
          <w:rFonts w:ascii="Times Roman"/>
          <w:kern w:val="0"/>
          <w:rtl w:val="0"/>
          <w:lang w:val="en-US"/>
        </w:rPr>
        <w:t>2015.2-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en-US"/>
        </w:rPr>
        <w:t>今</w:t>
      </w:r>
    </w:p>
    <w:p>
      <w:pPr>
        <w:pStyle w:val="正文 A"/>
        <w:numPr>
          <w:ilvl w:val="0"/>
          <w:numId w:val="3"/>
        </w:numPr>
        <w:tabs>
          <w:tab w:val="num" w:pos="172"/>
          <w:tab w:val="left" w:pos="426"/>
          <w:tab w:val="clear" w:pos="0"/>
        </w:tabs>
        <w:spacing w:after="40" w:line="120" w:lineRule="atLeast"/>
        <w:ind w:left="172" w:hanging="172"/>
        <w:rPr>
          <w:rFonts w:ascii="Trebuchet MS" w:cs="Trebuchet MS" w:hAnsi="Trebuchet MS" w:eastAsia="Trebuchet MS"/>
          <w:kern w:val="0"/>
          <w:position w:val="-2"/>
          <w:sz w:val="21"/>
          <w:szCs w:val="21"/>
        </w:rPr>
      </w:pPr>
      <w:r>
        <w:rPr>
          <w:rFonts w:eastAsia="Trebuchet MS" w:hint="eastAsia"/>
          <w:kern w:val="0"/>
          <w:rtl w:val="0"/>
          <w:lang w:val="en-US"/>
        </w:rPr>
        <w:t>协助项目管理，</w:t>
      </w:r>
      <w:r>
        <w:rPr>
          <w:rFonts w:eastAsia="Times Roman" w:hint="eastAsia"/>
          <w:kern w:val="0"/>
          <w:rtl w:val="0"/>
          <w:lang w:val="zh-TW" w:eastAsia="zh-TW"/>
        </w:rPr>
        <w:t>翻译</w:t>
      </w:r>
      <w:r>
        <w:rPr>
          <w:rFonts w:ascii="Times Roman"/>
          <w:kern w:val="0"/>
          <w:rtl w:val="0"/>
          <w:lang w:val="zh-TW" w:eastAsia="zh-TW"/>
        </w:rPr>
        <w:t>(</w:t>
      </w:r>
      <w:r>
        <w:rPr>
          <w:rFonts w:eastAsia="Times Roman" w:hint="eastAsia"/>
          <w:kern w:val="0"/>
          <w:rtl w:val="0"/>
          <w:lang w:val="zh-TW" w:eastAsia="zh-TW"/>
        </w:rPr>
        <w:t>包括笔译和口译</w:t>
      </w:r>
      <w:r>
        <w:rPr>
          <w:rFonts w:ascii="Times Roman"/>
          <w:kern w:val="0"/>
          <w:rtl w:val="0"/>
          <w:lang w:val="zh-TW" w:eastAsia="zh-TW"/>
        </w:rPr>
        <w:t>)</w:t>
      </w:r>
      <w:r>
        <w:rPr>
          <w:rFonts w:eastAsia="Times Roman" w:hint="eastAsia"/>
          <w:kern w:val="0"/>
          <w:rtl w:val="0"/>
          <w:lang w:val="zh-TW" w:eastAsia="zh-TW"/>
        </w:rPr>
        <w:t>文件，校对</w:t>
      </w:r>
      <w:r>
        <w:rPr>
          <w:rFonts w:eastAsia="Times Roman" w:hint="eastAsia"/>
          <w:kern w:val="0"/>
          <w:rtl w:val="0"/>
          <w:lang w:val="zh-TW" w:eastAsia="zh-TW"/>
        </w:rPr>
        <w:t>项目书，</w:t>
      </w:r>
      <w:r>
        <w:rPr>
          <w:rFonts w:eastAsia="Times Roman" w:hint="eastAsia"/>
          <w:kern w:val="0"/>
          <w:rtl w:val="0"/>
          <w:lang w:val="zh-TW" w:eastAsia="zh-TW"/>
        </w:rPr>
        <w:t>调研资料，维护更新网站</w:t>
      </w:r>
    </w:p>
    <w:p>
      <w:pPr>
        <w:pStyle w:val="正文 A"/>
        <w:rPr>
          <w:rFonts w:ascii="Times Roman" w:cs="Times Roman" w:hAnsi="Times Roman" w:eastAsia="Times Roman"/>
          <w:kern w:val="0"/>
          <w:rtl w:val="0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欧盟中国商会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(</w:t>
      </w:r>
      <w:hyperlink r:id="rId5" w:history="1">
        <w:r>
          <w:rPr>
            <w:rStyle w:val="Hyperlink.0"/>
            <w:rFonts w:ascii="Times New Roman"/>
            <w:b w:val="1"/>
            <w:bCs w:val="1"/>
            <w:color w:val="0432ff"/>
            <w:rtl w:val="0"/>
            <w:lang w:val="en-US"/>
          </w:rPr>
          <w:t>EUCCC</w:t>
        </w:r>
      </w:hyperlink>
      <w:r>
        <w:rPr>
          <w:rFonts w:ascii="Times Roman"/>
          <w:b w:val="1"/>
          <w:bCs w:val="1"/>
          <w:kern w:val="0"/>
          <w:rtl w:val="0"/>
          <w:lang w:val="zh-TW" w:eastAsia="zh-TW"/>
        </w:rPr>
        <w:t>)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 xml:space="preserve"> 北京，政府事务工作组助理实习生       </w:t>
      </w:r>
      <w:r>
        <w:rPr>
          <w:rFonts w:ascii="Trebuchet MS"/>
          <w:kern w:val="0"/>
          <w:rtl w:val="0"/>
          <w:lang w:val="en-US"/>
        </w:rPr>
        <w:t xml:space="preserve">                      </w:t>
      </w:r>
      <w:r>
        <w:rPr>
          <w:rFonts w:ascii="Times Roman"/>
          <w:kern w:val="0"/>
          <w:rtl w:val="0"/>
          <w:lang w:val="en-US"/>
        </w:rPr>
        <w:t>2014.11-</w:t>
      </w:r>
      <w:r>
        <w:rPr>
          <w:rFonts w:ascii="Times Roman"/>
          <w:kern w:val="0"/>
          <w:rtl w:val="0"/>
          <w:lang w:val="en-US"/>
        </w:rPr>
        <w:t>2015.</w:t>
      </w:r>
      <w:r>
        <w:rPr>
          <w:rFonts w:ascii="Times Roman"/>
          <w:kern w:val="0"/>
          <w:rtl w:val="0"/>
          <w:lang w:val="en-US"/>
        </w:rPr>
        <w:t>2</w:t>
      </w:r>
    </w:p>
    <w:p>
      <w:pPr>
        <w:pStyle w:val="正文 A"/>
        <w:numPr>
          <w:ilvl w:val="0"/>
          <w:numId w:val="3"/>
        </w:numPr>
        <w:tabs>
          <w:tab w:val="num" w:pos="172"/>
          <w:tab w:val="left" w:pos="426"/>
          <w:tab w:val="clear" w:pos="0"/>
        </w:tabs>
        <w:spacing w:after="40" w:line="120" w:lineRule="atLeast"/>
        <w:ind w:left="172" w:hanging="172"/>
        <w:rPr>
          <w:rFonts w:ascii="Times Roman" w:cs="Times Roman" w:hAnsi="Times Roman" w:eastAsia="Times Roman"/>
          <w:kern w:val="0"/>
          <w:position w:val="-2"/>
          <w:sz w:val="21"/>
          <w:szCs w:val="21"/>
          <w:rtl w:val="0"/>
          <w:lang w:val="zh-TW" w:eastAsia="zh-TW"/>
        </w:rPr>
      </w:pPr>
      <w:r>
        <w:rPr>
          <w:rFonts w:eastAsia="Times Roman" w:hint="eastAsia"/>
          <w:kern w:val="0"/>
          <w:rtl w:val="0"/>
          <w:lang w:val="zh-TW" w:eastAsia="zh-TW"/>
        </w:rPr>
        <w:t>翻译</w:t>
      </w:r>
      <w:r>
        <w:rPr>
          <w:rFonts w:ascii="Times Roman"/>
          <w:kern w:val="0"/>
          <w:rtl w:val="0"/>
          <w:lang w:val="zh-TW" w:eastAsia="zh-TW"/>
        </w:rPr>
        <w:t>(</w:t>
      </w:r>
      <w:r>
        <w:rPr>
          <w:rFonts w:eastAsia="Times Roman" w:hint="eastAsia"/>
          <w:kern w:val="0"/>
          <w:rtl w:val="0"/>
          <w:lang w:val="zh-TW" w:eastAsia="zh-TW"/>
        </w:rPr>
        <w:t>包括笔译和口译</w:t>
      </w:r>
      <w:r>
        <w:rPr>
          <w:rFonts w:ascii="Times Roman"/>
          <w:kern w:val="0"/>
          <w:rtl w:val="0"/>
          <w:lang w:val="zh-TW" w:eastAsia="zh-TW"/>
        </w:rPr>
        <w:t>)</w:t>
      </w:r>
      <w:r>
        <w:rPr>
          <w:rFonts w:eastAsia="Times Roman" w:hint="eastAsia"/>
          <w:kern w:val="0"/>
          <w:rtl w:val="0"/>
          <w:lang w:val="zh-TW" w:eastAsia="zh-TW"/>
        </w:rPr>
        <w:t>法规文件</w:t>
      </w:r>
      <w:r>
        <w:rPr>
          <w:rFonts w:ascii="Times Roman"/>
          <w:kern w:val="0"/>
          <w:rtl w:val="0"/>
          <w:lang w:val="zh-TW" w:eastAsia="zh-TW"/>
        </w:rPr>
        <w:t xml:space="preserve">, </w:t>
      </w:r>
      <w:r>
        <w:rPr>
          <w:rFonts w:eastAsia="Times Roman" w:hint="eastAsia"/>
          <w:kern w:val="0"/>
          <w:rtl w:val="0"/>
          <w:lang w:val="zh-TW" w:eastAsia="zh-TW"/>
        </w:rPr>
        <w:t>定期组织</w:t>
      </w:r>
      <w:r>
        <w:rPr>
          <w:rFonts w:eastAsia="Times Roman" w:hint="eastAsia"/>
          <w:kern w:val="0"/>
          <w:rtl w:val="0"/>
          <w:lang w:val="zh-TW" w:eastAsia="zh-TW"/>
        </w:rPr>
        <w:t>、记录</w:t>
      </w:r>
      <w:r>
        <w:rPr>
          <w:rFonts w:eastAsia="Times Roman" w:hint="eastAsia"/>
          <w:kern w:val="0"/>
          <w:rtl w:val="0"/>
          <w:lang w:val="zh-TW" w:eastAsia="zh-TW"/>
        </w:rPr>
        <w:t>会议</w:t>
      </w:r>
      <w:r>
        <w:rPr>
          <w:rFonts w:ascii="Times Roman"/>
          <w:kern w:val="0"/>
          <w:rtl w:val="0"/>
          <w:lang w:val="zh-TW" w:eastAsia="zh-TW"/>
        </w:rPr>
        <w:t xml:space="preserve">, </w:t>
      </w:r>
      <w:r>
        <w:rPr>
          <w:rFonts w:eastAsia="Times Roman" w:hint="eastAsia"/>
          <w:kern w:val="0"/>
          <w:rtl w:val="0"/>
          <w:lang w:val="zh-TW" w:eastAsia="zh-TW"/>
        </w:rPr>
        <w:t>修改意见稿，制作新闻月报；</w:t>
      </w:r>
    </w:p>
    <w:p>
      <w:pPr>
        <w:pStyle w:val="正文 A"/>
        <w:numPr>
          <w:ilvl w:val="0"/>
          <w:numId w:val="3"/>
        </w:numPr>
        <w:tabs>
          <w:tab w:val="num" w:pos="172"/>
          <w:tab w:val="left" w:pos="426"/>
          <w:tab w:val="clear" w:pos="0"/>
        </w:tabs>
        <w:spacing w:after="40" w:line="120" w:lineRule="atLeast"/>
        <w:ind w:left="172" w:hanging="172"/>
        <w:rPr>
          <w:rFonts w:ascii="Trebuchet MS" w:cs="Trebuchet MS" w:hAnsi="Trebuchet MS" w:eastAsia="Trebuchet MS"/>
          <w:kern w:val="0"/>
          <w:position w:val="-2"/>
          <w:sz w:val="21"/>
          <w:szCs w:val="21"/>
        </w:rPr>
      </w:pPr>
      <w:r>
        <w:rPr>
          <w:rFonts w:eastAsia="Times Roman" w:hint="eastAsia"/>
          <w:kern w:val="0"/>
          <w:rtl w:val="0"/>
          <w:lang w:val="zh-TW" w:eastAsia="zh-TW"/>
        </w:rPr>
        <w:t>搜集整合信息，</w:t>
      </w:r>
      <w:r>
        <w:rPr>
          <w:rFonts w:eastAsia="Times Roman" w:hint="eastAsia"/>
          <w:kern w:val="0"/>
          <w:rtl w:val="0"/>
          <w:lang w:val="zh-TW" w:eastAsia="zh-TW"/>
        </w:rPr>
        <w:t>协助商会举办活动</w:t>
      </w:r>
    </w:p>
    <w:p>
      <w:pPr>
        <w:pStyle w:val="正文 A"/>
        <w:rPr>
          <w:rFonts w:ascii="Times Roman" w:cs="Times Roman" w:hAnsi="Times Roman" w:eastAsia="Times Roman"/>
          <w:b w:val="1"/>
          <w:bCs w:val="1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北欧之刊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(</w:t>
      </w:r>
      <w:hyperlink r:id="rId6" w:history="1">
        <w:r>
          <w:rPr>
            <w:rStyle w:val="Hyperlink.1"/>
            <w:rFonts w:ascii="Times Roman"/>
            <w:b w:val="1"/>
            <w:bCs w:val="1"/>
            <w:color w:val="0000ff"/>
            <w:kern w:val="0"/>
            <w:u w:val="single" w:color="0000ff"/>
            <w:rtl w:val="0"/>
            <w:lang w:val="zh-TW" w:eastAsia="zh-TW"/>
          </w:rPr>
          <w:t>The Nordic Page</w:t>
        </w:r>
      </w:hyperlink>
      <w:r>
        <w:rPr>
          <w:rFonts w:ascii="Times Roman"/>
          <w:b w:val="1"/>
          <w:bCs w:val="1"/>
          <w:kern w:val="0"/>
          <w:rtl w:val="0"/>
          <w:lang w:val="zh-TW" w:eastAsia="zh-TW"/>
        </w:rPr>
        <w:t>)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英文杂志社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奥斯陆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实习生</w:t>
      </w:r>
      <w:r>
        <w:rPr>
          <w:rFonts w:ascii="Arial Unicode MS" w:cs="Arial Unicode MS" w:hAnsi="Arial Unicode MS" w:eastAsia="Arial Unicode MS"/>
          <w:b w:val="1"/>
          <w:bCs w:val="1"/>
          <w:kern w:val="0"/>
          <w:rtl w:val="0"/>
          <w:lang w:val="zh-TW" w:eastAsia="zh-TW"/>
        </w:rPr>
        <w:t xml:space="preserve">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</w:t>
      </w:r>
      <w:r>
        <w:rPr>
          <w:rFonts w:ascii="Times Roman"/>
          <w:kern w:val="0"/>
          <w:rtl w:val="0"/>
          <w:lang w:val="en-US"/>
        </w:rPr>
        <w:t>2014.1-8</w:t>
      </w:r>
    </w:p>
    <w:p>
      <w:pPr>
        <w:pStyle w:val="正文 A"/>
        <w:tabs>
          <w:tab w:val="left" w:pos="426"/>
        </w:tabs>
        <w:spacing w:after="40" w:line="120" w:lineRule="atLeast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hAnsi="Times New Roman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eastAsia="Times Roman" w:hint="eastAsia"/>
          <w:kern w:val="0"/>
          <w:rtl w:val="0"/>
          <w:lang w:val="zh-TW" w:eastAsia="zh-TW"/>
        </w:rPr>
        <w:t>撰写并发表约</w:t>
      </w:r>
      <w:r>
        <w:rPr>
          <w:rFonts w:ascii="Times Roman"/>
          <w:kern w:val="0"/>
          <w:rtl w:val="0"/>
          <w:lang w:val="zh-TW" w:eastAsia="zh-TW"/>
        </w:rPr>
        <w:t>50</w:t>
      </w:r>
      <w:r>
        <w:rPr>
          <w:rFonts w:eastAsia="Times Roman" w:hint="eastAsia"/>
          <w:kern w:val="0"/>
          <w:rtl w:val="0"/>
          <w:lang w:val="zh-TW" w:eastAsia="zh-TW"/>
        </w:rPr>
        <w:t>篇文章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设计</w:t>
      </w:r>
      <w:r>
        <w:rPr>
          <w:rFonts w:ascii="Times Roman"/>
          <w:kern w:val="0"/>
          <w:rtl w:val="0"/>
          <w:lang w:val="zh-TW" w:eastAsia="zh-TW"/>
        </w:rPr>
        <w:t>3</w:t>
      </w:r>
      <w:r>
        <w:rPr>
          <w:rFonts w:eastAsia="Times Roman" w:hint="eastAsia"/>
          <w:kern w:val="0"/>
          <w:rtl w:val="0"/>
          <w:lang w:val="zh-TW" w:eastAsia="zh-TW"/>
        </w:rPr>
        <w:t>期杂志主题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采访并撰写主要文章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杂志社日常管理工作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协助管理青年人新闻媒体培训项目</w:t>
      </w:r>
    </w:p>
    <w:p>
      <w:pPr>
        <w:pStyle w:val="正文 A"/>
        <w:tabs>
          <w:tab w:val="left" w:pos="7740"/>
        </w:tabs>
        <w:ind w:right="173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eastAsia="Times Roman" w:hint="eastAsia"/>
          <w:b w:val="1"/>
          <w:bCs w:val="1"/>
          <w:kern w:val="0"/>
          <w:rtl w:val="0"/>
          <w:lang w:val="zh-TW" w:eastAsia="zh-TW"/>
        </w:rPr>
        <w:t>北京福莱希乐国际传播咨询公司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eastAsia="Times Roman" w:hint="eastAsia"/>
          <w:b w:val="1"/>
          <w:bCs w:val="1"/>
          <w:kern w:val="0"/>
          <w:rtl w:val="0"/>
          <w:lang w:val="zh-TW" w:eastAsia="zh-TW"/>
        </w:rPr>
        <w:t>北京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eastAsia="Times Roman" w:hint="eastAsia"/>
          <w:b w:val="1"/>
          <w:bCs w:val="1"/>
          <w:kern w:val="0"/>
          <w:rtl w:val="0"/>
          <w:lang w:val="zh-TW" w:eastAsia="zh-TW"/>
        </w:rPr>
        <w:t>实习生</w:t>
      </w:r>
      <w:r>
        <w:rPr>
          <w:b w:val="1"/>
          <w:bCs w:val="1"/>
          <w:kern w:val="0"/>
          <w:rtl w:val="0"/>
          <w:lang w:val="zh-TW" w:eastAsia="zh-TW"/>
        </w:rPr>
        <w:t xml:space="preserve">          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</w:t>
      </w:r>
      <w:r>
        <w:rPr>
          <w:rFonts w:ascii="Times Roman"/>
          <w:kern w:val="0"/>
          <w:rtl w:val="0"/>
          <w:lang w:val="en-US"/>
        </w:rPr>
        <w:t xml:space="preserve">2013.1-7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        </w:t>
      </w:r>
    </w:p>
    <w:p>
      <w:pPr>
        <w:pStyle w:val="正文 A"/>
        <w:tabs>
          <w:tab w:val="left" w:pos="426"/>
        </w:tabs>
        <w:spacing w:after="40" w:line="120" w:lineRule="atLeast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hAnsi="Times New Roman" w:hint="default"/>
          <w:kern w:val="0"/>
          <w:rtl w:val="0"/>
          <w:lang w:val="zh-TW" w:eastAsia="zh-TW"/>
        </w:rPr>
        <w:t>▪</w:t>
      </w:r>
      <w:r>
        <w:rPr>
          <w:rFonts w:eastAsia="Times Roman" w:hint="eastAsia"/>
          <w:kern w:val="0"/>
          <w:rtl w:val="0"/>
          <w:lang w:val="zh-TW" w:eastAsia="zh-TW"/>
        </w:rPr>
        <w:t>负责客户微博运营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写作新闻稿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制作汇报</w:t>
      </w:r>
      <w:r>
        <w:rPr>
          <w:rFonts w:ascii="Times Roman"/>
          <w:kern w:val="0"/>
          <w:rtl w:val="0"/>
          <w:lang w:val="zh-TW" w:eastAsia="zh-TW"/>
        </w:rPr>
        <w:t>ppt,</w:t>
      </w:r>
      <w:r>
        <w:rPr>
          <w:rFonts w:eastAsia="Times Roman" w:hint="eastAsia"/>
          <w:kern w:val="0"/>
          <w:rtl w:val="0"/>
          <w:lang w:val="zh-TW" w:eastAsia="zh-TW"/>
        </w:rPr>
        <w:t>支持团队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国家旅游杂志社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北京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实习生</w:t>
      </w:r>
      <w:r>
        <w:rPr>
          <w:rFonts w:ascii="Arial Unicode MS" w:cs="Arial Unicode MS" w:hAnsi="Arial Unicode MS" w:eastAsia="Arial Unicode MS"/>
          <w:b w:val="1"/>
          <w:bCs w:val="1"/>
          <w:kern w:val="0"/>
          <w:rtl w:val="0"/>
          <w:lang w:val="zh-TW" w:eastAsia="zh-TW"/>
        </w:rPr>
        <w:t xml:space="preserve">                  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en-US"/>
        </w:rPr>
        <w:t>2012.5-</w:t>
      </w:r>
      <w:r>
        <w:rPr>
          <w:rFonts w:ascii="Times Roman"/>
          <w:kern w:val="0"/>
          <w:rtl w:val="0"/>
          <w:lang w:val="en-US"/>
        </w:rPr>
        <w:t>8</w:t>
      </w:r>
    </w:p>
    <w:p>
      <w:pPr>
        <w:pStyle w:val="正文 A"/>
        <w:tabs>
          <w:tab w:val="left" w:pos="180"/>
        </w:tabs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hAnsi="Times New Roman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eastAsia="Times Roman" w:hint="eastAsia"/>
          <w:kern w:val="0"/>
          <w:rtl w:val="0"/>
          <w:lang w:val="zh-TW" w:eastAsia="zh-TW"/>
        </w:rPr>
        <w:t>搜集旅游信息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制作简报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新</w:t>
      </w:r>
      <w:r>
        <w:rPr>
          <w:rFonts w:eastAsia="Times Roman" w:hint="eastAsia"/>
          <w:kern w:val="0"/>
          <w:rtl w:val="0"/>
          <w:lang w:val="zh-TW" w:eastAsia="zh-TW"/>
        </w:rPr>
        <w:t>旅游</w:t>
      </w:r>
      <w:r>
        <w:rPr>
          <w:rFonts w:eastAsia="Times Roman" w:hint="eastAsia"/>
          <w:kern w:val="0"/>
          <w:rtl w:val="0"/>
          <w:lang w:val="zh-TW" w:eastAsia="zh-TW"/>
        </w:rPr>
        <w:t>项目调研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支持团队</w:t>
      </w:r>
    </w:p>
    <w:p>
      <w:pPr>
        <w:pStyle w:val="正文 A"/>
        <w:rPr>
          <w:rFonts w:ascii="Times Roman" w:cs="Times Roman" w:hAnsi="Times Roman" w:eastAsia="Times Roman"/>
          <w:b w:val="1"/>
          <w:bCs w:val="1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中国人民大学出版社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实习生</w:t>
      </w:r>
      <w:r>
        <w:rPr>
          <w:rFonts w:ascii="Arial Unicode MS" w:cs="Arial Unicode MS" w:hAnsi="Arial Unicode MS" w:eastAsia="Arial Unicode MS"/>
          <w:b w:val="1"/>
          <w:bCs w:val="1"/>
          <w:kern w:val="0"/>
          <w:rtl w:val="0"/>
          <w:lang w:val="zh-TW" w:eastAsia="zh-TW"/>
        </w:rPr>
        <w:t xml:space="preserve"> </w:t>
        <w:tab/>
        <w:t xml:space="preserve">                    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          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</w:t>
      </w:r>
      <w:r>
        <w:rPr>
          <w:rFonts w:ascii="Times Roman"/>
          <w:kern w:val="0"/>
          <w:rtl w:val="0"/>
          <w:lang w:val="zh-TW" w:eastAsia="zh-TW"/>
        </w:rPr>
        <w:t>201</w:t>
      </w:r>
      <w:r>
        <w:rPr>
          <w:rFonts w:ascii="Times Roman"/>
          <w:kern w:val="0"/>
          <w:rtl w:val="0"/>
          <w:lang w:val="en-US"/>
        </w:rPr>
        <w:t>2.3-5</w:t>
      </w:r>
    </w:p>
    <w:p>
      <w:pPr>
        <w:pStyle w:val="正文 A"/>
        <w:rPr>
          <w:rFonts w:ascii="Times Roman" w:cs="Times Roman" w:hAnsi="Times Roman" w:eastAsia="Times Roman"/>
          <w:b w:val="1"/>
          <w:bCs w:val="1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整理信息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协助会务</w:t>
      </w:r>
    </w:p>
    <w:p>
      <w:pPr>
        <w:pStyle w:val="正文 A"/>
        <w:rPr>
          <w:rFonts w:ascii="Times Roman" w:cs="Times Roman" w:hAnsi="Times Roman" w:eastAsia="Times Roman"/>
          <w:b w:val="1"/>
          <w:bCs w:val="1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搜狐体育频道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北京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兼职翻译</w:t>
      </w:r>
      <w:r>
        <w:rPr>
          <w:rFonts w:ascii="Arial Unicode MS" w:cs="Arial Unicode MS" w:hAnsi="Arial Unicode MS" w:eastAsia="Arial Unicode MS"/>
          <w:b w:val="1"/>
          <w:bCs w:val="1"/>
          <w:kern w:val="0"/>
          <w:rtl w:val="0"/>
          <w:lang w:val="zh-TW" w:eastAsia="zh-TW"/>
        </w:rPr>
        <w:t xml:space="preserve">                        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           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</w:t>
      </w:r>
      <w:r>
        <w:rPr>
          <w:rFonts w:ascii="Times Roman"/>
          <w:kern w:val="0"/>
          <w:rtl w:val="0"/>
          <w:lang w:val="zh-TW" w:eastAsia="zh-TW"/>
        </w:rPr>
        <w:t>2011.</w:t>
      </w:r>
      <w:r>
        <w:rPr>
          <w:rFonts w:ascii="Times Roman"/>
          <w:kern w:val="0"/>
          <w:rtl w:val="0"/>
          <w:lang w:val="zh-TW" w:eastAsia="zh-TW"/>
        </w:rPr>
        <w:t>1</w:t>
      </w:r>
      <w:r>
        <w:rPr>
          <w:rFonts w:ascii="Times Roman"/>
          <w:kern w:val="0"/>
          <w:rtl w:val="0"/>
          <w:lang w:val="zh-TW" w:eastAsia="zh-TW"/>
        </w:rPr>
        <w:t>-</w:t>
      </w:r>
      <w:r>
        <w:rPr>
          <w:rFonts w:ascii="Times Roman"/>
          <w:kern w:val="0"/>
          <w:rtl w:val="0"/>
          <w:lang w:val="zh-TW" w:eastAsia="zh-TW"/>
        </w:rPr>
        <w:t>3</w:t>
      </w:r>
    </w:p>
    <w:p>
      <w:pPr>
        <w:pStyle w:val="正文 A"/>
        <w:tabs>
          <w:tab w:val="left" w:pos="426"/>
        </w:tabs>
        <w:spacing w:after="40" w:line="120" w:lineRule="atLeast"/>
        <w:rPr>
          <w:rFonts w:ascii="Trebuchet MS" w:cs="Trebuchet MS" w:hAnsi="Trebuchet MS" w:eastAsia="Trebuchet MS"/>
          <w:kern w:val="0"/>
        </w:rPr>
      </w:pPr>
      <w:r>
        <w:rPr>
          <w:rFonts w:hAnsi="Times New Roman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eastAsia="Times Roman" w:hint="eastAsia"/>
          <w:kern w:val="0"/>
          <w:rtl w:val="0"/>
          <w:lang w:val="zh-TW" w:eastAsia="zh-TW"/>
        </w:rPr>
        <w:t>翻译英文文章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撰写有关极限运动、运动时尚的文章</w:t>
      </w:r>
      <w:r>
        <w:rPr>
          <w:rFonts w:ascii="Trebuchet MS"/>
          <w:kern w:val="0"/>
          <w:rtl w:val="0"/>
          <w:lang w:val="en-US"/>
        </w:rPr>
        <w:t xml:space="preserve"> </w:t>
      </w:r>
    </w:p>
    <w:p>
      <w:pPr>
        <w:pStyle w:val="正文 A"/>
        <w:rPr>
          <w:rFonts w:ascii="Times Roman" w:cs="Times Roman" w:hAnsi="Times Roman" w:eastAsia="Times Roman"/>
          <w:b w:val="1"/>
          <w:bCs w:val="1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中国人民大学经济学院团委宣传部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北京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副部长</w:t>
      </w:r>
      <w:r>
        <w:rPr>
          <w:rFonts w:ascii="Arial Unicode MS" w:cs="Arial Unicode MS" w:hAnsi="Arial Unicode MS" w:eastAsia="Arial Unicode MS"/>
          <w:b w:val="1"/>
          <w:bCs w:val="1"/>
          <w:kern w:val="0"/>
          <w:rtl w:val="0"/>
          <w:lang w:val="zh-TW" w:eastAsia="zh-TW"/>
        </w:rPr>
        <w:t xml:space="preserve">       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                     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 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zh-TW" w:eastAsia="zh-TW"/>
        </w:rPr>
        <w:t>2009-2010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采访多位教授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撰写经济学院新闻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编辑学院院报院刊</w:t>
      </w:r>
    </w:p>
    <w:p>
      <w:pPr>
        <w:pStyle w:val="正文 A"/>
        <w:rPr>
          <w:rFonts w:ascii="Trebuchet MS Bold" w:cs="Trebuchet MS Bold" w:hAnsi="Trebuchet MS Bold" w:eastAsia="Trebuchet MS Bold"/>
          <w:kern w:val="0"/>
          <w:sz w:val="24"/>
          <w:szCs w:val="24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line">
                  <wp:posOffset>191135</wp:posOffset>
                </wp:positionV>
                <wp:extent cx="5600700" cy="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0.5pt;margin-top:15.1pt;width:441.0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text"/>
              </v:line>
            </w:pict>
          </mc:Fallback>
        </mc:AlternateConten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sz w:val="24"/>
          <w:szCs w:val="24"/>
          <w:rtl w:val="0"/>
          <w:lang w:val="zh-TW" w:eastAsia="zh-TW"/>
        </w:rPr>
        <w:t>海外学习经历</w:t>
      </w:r>
      <w:r>
        <w:rPr>
          <w:rFonts w:ascii="Trebuchet MS Bold"/>
          <w:kern w:val="0"/>
          <w:sz w:val="24"/>
          <w:szCs w:val="24"/>
          <w:rtl w:val="0"/>
          <w:lang w:val="en-US"/>
        </w:rPr>
        <w:t xml:space="preserve">                                                                                                         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挪威奥斯陆大学学院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奥斯陆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交换生</w:t>
      </w:r>
      <w:r>
        <w:rPr>
          <w:rFonts w:ascii="Times Roman"/>
          <w:kern w:val="0"/>
          <w:rtl w:val="0"/>
          <w:lang w:val="zh-TW" w:eastAsia="zh-TW"/>
        </w:rPr>
        <w:t xml:space="preserve">                                              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 </w:t>
      </w:r>
      <w:r>
        <w:rPr>
          <w:rFonts w:ascii="Times Roman"/>
          <w:kern w:val="0"/>
          <w:rtl w:val="0"/>
          <w:lang w:val="zh-TW" w:eastAsia="zh-TW"/>
        </w:rPr>
        <w:t>2013.10-2014.8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完成跨文化交流课程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与欧洲同学一起完成小组任务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获优秀成绩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丹麦哥本哈根大学学院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哥本哈根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交换生</w:t>
      </w:r>
      <w:r>
        <w:rPr>
          <w:rFonts w:ascii="Arial Unicode MS" w:cs="Arial Unicode MS" w:hAnsi="Arial Unicode MS" w:eastAsia="Arial Unicode MS"/>
          <w:b w:val="1"/>
          <w:bCs w:val="1"/>
          <w:kern w:val="0"/>
          <w:rtl w:val="0"/>
          <w:lang w:val="zh-TW" w:eastAsia="zh-TW"/>
        </w:rPr>
        <w:t xml:space="preserve">  </w:t>
      </w:r>
      <w:r>
        <w:rPr>
          <w:rFonts w:ascii="Times Roman"/>
          <w:kern w:val="0"/>
          <w:rtl w:val="0"/>
          <w:lang w:val="zh-TW" w:eastAsia="zh-TW"/>
        </w:rPr>
        <w:t xml:space="preserve">                                      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zh-TW" w:eastAsia="zh-TW"/>
        </w:rPr>
        <w:t xml:space="preserve">         </w:t>
      </w:r>
      <w:r>
        <w:rPr>
          <w:rFonts w:ascii="Times Roman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zh-TW" w:eastAsia="zh-TW"/>
        </w:rPr>
        <w:t>2013.8-9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完成课程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参与哥本哈根孔子学院中文教学活动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香港岭南大学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香港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交换生</w:t>
      </w:r>
      <w:r>
        <w:rPr>
          <w:rFonts w:ascii="Times Roman"/>
          <w:kern w:val="0"/>
          <w:rtl w:val="0"/>
          <w:lang w:val="zh-TW" w:eastAsia="zh-TW"/>
        </w:rPr>
        <w:t xml:space="preserve">                                                                      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 </w:t>
      </w:r>
      <w:r>
        <w:rPr>
          <w:rFonts w:ascii="Times Roman"/>
          <w:kern w:val="0"/>
          <w:rtl w:val="0"/>
          <w:lang w:val="zh-TW" w:eastAsia="zh-TW"/>
        </w:rPr>
        <w:t xml:space="preserve"> 2011.9-12</w:t>
      </w:r>
    </w:p>
    <w:p>
      <w:pPr>
        <w:pStyle w:val="正文 A"/>
        <w:ind w:right="183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hAnsi="Times New Roman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eastAsia="Times Roman" w:hint="eastAsia"/>
          <w:kern w:val="0"/>
          <w:rtl w:val="0"/>
          <w:lang w:val="zh-TW" w:eastAsia="zh-TW"/>
        </w:rPr>
        <w:t>修读</w:t>
      </w:r>
      <w:r>
        <w:rPr>
          <w:rFonts w:ascii="Times Roman"/>
          <w:kern w:val="0"/>
          <w:rtl w:val="0"/>
          <w:lang w:val="zh-TW" w:eastAsia="zh-TW"/>
        </w:rPr>
        <w:t>6</w:t>
      </w:r>
      <w:r>
        <w:rPr>
          <w:rFonts w:eastAsia="Times Roman" w:hint="eastAsia"/>
          <w:kern w:val="0"/>
          <w:rtl w:val="0"/>
          <w:lang w:val="zh-TW" w:eastAsia="zh-TW"/>
        </w:rPr>
        <w:t>门文化研究课程均获优异成绩</w:t>
      </w:r>
    </w:p>
    <w:p>
      <w:pPr>
        <w:pStyle w:val="正文 A"/>
        <w:ind w:right="183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eastAsia="Times Roman" w:hint="eastAsia"/>
          <w:b w:val="1"/>
          <w:bCs w:val="1"/>
          <w:kern w:val="0"/>
          <w:rtl w:val="0"/>
          <w:lang w:val="zh-TW" w:eastAsia="zh-TW"/>
        </w:rPr>
        <w:t>日本关西大学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eastAsia="Times Roman" w:hint="eastAsia"/>
          <w:b w:val="1"/>
          <w:bCs w:val="1"/>
          <w:kern w:val="0"/>
          <w:rtl w:val="0"/>
          <w:lang w:val="zh-TW" w:eastAsia="zh-TW"/>
        </w:rPr>
        <w:t>大阪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eastAsia="Times Roman" w:hint="eastAsia"/>
          <w:b w:val="1"/>
          <w:bCs w:val="1"/>
          <w:kern w:val="0"/>
          <w:rtl w:val="0"/>
          <w:lang w:val="zh-TW" w:eastAsia="zh-TW"/>
        </w:rPr>
        <w:t>交换生</w:t>
      </w:r>
      <w:r>
        <w:rPr>
          <w:b w:val="1"/>
          <w:bCs w:val="1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zh-TW" w:eastAsia="zh-TW"/>
        </w:rPr>
        <w:t xml:space="preserve">                                                                     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zh-TW" w:eastAsia="zh-TW"/>
        </w:rPr>
        <w:t xml:space="preserve">      2011.11 </w:t>
      </w:r>
    </w:p>
    <w:p>
      <w:pPr>
        <w:pStyle w:val="正文 A"/>
        <w:rPr>
          <w:rFonts w:ascii="Trebuchet MS" w:cs="Trebuchet MS" w:hAnsi="Trebuchet MS" w:eastAsia="Trebuchet MS"/>
          <w:kern w:val="0"/>
        </w:rPr>
      </w:pPr>
      <w:r>
        <w:rPr>
          <w:rFonts w:ascii="Arial Unicode MS" w:cs="Arial Unicode MS" w:hAnsi="Arial Unicode MS" w:eastAsia="Arial Unicode MS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进行演讲展示等交流活动</w:t>
      </w:r>
      <w:r>
        <w:rPr>
          <w:rFonts w:ascii="Arial Unicode MS" w:cs="Arial Unicode MS" w:hAnsi="Arial Unicode MS" w:eastAsia="Arial Unicode MS"/>
          <w:kern w:val="0"/>
          <w:rtl w:val="0"/>
          <w:lang w:val="zh-TW" w:eastAsia="zh-TW"/>
        </w:rPr>
        <w:t xml:space="preserve"> 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中国青年发展项目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纽约</w:t>
      </w:r>
      <w:r>
        <w:rPr>
          <w:rFonts w:ascii="Times Roman"/>
          <w:b w:val="1"/>
          <w:bCs w:val="1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b w:val="1"/>
          <w:bCs w:val="1"/>
          <w:kern w:val="0"/>
          <w:rtl w:val="0"/>
          <w:lang w:val="zh-TW" w:eastAsia="zh-TW"/>
        </w:rPr>
        <w:t>项目成员</w:t>
      </w:r>
      <w:r>
        <w:rPr>
          <w:rFonts w:ascii="Trebuchet MS"/>
          <w:kern w:val="0"/>
          <w:rtl w:val="0"/>
          <w:lang w:val="en-US"/>
        </w:rPr>
        <w:t xml:space="preserve">                                                                   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ascii="Trebuchet MS"/>
          <w:kern w:val="0"/>
          <w:rtl w:val="0"/>
          <w:lang w:val="en-US"/>
        </w:rPr>
        <w:t xml:space="preserve">        </w:t>
      </w:r>
      <w:r>
        <w:rPr>
          <w:rFonts w:ascii="Times Roman"/>
          <w:kern w:val="0"/>
          <w:rtl w:val="0"/>
          <w:lang w:val="zh-TW" w:eastAsia="zh-TW"/>
        </w:rPr>
        <w:t>2011.7-8</w:t>
      </w:r>
    </w:p>
    <w:p>
      <w:pPr>
        <w:pStyle w:val="正文 A"/>
        <w:ind w:right="183"/>
        <w:rPr>
          <w:rFonts w:ascii="Trebuchet MS" w:cs="Trebuchet MS" w:hAnsi="Trebuchet MS" w:eastAsia="Trebuchet MS"/>
          <w:kern w:val="0"/>
        </w:rPr>
      </w:pPr>
      <w:r>
        <w:rPr>
          <w:rFonts w:hAnsi="Times New Roman" w:hint="default"/>
          <w:kern w:val="0"/>
          <w:rtl w:val="0"/>
          <w:lang w:val="zh-TW" w:eastAsia="zh-TW"/>
        </w:rPr>
        <w:t>▪</w:t>
      </w:r>
      <w:r>
        <w:rPr>
          <w:rFonts w:ascii="Trebuchet MS"/>
          <w:kern w:val="0"/>
          <w:rtl w:val="0"/>
          <w:lang w:val="en-US"/>
        </w:rPr>
        <w:t xml:space="preserve"> </w:t>
      </w:r>
      <w:r>
        <w:rPr>
          <w:rFonts w:eastAsia="Times Roman" w:hint="eastAsia"/>
          <w:kern w:val="0"/>
          <w:rtl w:val="0"/>
          <w:lang w:val="zh-TW" w:eastAsia="zh-TW"/>
        </w:rPr>
        <w:t>参加在哥伦比亚大学举办的</w:t>
      </w:r>
      <w:r>
        <w:rPr>
          <w:rFonts w:eastAsia="Times Roman" w:hint="eastAsia"/>
          <w:b w:val="1"/>
          <w:bCs w:val="1"/>
          <w:kern w:val="0"/>
          <w:rtl w:val="0"/>
          <w:lang w:val="zh-TW" w:eastAsia="zh-TW"/>
        </w:rPr>
        <w:t>中国青年发展项目</w:t>
      </w:r>
      <w:r>
        <w:rPr>
          <w:rFonts w:eastAsia="Times Roman" w:hint="eastAsia"/>
          <w:kern w:val="0"/>
          <w:rtl w:val="0"/>
          <w:lang w:val="zh-TW" w:eastAsia="zh-TW"/>
        </w:rPr>
        <w:t>课程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eastAsia="Times Roman" w:hint="eastAsia"/>
          <w:kern w:val="0"/>
          <w:rtl w:val="0"/>
          <w:lang w:val="zh-TW" w:eastAsia="zh-TW"/>
        </w:rPr>
        <w:t>撰写项目书</w:t>
      </w:r>
      <w:r>
        <w:rPr>
          <w:rFonts w:eastAsia="Times Roman" w:hint="eastAsia"/>
          <w:kern w:val="0"/>
          <w:rtl w:val="0"/>
          <w:lang w:val="zh-TW" w:eastAsia="zh-TW"/>
        </w:rPr>
        <w:t>，</w:t>
      </w:r>
      <w:r>
        <w:rPr>
          <w:rFonts w:eastAsia="Times Roman" w:hint="eastAsia"/>
          <w:kern w:val="0"/>
          <w:rtl w:val="0"/>
          <w:lang w:val="zh-TW" w:eastAsia="zh-TW"/>
        </w:rPr>
        <w:t>获结课证书</w:t>
      </w:r>
      <w:r>
        <w:rPr>
          <w:rFonts w:ascii="Times Roman" w:cs="Times Roman" w:hAnsi="Times Roman" w:eastAsia="Times Roman"/>
          <w:kern w:val="0"/>
          <w:rtl w:val="0"/>
          <w:lang w:val="zh-TW" w:eastAsia="zh-TW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391744</wp:posOffset>
                </wp:positionV>
                <wp:extent cx="5600700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0.5pt;margin-top:30.8pt;width:441.0pt;height:0.0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margin"/>
              </v:line>
            </w:pict>
          </mc:Fallback>
        </mc:AlternateContent>
      </w:r>
    </w:p>
    <w:p>
      <w:pPr>
        <w:pStyle w:val="正文 A"/>
        <w:rPr>
          <w:rFonts w:ascii="Times Roman" w:cs="Times Roman" w:hAnsi="Times Roman" w:eastAsia="Times Roman"/>
          <w:b w:val="1"/>
          <w:bCs w:val="1"/>
          <w:kern w:val="0"/>
          <w:sz w:val="24"/>
          <w:szCs w:val="24"/>
          <w:lang w:val="zh-TW" w:eastAsia="zh-TW"/>
        </w:rPr>
      </w:pPr>
      <w:r>
        <w:rPr>
          <w:rFonts w:ascii="Arial Unicode MS" w:cs="Arial Unicode MS" w:hAnsi="Arial Unicode MS" w:eastAsia="Arial Unicode MS" w:hint="eastAsia"/>
          <w:b w:val="1"/>
          <w:bCs w:val="1"/>
          <w:kern w:val="0"/>
          <w:sz w:val="24"/>
          <w:szCs w:val="24"/>
          <w:rtl w:val="0"/>
          <w:lang w:val="zh-TW" w:eastAsia="zh-TW"/>
        </w:rPr>
        <w:t>获奖情况</w:t>
      </w:r>
    </w:p>
    <w:p>
      <w:pPr>
        <w:pStyle w:val="正文 A"/>
        <w:rPr>
          <w:rFonts w:ascii="Trebuchet MS Bold" w:cs="Trebuchet MS Bold" w:hAnsi="Trebuchet MS Bold" w:eastAsia="Trebuchet MS Bold"/>
          <w:kern w:val="0"/>
          <w:sz w:val="24"/>
          <w:szCs w:val="24"/>
        </w:rPr>
      </w:pP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学习优秀奖学金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校级二等</w:t>
      </w:r>
      <w:r>
        <w:rPr>
          <w:rFonts w:ascii="Arial Unicode MS" w:cs="Arial Unicode MS" w:hAnsi="Arial Unicode MS" w:eastAsia="Arial Unicode MS"/>
          <w:kern w:val="0"/>
          <w:rtl w:val="0"/>
          <w:lang w:val="zh-TW" w:eastAsia="zh-TW"/>
        </w:rPr>
        <w:t xml:space="preserve">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             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    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 </w:t>
      </w:r>
      <w:r>
        <w:rPr>
          <w:rFonts w:ascii="Times Roman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zh-TW" w:eastAsia="zh-TW"/>
        </w:rPr>
        <w:t xml:space="preserve"> 2009</w:t>
      </w:r>
    </w:p>
    <w:p>
      <w:pPr>
        <w:pStyle w:val="正文 A"/>
        <w:rPr>
          <w:rFonts w:ascii="Times Roman" w:cs="Times Roman" w:hAnsi="Times Roman" w:eastAsia="Times Roman"/>
          <w:kern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优秀班干部奖学金</w:t>
      </w:r>
      <w:r>
        <w:rPr>
          <w:rFonts w:ascii="Times Roman"/>
          <w:kern w:val="0"/>
          <w:rtl w:val="0"/>
          <w:lang w:val="zh-TW" w:eastAsia="zh-TW"/>
        </w:rPr>
        <w:t>,</w:t>
      </w: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校级二等、三等</w:t>
      </w:r>
      <w:r>
        <w:rPr>
          <w:rFonts w:ascii="Arial Unicode MS" w:cs="Arial Unicode MS" w:hAnsi="Arial Unicode MS" w:eastAsia="Arial Unicode MS"/>
          <w:kern w:val="0"/>
          <w:rtl w:val="0"/>
          <w:lang w:val="zh-TW" w:eastAsia="zh-TW"/>
        </w:rPr>
        <w:t xml:space="preserve">           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           </w:t>
      </w:r>
      <w:r>
        <w:rPr>
          <w:rFonts w:ascii="Times Roman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zh-TW" w:eastAsia="zh-TW"/>
        </w:rPr>
        <w:t xml:space="preserve">  2009&amp;2010</w:t>
      </w:r>
    </w:p>
    <w:p>
      <w:pPr>
        <w:pStyle w:val="正文 A"/>
        <w:rPr>
          <w:rFonts w:ascii="Times Roman" w:cs="Times Roman" w:hAnsi="Times Roman" w:eastAsia="Times Roman"/>
          <w:kern w:val="0"/>
          <w:rtl w:val="0"/>
          <w:lang w:val="zh-TW" w:eastAsia="zh-TW"/>
        </w:rPr>
      </w:pPr>
      <w:r>
        <w:rPr>
          <w:rFonts w:ascii="Arial Unicode MS" w:cs="Arial Unicode MS" w:hAnsi="Arial Unicode MS" w:eastAsia="Arial Unicode MS" w:hint="eastAsia"/>
          <w:kern w:val="0"/>
          <w:rtl w:val="0"/>
          <w:lang w:val="zh-TW" w:eastAsia="zh-TW"/>
        </w:rPr>
        <w:t>中国人民大学优秀毕业生</w:t>
      </w:r>
      <w:r>
        <w:rPr>
          <w:rFonts w:ascii="Arial Unicode MS" w:cs="Arial Unicode MS" w:hAnsi="Arial Unicode MS" w:eastAsia="Arial Unicode MS"/>
          <w:kern w:val="0"/>
          <w:rtl w:val="0"/>
          <w:lang w:val="zh-TW" w:eastAsia="zh-TW"/>
        </w:rPr>
        <w:t xml:space="preserve">                              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                                             </w:t>
      </w:r>
      <w:r>
        <w:rPr>
          <w:rFonts w:ascii="Times Roman"/>
          <w:kern w:val="0"/>
          <w:rtl w:val="0"/>
          <w:lang w:val="zh-TW" w:eastAsia="zh-TW"/>
        </w:rPr>
        <w:t xml:space="preserve"> </w:t>
      </w:r>
      <w:r>
        <w:rPr>
          <w:rFonts w:ascii="Times Roman"/>
          <w:kern w:val="0"/>
          <w:rtl w:val="0"/>
          <w:lang w:val="zh-TW" w:eastAsia="zh-TW"/>
        </w:rPr>
        <w:t>2012</w:t>
      </w:r>
      <w:r>
        <w:rPr>
          <w:rFonts w:ascii="Times Roman"/>
          <w:kern w:val="0"/>
          <w:rtl w:val="0"/>
          <w:lang w:val="zh-TW" w:eastAsia="zh-TW"/>
        </w:rPr>
        <w:t xml:space="preserve">               </w:t>
      </w:r>
    </w:p>
    <w:p>
      <w:pPr>
        <w:pStyle w:val="正文 A"/>
        <w:ind w:right="720"/>
        <w:jc w:val="center"/>
        <w:rPr>
          <w:rFonts w:ascii="Times New Roman Bold" w:cs="Times New Roman Bold" w:hAnsi="Times New Roman Bold" w:eastAsia="Times New Roman Bold"/>
          <w:sz w:val="39"/>
          <w:szCs w:val="39"/>
        </w:rPr>
      </w:pPr>
      <w:r>
        <w:rPr>
          <w:b w:val="1"/>
          <w:bCs w:val="1"/>
          <w:kern w:val="0"/>
          <w:sz w:val="36"/>
          <w:szCs w:val="36"/>
          <w:rtl w:val="0"/>
          <w:lang w:val="zh-TW" w:eastAsia="zh-TW"/>
        </w:rPr>
        <w:t xml:space="preserve">        </w:t>
      </w:r>
      <w:r>
        <w:rPr>
          <w:b w:val="1"/>
          <w:bCs w:val="1"/>
          <w:kern w:val="0"/>
          <w:sz w:val="36"/>
          <w:szCs w:val="36"/>
          <w:rtl w:val="0"/>
          <w:lang w:val="zh-TW" w:eastAsia="zh-TW"/>
        </w:rPr>
        <w:t xml:space="preserve">              </w:t>
      </w:r>
      <w:r>
        <w:rPr>
          <w:b w:val="1"/>
          <w:bCs w:val="1"/>
          <w:kern w:val="0"/>
          <w:sz w:val="40"/>
          <w:szCs w:val="40"/>
          <w:rtl w:val="0"/>
          <w:lang w:val="zh-TW" w:eastAsia="zh-TW"/>
        </w:rPr>
        <w:t xml:space="preserve"> </w:t>
      </w:r>
      <w:r>
        <w:rPr>
          <w:rFonts w:ascii="Times New Roman Bold"/>
          <w:sz w:val="39"/>
          <w:szCs w:val="39"/>
          <w:rtl w:val="0"/>
          <w:lang w:val="en-US"/>
        </w:rPr>
        <w:t>XUE LI (Sarah)</w:t>
      </w:r>
      <w:r>
        <w:rPr>
          <w:rFonts w:ascii="Times New Roman Bold" w:cs="Times New Roman Bold" w:hAnsi="Times New Roman Bold" w:eastAsia="Times New Roman Bold"/>
          <w:sz w:val="39"/>
          <w:szCs w:val="39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margin">
              <wp:posOffset>4212686</wp:posOffset>
            </wp:positionH>
            <wp:positionV relativeFrom="page">
              <wp:posOffset>0</wp:posOffset>
            </wp:positionV>
            <wp:extent cx="1648800" cy="1702942"/>
            <wp:effectExtent l="0" t="0" r="0" b="0"/>
            <wp:wrapSquare wrapText="bothSides" distL="0" distR="0" distT="0" dist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jpg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17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>
      <w:pPr>
        <w:pStyle w:val="正文 A"/>
        <w:pBdr>
          <w:top w:val="nil"/>
          <w:left w:val="nil"/>
          <w:bottom w:val="nil"/>
          <w:right w:val="nil"/>
        </w:pBdr>
        <w:spacing w:line="120" w:lineRule="atLeast"/>
        <w:jc w:val="center"/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ascii="Times New Roman"/>
          <w:sz w:val="21"/>
          <w:szCs w:val="21"/>
          <w:rtl w:val="0"/>
          <w:lang w:val="en-US"/>
        </w:rPr>
        <w:t xml:space="preserve">                                   </w:t>
      </w:r>
      <w:r>
        <w:rPr>
          <w:rFonts w:ascii="Times New Roman"/>
          <w:sz w:val="21"/>
          <w:szCs w:val="21"/>
          <w:rtl w:val="0"/>
          <w:lang w:val="en-US"/>
        </w:rPr>
        <w:t xml:space="preserve">  +</w:t>
      </w:r>
      <w:r>
        <w:rPr>
          <w:rFonts w:ascii="Times New Roman"/>
          <w:sz w:val="21"/>
          <w:szCs w:val="21"/>
          <w:rtl w:val="0"/>
          <w:lang w:val="en-US"/>
        </w:rPr>
        <w:t>86</w:t>
      </w:r>
      <w:r>
        <w:rPr>
          <w:rFonts w:ascii="Times New Roman"/>
          <w:sz w:val="21"/>
          <w:szCs w:val="21"/>
          <w:rtl w:val="0"/>
          <w:lang w:val="en-US"/>
        </w:rPr>
        <w:t xml:space="preserve"> </w:t>
      </w:r>
      <w:r>
        <w:rPr>
          <w:rFonts w:ascii="Times New Roman"/>
          <w:sz w:val="21"/>
          <w:szCs w:val="21"/>
          <w:rtl w:val="0"/>
          <w:lang w:val="en-US"/>
        </w:rPr>
        <w:t xml:space="preserve">15120006607  </w:t>
      </w:r>
    </w:p>
    <w:p>
      <w:pPr>
        <w:pStyle w:val="正文 A"/>
        <w:pBdr>
          <w:top w:val="nil"/>
          <w:left w:val="nil"/>
          <w:bottom w:val="nil"/>
          <w:right w:val="nil"/>
        </w:pBdr>
        <w:spacing w:line="120" w:lineRule="atLeast"/>
        <w:jc w:val="center"/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ascii="Times New Roman"/>
          <w:sz w:val="21"/>
          <w:szCs w:val="21"/>
          <w:rtl w:val="0"/>
          <w:lang w:val="en-US"/>
        </w:rPr>
        <w:t xml:space="preserve">                                          lixue6607@163.com</w:t>
      </w:r>
      <w:r>
        <w:rPr>
          <w:rFonts w:ascii="Times New Roman" w:cs="Times New Roman" w:hAnsi="Times New Roman" w:eastAsia="Times New Roman"/>
          <w:sz w:val="21"/>
          <w:szCs w:val="21"/>
          <w:rtl w:val="0"/>
          <w:lang w:val="en-US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margin">
                  <wp:posOffset>6349</wp:posOffset>
                </wp:positionH>
                <wp:positionV relativeFrom="line">
                  <wp:posOffset>310789</wp:posOffset>
                </wp:positionV>
                <wp:extent cx="5596891" cy="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0.5pt;margin-top:24.5pt;width:440.7pt;height:0.0pt;z-index:25166643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margin"/>
              </v:line>
            </w:pict>
          </mc:Fallback>
        </mc:AlternateContent>
      </w:r>
    </w:p>
    <w:p>
      <w:pPr>
        <w:pStyle w:val="正文 A"/>
        <w:pBdr>
          <w:top w:val="nil"/>
          <w:left w:val="nil"/>
          <w:bottom w:val="nil"/>
          <w:right w:val="nil"/>
        </w:pBdr>
        <w:spacing w:line="120" w:lineRule="atLeast"/>
        <w:rPr>
          <w:rFonts w:ascii="Times New Roman Bold" w:cs="Times New Roman Bold" w:hAnsi="Times New Roman Bold" w:eastAsia="Times New Roman Bold"/>
          <w:sz w:val="24"/>
          <w:szCs w:val="24"/>
          <w:u w:val="single"/>
        </w:rPr>
      </w:pPr>
      <w:r>
        <w:rPr>
          <w:rFonts w:ascii="Times New Roman Bold"/>
          <w:sz w:val="28"/>
          <w:szCs w:val="28"/>
          <w:u w:val="none"/>
          <w:rtl w:val="0"/>
          <w:lang w:val="en-US"/>
        </w:rPr>
        <w:t>Education</w:t>
      </w:r>
      <w:r>
        <w:rPr>
          <w:rFonts w:ascii="Times New Roman Bold"/>
          <w:sz w:val="28"/>
          <w:szCs w:val="28"/>
          <w:u w:val="none"/>
          <w:rtl w:val="0"/>
          <w:lang w:val="en-US"/>
        </w:rPr>
        <w:t xml:space="preserve">    </w:t>
      </w:r>
      <w:r>
        <w:rPr>
          <w:rFonts w:ascii="Times New Roman Bold"/>
          <w:sz w:val="24"/>
          <w:szCs w:val="24"/>
          <w:u w:val="none"/>
          <w:rtl w:val="0"/>
          <w:lang w:val="en-US"/>
        </w:rPr>
        <w:t xml:space="preserve">                                                                                  </w:t>
      </w:r>
    </w:p>
    <w:p>
      <w:pPr>
        <w:pStyle w:val="正文 A"/>
        <w:pBdr>
          <w:top w:val="nil"/>
          <w:left w:val="nil"/>
          <w:bottom w:val="nil"/>
          <w:right w:val="nil"/>
        </w:pBdr>
        <w:tabs>
          <w:tab w:val="left" w:pos="8688"/>
        </w:tabs>
        <w:spacing w:after="60" w:line="120" w:lineRule="atLeast"/>
        <w:rPr>
          <w:rFonts w:ascii="Times New Roman" w:cs="Times New Roman" w:hAnsi="Times New Roman" w:eastAsia="Times New Roman"/>
          <w:sz w:val="21"/>
          <w:szCs w:val="21"/>
          <w:rtl w:val="0"/>
          <w:lang w:val="en-US"/>
        </w:rPr>
      </w:pPr>
      <w:r>
        <w:rPr>
          <w:rFonts w:ascii="Times New Roman Bold"/>
          <w:sz w:val="21"/>
          <w:szCs w:val="21"/>
          <w:rtl w:val="0"/>
          <w:lang w:val="en-US"/>
        </w:rPr>
        <w:t>Renmin University of China</w:t>
      </w:r>
      <w:r>
        <w:rPr>
          <w:rFonts w:ascii="Times New Roman"/>
          <w:rtl w:val="0"/>
          <w:lang w:val="en-US"/>
        </w:rPr>
        <w:t xml:space="preserve">                                                                                      </w:t>
      </w:r>
      <w:r>
        <w:rPr>
          <w:rFonts w:ascii="Times New Roman Bold"/>
          <w:rtl w:val="0"/>
          <w:lang w:val="en-US"/>
        </w:rPr>
        <w:t>Sep.2008-Jun.2012</w:t>
      </w:r>
    </w:p>
    <w:p>
      <w:pPr>
        <w:pStyle w:val="正文 A"/>
        <w:pBdr>
          <w:top w:val="nil"/>
          <w:left w:val="nil"/>
          <w:bottom w:val="nil"/>
          <w:right w:val="nil"/>
        </w:pBdr>
        <w:tabs>
          <w:tab w:val="left" w:pos="142"/>
          <w:tab w:val="left" w:pos="284"/>
          <w:tab w:val="left" w:pos="567"/>
        </w:tabs>
        <w:spacing w:after="60" w:line="120" w:lineRule="atLeast"/>
        <w:rPr>
          <w:rFonts w:ascii="Times New Roman Bold" w:cs="Times New Roman Bold" w:hAnsi="Times New Roman Bold" w:eastAsia="Times New Roman Bold"/>
        </w:rPr>
      </w:pPr>
      <w:r>
        <w:rPr>
          <w:rFonts w:ascii="Times New Roman"/>
          <w:sz w:val="21"/>
          <w:szCs w:val="21"/>
          <w:rtl w:val="0"/>
          <w:lang w:val="en-US"/>
        </w:rPr>
        <w:t>International Economics and Trade, Bachelor of Economics,</w:t>
      </w:r>
      <w:r>
        <w:rPr>
          <w:rFonts w:ascii="Times New Roman"/>
          <w:sz w:val="21"/>
          <w:szCs w:val="21"/>
          <w:rtl w:val="0"/>
          <w:lang w:val="en-US"/>
        </w:rPr>
        <w:t>GPA</w:t>
      </w:r>
      <w:r>
        <w:rPr>
          <w:rFonts w:eastAsia="Times New Roman" w:hint="eastAsia"/>
          <w:sz w:val="21"/>
          <w:szCs w:val="21"/>
          <w:rtl w:val="0"/>
          <w:lang w:val="en-US"/>
        </w:rPr>
        <w:t>：</w:t>
      </w:r>
      <w:r>
        <w:rPr>
          <w:rFonts w:ascii="Times New Roman"/>
          <w:sz w:val="21"/>
          <w:szCs w:val="21"/>
          <w:rtl w:val="0"/>
          <w:lang w:val="en-US"/>
        </w:rPr>
        <w:t>3.43</w:t>
      </w:r>
      <w:r>
        <w:rPr>
          <w:rFonts w:ascii="Times New Roman"/>
          <w:sz w:val="21"/>
          <w:szCs w:val="21"/>
          <w:rtl w:val="0"/>
          <w:lang w:val="en-US"/>
        </w:rPr>
        <w:t xml:space="preserve">                </w:t>
      </w:r>
      <w:r>
        <w:rPr>
          <w:rFonts w:ascii="Times New Roman Bold"/>
          <w:sz w:val="21"/>
          <w:szCs w:val="21"/>
          <w:rtl w:val="0"/>
          <w:lang w:val="en-US"/>
        </w:rPr>
        <w:t xml:space="preserve">             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60" w:line="120" w:lineRule="atLeast"/>
        <w:jc w:val="left"/>
        <w:rPr>
          <w:rFonts w:ascii="Times New Roman Bold" w:cs="Times New Roman Bold" w:hAnsi="Times New Roman Bold" w:eastAsia="Times New Roman Bold"/>
          <w:sz w:val="21"/>
          <w:szCs w:val="21"/>
          <w:rtl w:val="0"/>
          <w:lang w:val="en-US"/>
        </w:rPr>
      </w:pPr>
      <w:r>
        <w:rPr>
          <w:rFonts w:ascii="Times New Roman Bold"/>
          <w:sz w:val="21"/>
          <w:szCs w:val="21"/>
          <w:rtl w:val="0"/>
          <w:lang w:val="en-US"/>
        </w:rPr>
        <w:t>Capital Normal University of China</w:t>
      </w:r>
      <w:r>
        <w:rPr>
          <w:rFonts w:ascii="Times New Roman"/>
          <w:rtl w:val="0"/>
          <w:lang w:val="en-US"/>
        </w:rPr>
        <w:t xml:space="preserve"> </w:t>
      </w:r>
      <w:r>
        <w:rPr>
          <w:rFonts w:ascii="Times New Roman"/>
          <w:rtl w:val="0"/>
          <w:lang w:val="en-US"/>
        </w:rPr>
        <w:t xml:space="preserve">                                                                        </w:t>
      </w:r>
      <w:r>
        <w:rPr>
          <w:rFonts w:ascii="Times New Roman Bold"/>
          <w:rtl w:val="0"/>
          <w:lang w:val="en-US"/>
        </w:rPr>
        <w:t>Sep.2012-</w:t>
      </w:r>
      <w:r>
        <w:rPr>
          <w:rFonts w:ascii="Times New Roman Bold"/>
          <w:rtl w:val="0"/>
          <w:lang w:val="en-US"/>
        </w:rPr>
        <w:t>Jun.2015</w:t>
      </w:r>
      <w:r>
        <w:rPr>
          <w:rFonts w:ascii="Times New Roman"/>
          <w:rtl w:val="0"/>
          <w:lang w:val="en-US"/>
        </w:rPr>
        <w:t xml:space="preserve">  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60" w:line="120" w:lineRule="atLeast"/>
        <w:rPr>
          <w:rFonts w:ascii="Times New Roman Bold" w:cs="Times New Roman Bold" w:hAnsi="Times New Roman Bold" w:eastAsia="Times New Roman Bold"/>
        </w:rPr>
      </w:pPr>
      <w:r>
        <w:rPr>
          <w:rFonts w:ascii="Times New Roman"/>
          <w:sz w:val="21"/>
          <w:szCs w:val="21"/>
          <w:rtl w:val="0"/>
          <w:lang w:val="en-US"/>
        </w:rPr>
        <w:t xml:space="preserve">Chinese Ancient </w:t>
      </w:r>
      <w:r>
        <w:rPr>
          <w:rFonts w:ascii="Times New Roman"/>
          <w:sz w:val="21"/>
          <w:szCs w:val="21"/>
          <w:rtl w:val="0"/>
          <w:lang w:val="en-US"/>
        </w:rPr>
        <w:t>Literature,</w:t>
      </w:r>
      <w:r>
        <w:rPr>
          <w:rFonts w:ascii="Times New Roman"/>
          <w:sz w:val="21"/>
          <w:szCs w:val="21"/>
          <w:rtl w:val="0"/>
          <w:lang w:val="en-US"/>
        </w:rPr>
        <w:t xml:space="preserve"> Master of Literature, </w:t>
      </w:r>
      <w:r>
        <w:rPr>
          <w:rFonts w:ascii="Times New Roman"/>
          <w:sz w:val="21"/>
          <w:szCs w:val="21"/>
          <w:rtl w:val="0"/>
          <w:lang w:val="en-US"/>
        </w:rPr>
        <w:t>GPA: 4.1</w:t>
      </w:r>
      <w:r>
        <w:rPr>
          <w:rFonts w:ascii="Times New Roman" w:cs="Times New Roman" w:hAnsi="Times New Roman" w:eastAsia="Times New Roman"/>
          <w:sz w:val="21"/>
          <w:szCs w:val="21"/>
          <w:rtl w:val="0"/>
          <w:lang w:val="en-US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350844</wp:posOffset>
                </wp:positionV>
                <wp:extent cx="5596891" cy="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0.5pt;margin-top:27.6pt;width:440.7pt;height:0.0pt;z-index:25166745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margin"/>
              </v:line>
            </w:pict>
          </mc:Fallback>
        </mc:AlternateContent>
      </w:r>
      <w:r>
        <w:rPr>
          <w:rFonts w:ascii="Times New Roman"/>
          <w:sz w:val="21"/>
          <w:szCs w:val="21"/>
          <w:rtl w:val="0"/>
          <w:lang w:val="en-US"/>
        </w:rPr>
        <w:t xml:space="preserve"> </w:t>
      </w:r>
      <w:r>
        <w:rPr>
          <w:rFonts w:ascii="Times New Roman"/>
          <w:sz w:val="21"/>
          <w:szCs w:val="21"/>
          <w:rtl w:val="0"/>
          <w:lang w:val="en-US"/>
        </w:rPr>
        <w:t xml:space="preserve">                                            </w:t>
      </w:r>
      <w:r>
        <w:rPr>
          <w:rFonts w:ascii="Times New Roman"/>
          <w:sz w:val="21"/>
          <w:szCs w:val="21"/>
          <w:rtl w:val="0"/>
          <w:lang w:val="en-US"/>
        </w:rPr>
        <w:t xml:space="preserve">                                                                                                                                   </w:t>
      </w:r>
    </w:p>
    <w:p>
      <w:pPr>
        <w:pStyle w:val="正文 A"/>
        <w:pBdr>
          <w:top w:val="nil"/>
          <w:left w:val="nil"/>
          <w:bottom w:val="nil"/>
          <w:right w:val="nil"/>
        </w:pBdr>
        <w:spacing w:before="60" w:after="60" w:line="120" w:lineRule="atLeast"/>
        <w:rPr>
          <w:rFonts w:ascii="Times New Roman Bold" w:cs="Times New Roman Bold" w:hAnsi="Times New Roman Bold" w:eastAsia="Times New Roman Bold"/>
          <w:sz w:val="24"/>
          <w:szCs w:val="24"/>
          <w:u w:val="single"/>
        </w:rPr>
      </w:pPr>
      <w:r>
        <w:rPr>
          <w:rFonts w:ascii="Times New Roman Bold"/>
          <w:sz w:val="28"/>
          <w:szCs w:val="28"/>
          <w:u w:val="none"/>
          <w:rtl w:val="0"/>
          <w:lang w:val="en-US"/>
        </w:rPr>
        <w:t>Skills</w:t>
      </w:r>
      <w:r>
        <w:rPr>
          <w:rFonts w:ascii="Times New Roman Bold"/>
          <w:sz w:val="28"/>
          <w:szCs w:val="28"/>
          <w:u w:val="none"/>
          <w:rtl w:val="0"/>
          <w:lang w:val="en-US"/>
        </w:rPr>
        <w:t xml:space="preserve">   </w:t>
      </w:r>
      <w:r>
        <w:rPr>
          <w:rFonts w:ascii="Times New Roman Bold"/>
          <w:sz w:val="24"/>
          <w:szCs w:val="24"/>
          <w:u w:val="none"/>
          <w:rtl w:val="0"/>
          <w:lang w:val="en-US"/>
        </w:rPr>
        <w:t xml:space="preserve">                                                                                                                                    </w:t>
      </w:r>
      <w:r>
        <w:rPr>
          <w:rFonts w:ascii="Times New Roman Bold"/>
          <w:sz w:val="24"/>
          <w:szCs w:val="24"/>
          <w:u w:val="single"/>
          <w:rtl w:val="0"/>
          <w:lang w:val="en-US"/>
        </w:rPr>
        <w:t xml:space="preserve">    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hAnsi="Times New Roman" w:hint="default"/>
          <w:sz w:val="21"/>
          <w:szCs w:val="21"/>
          <w:rtl w:val="0"/>
          <w:lang w:val="en-US"/>
        </w:rPr>
        <w:t xml:space="preserve">▪ </w:t>
      </w:r>
      <w:r>
        <w:rPr>
          <w:rFonts w:ascii="Times New Roman"/>
          <w:sz w:val="21"/>
          <w:szCs w:val="21"/>
          <w:rtl w:val="0"/>
          <w:lang w:val="en-US"/>
        </w:rPr>
        <w:t>Native speaker of Mandarin, fluent English and entry-level Norwegian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hAnsi="Times New Roman" w:hint="default"/>
          <w:sz w:val="21"/>
          <w:szCs w:val="21"/>
          <w:rtl w:val="0"/>
          <w:lang w:val="en-US"/>
        </w:rPr>
        <w:t xml:space="preserve">▪ </w:t>
      </w:r>
      <w:r>
        <w:rPr>
          <w:rFonts w:ascii="Times New Roman"/>
          <w:sz w:val="21"/>
          <w:szCs w:val="21"/>
          <w:rtl w:val="0"/>
          <w:lang w:val="en-US"/>
        </w:rPr>
        <w:t>TOEFL 101</w:t>
      </w:r>
      <w:r>
        <w:rPr>
          <w:rFonts w:ascii="Times New Roman"/>
          <w:sz w:val="21"/>
          <w:szCs w:val="21"/>
          <w:rtl w:val="0"/>
          <w:lang w:val="en-US"/>
        </w:rPr>
        <w:t xml:space="preserve">; CET 6 597; </w:t>
      </w:r>
      <w:r>
        <w:rPr>
          <w:rFonts w:ascii="Times New Roman"/>
          <w:rtl w:val="0"/>
          <w:lang w:val="en-US"/>
        </w:rPr>
        <w:t>GRE</w:t>
      </w:r>
      <w:r>
        <w:rPr>
          <w:rFonts w:ascii="Times New Roman"/>
          <w:rtl w:val="0"/>
          <w:lang w:val="en-US"/>
        </w:rPr>
        <w:t xml:space="preserve"> </w:t>
      </w:r>
      <w:r>
        <w:rPr>
          <w:rFonts w:ascii="Times New Roman"/>
          <w:rtl w:val="0"/>
          <w:lang w:val="en-US"/>
        </w:rPr>
        <w:t>1540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 Bold" w:cs="Times New Roman Bold" w:hAnsi="Times New Roman Bold" w:eastAsia="Times New Roman Bold"/>
          <w:sz w:val="24"/>
          <w:szCs w:val="24"/>
        </w:rPr>
      </w:pPr>
      <w:r>
        <w:rPr>
          <w:rFonts w:hAnsi="Times New Roman" w:hint="default"/>
          <w:sz w:val="21"/>
          <w:szCs w:val="21"/>
          <w:rtl w:val="0"/>
          <w:lang w:val="en-US"/>
        </w:rPr>
        <w:t xml:space="preserve">▪ </w:t>
      </w:r>
      <w:r>
        <w:rPr>
          <w:rFonts w:ascii="Times New Roman"/>
          <w:sz w:val="21"/>
          <w:szCs w:val="21"/>
          <w:rtl w:val="0"/>
          <w:lang w:val="en-US"/>
        </w:rPr>
        <w:t>Use computer skillfully, proficient with office software, like Excel, P</w:t>
      </w:r>
      <w:r>
        <w:rPr>
          <w:rFonts w:ascii="Times New Roman"/>
          <w:sz w:val="21"/>
          <w:szCs w:val="21"/>
          <w:rtl w:val="0"/>
          <w:lang w:val="en-US"/>
        </w:rPr>
        <w:t>owerPoin</w:t>
      </w:r>
      <w:r>
        <w:rPr>
          <w:rFonts w:ascii="Times New Roman"/>
          <w:sz w:val="21"/>
          <w:szCs w:val="21"/>
          <w:rtl w:val="0"/>
          <w:lang w:val="en-US"/>
        </w:rPr>
        <w:t>t, Word</w:t>
      </w:r>
      <w:r>
        <w:rPr>
          <w:rFonts w:ascii="Times New Roman" w:cs="Times New Roman" w:hAnsi="Times New Roman" w:eastAsia="Times New Roman"/>
          <w:sz w:val="21"/>
          <w:szCs w:val="21"/>
          <w:rtl w:val="0"/>
          <w:lang w:val="en-US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line">
                  <wp:posOffset>368300</wp:posOffset>
                </wp:positionV>
                <wp:extent cx="5600700" cy="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0.2pt;margin-top:29.0pt;width:441.0pt;height:0.0pt;z-index:25166848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margin"/>
              </v:line>
            </w:pict>
          </mc:Fallback>
        </mc:AlternateContent>
      </w:r>
    </w:p>
    <w:p>
      <w:pPr>
        <w:pStyle w:val="正文 A"/>
        <w:pBdr>
          <w:top w:val="nil"/>
          <w:left w:val="nil"/>
          <w:bottom w:val="nil"/>
          <w:right w:val="nil"/>
        </w:pBdr>
        <w:spacing w:before="60" w:after="60" w:line="120" w:lineRule="atLeast"/>
        <w:rPr>
          <w:rFonts w:ascii="Times New Roman Bold" w:cs="Times New Roman Bold" w:hAnsi="Times New Roman Bold" w:eastAsia="Times New Roman Bold"/>
          <w:sz w:val="24"/>
          <w:szCs w:val="24"/>
          <w:u w:val="single"/>
        </w:rPr>
      </w:pPr>
      <w:r>
        <w:rPr>
          <w:rFonts w:ascii="Times New Roman Bold"/>
          <w:sz w:val="28"/>
          <w:szCs w:val="28"/>
          <w:u w:val="none"/>
          <w:rtl w:val="0"/>
          <w:lang w:val="en-US"/>
        </w:rPr>
        <w:t>Professional Experience</w:t>
      </w:r>
      <w:r>
        <w:rPr>
          <w:rFonts w:ascii="Times New Roman Bold"/>
          <w:sz w:val="28"/>
          <w:szCs w:val="28"/>
          <w:u w:val="none"/>
          <w:rtl w:val="0"/>
          <w:lang w:val="en-US"/>
        </w:rPr>
        <w:t xml:space="preserve"> </w:t>
      </w:r>
      <w:r>
        <w:rPr>
          <w:rFonts w:ascii="Times New Roman Bold"/>
          <w:sz w:val="24"/>
          <w:szCs w:val="24"/>
          <w:u w:val="none"/>
          <w:rtl w:val="0"/>
          <w:lang w:val="en-US"/>
        </w:rPr>
        <w:t xml:space="preserve">                                                                                                  </w:t>
      </w:r>
      <w:r>
        <w:rPr>
          <w:rFonts w:ascii="Times New Roman Bold"/>
          <w:sz w:val="24"/>
          <w:szCs w:val="24"/>
          <w:u w:val="single"/>
          <w:rtl w:val="0"/>
          <w:lang w:val="en-US"/>
        </w:rPr>
        <w:t xml:space="preserve">        </w:t>
      </w:r>
    </w:p>
    <w:p>
      <w:pPr>
        <w:pStyle w:val="正文 A"/>
        <w:pBdr>
          <w:top w:val="nil"/>
          <w:left w:val="nil"/>
          <w:bottom w:val="nil"/>
          <w:right w:val="nil"/>
        </w:pBdr>
        <w:spacing w:before="120" w:after="40" w:line="120" w:lineRule="exact"/>
        <w:rPr>
          <w:rFonts w:ascii="Times New Roman Bold" w:cs="Times New Roman Bold" w:hAnsi="Times New Roman Bold" w:eastAsia="Times New Roman Bold"/>
        </w:rPr>
      </w:pPr>
      <w:r>
        <w:rPr>
          <w:rFonts w:ascii="Times New Roman Bold"/>
          <w:rtl w:val="0"/>
          <w:lang w:val="en-US"/>
        </w:rPr>
        <w:t>UNESCO Beijing Office, Communication and Information Assistant (Intern)      Feb.2015~present</w:t>
      </w:r>
    </w:p>
    <w:p>
      <w:pPr>
        <w:pStyle w:val="正文 A"/>
        <w:numPr>
          <w:ilvl w:val="0"/>
          <w:numId w:val="4"/>
        </w:numPr>
        <w:pBdr>
          <w:top w:val="nil"/>
          <w:left w:val="nil"/>
          <w:bottom w:val="nil"/>
          <w:right w:val="nil"/>
        </w:pBdr>
        <w:spacing w:after="40" w:line="120" w:lineRule="atLeast"/>
        <w:ind w:left="172"/>
        <w:rPr>
          <w:rFonts w:ascii="Times New Roman" w:cs="Times New Roman" w:hAnsi="Times New Roman" w:eastAsia="Times New Roman"/>
          <w:position w:val="-2"/>
          <w:sz w:val="21"/>
          <w:szCs w:val="21"/>
        </w:rPr>
      </w:pPr>
      <w:r>
        <w:rPr>
          <w:rFonts w:ascii="Times New Roman"/>
          <w:rtl w:val="0"/>
          <w:lang w:val="en-US"/>
        </w:rPr>
        <w:t>Provide support to project and event management;</w:t>
      </w:r>
      <w:r>
        <w:rPr>
          <w:rFonts w:ascii="Times New Roman"/>
          <w:rtl w:val="0"/>
          <w:lang w:val="en-US"/>
        </w:rPr>
        <w:t xml:space="preserve"> </w:t>
      </w:r>
      <w:r>
        <w:rPr>
          <w:rFonts w:ascii="Times New Roman"/>
          <w:rtl w:val="0"/>
          <w:lang w:val="en-US"/>
        </w:rPr>
        <w:t>Proofread publications translated from English</w:t>
      </w:r>
      <w:r>
        <w:rPr>
          <w:rFonts w:ascii="Times New Roman"/>
          <w:rtl w:val="0"/>
          <w:lang w:val="en-US"/>
        </w:rPr>
        <w:t>;</w:t>
      </w:r>
      <w:r>
        <w:rPr>
          <w:rFonts w:ascii="Times New Roman"/>
          <w:rtl w:val="0"/>
          <w:lang w:val="en-US"/>
        </w:rPr>
        <w:t xml:space="preserve"> </w:t>
      </w:r>
    </w:p>
    <w:p>
      <w:pPr>
        <w:pStyle w:val="正文 A"/>
        <w:numPr>
          <w:ilvl w:val="0"/>
          <w:numId w:val="4"/>
        </w:numPr>
        <w:pBdr>
          <w:top w:val="nil"/>
          <w:left w:val="nil"/>
          <w:bottom w:val="nil"/>
          <w:right w:val="nil"/>
        </w:pBdr>
        <w:spacing w:after="40" w:line="120" w:lineRule="atLeast"/>
        <w:ind w:left="172"/>
        <w:rPr>
          <w:rFonts w:ascii="Times New Roman" w:cs="Times New Roman" w:hAnsi="Times New Roman" w:eastAsia="Times New Roman"/>
          <w:position w:val="-2"/>
          <w:sz w:val="21"/>
          <w:szCs w:val="21"/>
        </w:rPr>
      </w:pPr>
      <w:r>
        <w:rPr>
          <w:rFonts w:ascii="Times New Roman"/>
          <w:rtl w:val="0"/>
          <w:lang w:val="en-US"/>
        </w:rPr>
        <w:t xml:space="preserve">Conduct research; </w:t>
      </w:r>
      <w:r>
        <w:rPr>
          <w:rFonts w:ascii="Times New Roman"/>
          <w:rtl w:val="0"/>
          <w:lang w:val="en-US"/>
        </w:rPr>
        <w:t xml:space="preserve">Translate various documents from Chinese to English and vice-versa; 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 Bold" w:cs="Times New Roman Bold" w:hAnsi="Times New Roman Bold" w:eastAsia="Times New Roman Bold"/>
          <w:sz w:val="24"/>
          <w:szCs w:val="24"/>
        </w:rPr>
      </w:pPr>
      <w:r>
        <w:rPr>
          <w:rFonts w:hAnsi="Times New Roman" w:hint="default"/>
          <w:rtl w:val="0"/>
          <w:lang w:val="en-US"/>
        </w:rPr>
        <w:t xml:space="preserve">▪ </w:t>
      </w:r>
      <w:r>
        <w:rPr>
          <w:rFonts w:ascii="Times New Roman"/>
          <w:rtl w:val="0"/>
          <w:lang w:val="en-US"/>
        </w:rPr>
        <w:t>Assist in updating and maintaining the office website</w:t>
      </w:r>
      <w:r>
        <w:rPr>
          <w:rFonts w:ascii="Times New Roman"/>
          <w:rtl w:val="0"/>
          <w:lang w:val="en-US"/>
        </w:rPr>
        <w:t>.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/>
        <w:rPr>
          <w:rFonts w:ascii="Times New Roman Bold" w:cs="Times New Roman Bold" w:hAnsi="Times New Roman Bold" w:eastAsia="Times New Roman Bold"/>
          <w:sz w:val="24"/>
          <w:szCs w:val="24"/>
        </w:rPr>
      </w:pPr>
      <w:r>
        <w:rPr>
          <w:rFonts w:ascii="Times New Roman Bold"/>
          <w:rtl w:val="0"/>
          <w:lang w:val="en-US"/>
        </w:rPr>
        <w:t>European Chamber of Commerce in China</w:t>
      </w:r>
      <w:r>
        <w:rPr>
          <w:rFonts w:ascii="Times New Roman Bold"/>
          <w:sz w:val="21"/>
          <w:szCs w:val="21"/>
          <w:rtl w:val="0"/>
          <w:lang w:val="en-US"/>
        </w:rPr>
        <w:t>(</w:t>
      </w:r>
      <w:hyperlink r:id="rId7" w:history="1">
        <w:r>
          <w:rPr>
            <w:rStyle w:val="Hyperlink.2"/>
            <w:rFonts w:ascii="Times Roman"/>
            <w:b w:val="1"/>
            <w:bCs w:val="1"/>
            <w:color w:val="0000ff"/>
            <w:kern w:val="0"/>
            <w:u w:val="single" w:color="0000ff"/>
            <w:rtl w:val="0"/>
            <w:lang w:val="zh-TW" w:eastAsia="zh-TW"/>
          </w:rPr>
          <w:t>EUCCC</w:t>
        </w:r>
      </w:hyperlink>
      <w:r>
        <w:rPr>
          <w:rFonts w:ascii="Times New Roman Bold"/>
          <w:rtl w:val="0"/>
          <w:lang w:val="en-US"/>
        </w:rPr>
        <w:t xml:space="preserve">), Beijing, </w:t>
      </w:r>
      <w:r>
        <w:rPr>
          <w:rFonts w:ascii="Times New Roman Bold"/>
          <w:rtl w:val="0"/>
          <w:lang w:val="en-US"/>
        </w:rPr>
        <w:t>Government Affairs Working Group Assistant (</w:t>
      </w:r>
      <w:r>
        <w:rPr>
          <w:rFonts w:ascii="Times New Roman Bold"/>
          <w:rtl w:val="0"/>
          <w:lang w:val="en-US"/>
        </w:rPr>
        <w:t>Intern</w:t>
      </w:r>
      <w:r>
        <w:rPr>
          <w:rFonts w:ascii="Times New Roman Bold"/>
          <w:rtl w:val="0"/>
          <w:lang w:val="en-US"/>
        </w:rPr>
        <w:t>)                                                                                             Nov.2014-Feb</w:t>
      </w:r>
      <w:r>
        <w:rPr>
          <w:rFonts w:ascii="Times New Roman Bold"/>
          <w:rtl w:val="0"/>
          <w:lang w:val="en-US"/>
        </w:rPr>
        <w:t>.2015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rtl w:val="0"/>
          <w:lang w:val="en-US"/>
        </w:rPr>
        <w:t xml:space="preserve">▪ </w:t>
      </w:r>
      <w:r>
        <w:rPr>
          <w:rFonts w:ascii="Times New Roman"/>
          <w:rtl w:val="0"/>
          <w:lang w:val="en-US"/>
        </w:rPr>
        <w:t>Conduct research on government affairs, gather comments from members and revise them for submitting to government;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rtl w:val="0"/>
          <w:lang w:val="en-US"/>
        </w:rPr>
        <w:t xml:space="preserve">▪ </w:t>
      </w:r>
      <w:r>
        <w:rPr>
          <w:rFonts w:ascii="Times New Roman"/>
          <w:rtl w:val="0"/>
          <w:lang w:val="en-US"/>
        </w:rPr>
        <w:t>Translate regulations and other documents from Chinese into English and vice-versa;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rtl w:val="0"/>
          <w:lang w:val="en-US"/>
        </w:rPr>
        <w:t xml:space="preserve">▪ </w:t>
      </w:r>
      <w:r>
        <w:rPr>
          <w:rFonts w:ascii="Times New Roman"/>
          <w:rtl w:val="0"/>
          <w:lang w:val="en-US"/>
        </w:rPr>
        <w:t>Organize meetings regularly, interpret for members at meeting</w:t>
      </w:r>
      <w:r>
        <w:rPr>
          <w:rFonts w:ascii="Times New Roman"/>
          <w:rtl w:val="0"/>
          <w:lang w:val="en-US"/>
        </w:rPr>
        <w:t>,</w:t>
      </w:r>
      <w:r>
        <w:rPr>
          <w:rFonts w:ascii="Times New Roman"/>
          <w:rtl w:val="0"/>
          <w:lang w:val="en-US"/>
        </w:rPr>
        <w:t xml:space="preserve"> write meeting minutes in English;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rtl w:val="0"/>
          <w:lang w:val="en-US"/>
        </w:rPr>
        <w:t xml:space="preserve">▪ </w:t>
      </w:r>
      <w:r>
        <w:rPr>
          <w:rFonts w:ascii="Times New Roman"/>
          <w:rtl w:val="0"/>
          <w:lang w:val="en-US"/>
        </w:rPr>
        <w:t>Assist the chamber in project and event like Annual Conference.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 Bold" w:cs="Times New Roman Bold" w:hAnsi="Times New Roman Bold" w:eastAsia="Times New Roman Bold"/>
        </w:rPr>
      </w:pPr>
      <w:r>
        <w:rPr>
          <w:rFonts w:ascii="Times New Roman Bold"/>
          <w:rtl w:val="0"/>
          <w:lang w:val="en-US"/>
        </w:rPr>
        <w:t>NorSensus Media&amp; Syndication(</w:t>
      </w:r>
      <w:hyperlink r:id="rId8" w:history="1">
        <w:r>
          <w:rPr>
            <w:rStyle w:val="Hyperlink.2"/>
            <w:rFonts w:ascii="Times Roman"/>
            <w:b w:val="1"/>
            <w:bCs w:val="1"/>
            <w:color w:val="0000ff"/>
            <w:kern w:val="0"/>
            <w:u w:val="single" w:color="0000ff"/>
            <w:rtl w:val="0"/>
            <w:lang w:val="zh-TW" w:eastAsia="zh-TW"/>
          </w:rPr>
          <w:t>The Nordic Page</w:t>
        </w:r>
      </w:hyperlink>
      <w:r>
        <w:rPr>
          <w:rFonts w:ascii="Times New Roman Bold"/>
          <w:rtl w:val="0"/>
          <w:lang w:val="en-US"/>
        </w:rPr>
        <w:t>)</w:t>
      </w:r>
      <w:r>
        <w:rPr>
          <w:rFonts w:ascii="Times New Roman Bold"/>
          <w:rtl w:val="0"/>
          <w:lang w:val="en-US"/>
        </w:rPr>
        <w:t xml:space="preserve">, an English magazine, Oslo, Intern </w:t>
      </w:r>
    </w:p>
    <w:p>
      <w:pPr>
        <w:pStyle w:val="正文 A"/>
        <w:numPr>
          <w:ilvl w:val="0"/>
          <w:numId w:val="5"/>
        </w:numPr>
        <w:pBdr>
          <w:top w:val="nil"/>
          <w:left w:val="nil"/>
          <w:bottom w:val="nil"/>
          <w:right w:val="nil"/>
        </w:pBdr>
        <w:tabs>
          <w:tab w:val="left" w:pos="8314"/>
        </w:tabs>
        <w:spacing w:after="40" w:line="120" w:lineRule="atLeast"/>
        <w:ind w:left="172"/>
        <w:rPr>
          <w:rFonts w:ascii="Times New Roman" w:cs="Times New Roman" w:hAnsi="Times New Roman" w:eastAsia="Times New Roman"/>
          <w:position w:val="-2"/>
          <w:sz w:val="21"/>
          <w:szCs w:val="21"/>
          <w:rtl w:val="0"/>
        </w:rPr>
      </w:pPr>
      <w:r>
        <w:rPr>
          <w:rFonts w:ascii="Times New Roman"/>
          <w:rtl w:val="0"/>
          <w:lang w:val="en-US"/>
        </w:rPr>
        <w:t xml:space="preserve">Wrote </w:t>
      </w:r>
      <w:r>
        <w:rPr>
          <w:rFonts w:ascii="Times New Roman"/>
          <w:rtl w:val="0"/>
          <w:lang w:val="en-US"/>
        </w:rPr>
        <w:t xml:space="preserve">around 50 </w:t>
      </w:r>
      <w:r>
        <w:rPr>
          <w:rFonts w:ascii="Times New Roman"/>
          <w:rtl w:val="0"/>
          <w:lang w:val="en-US"/>
        </w:rPr>
        <w:t xml:space="preserve">articles on Norwegian news </w:t>
      </w:r>
      <w:r>
        <w:rPr>
          <w:rFonts w:ascii="Times New Roman"/>
          <w:rtl w:val="0"/>
          <w:lang w:val="en-US"/>
        </w:rPr>
        <w:t xml:space="preserve">                                                     </w:t>
      </w:r>
      <w:r>
        <w:rPr>
          <w:rFonts w:ascii="Times New Roman"/>
          <w:rtl w:val="0"/>
          <w:lang w:val="en-US"/>
        </w:rPr>
        <w:t xml:space="preserve"> </w:t>
      </w:r>
      <w:r>
        <w:rPr>
          <w:rFonts w:ascii="Times New Roman"/>
          <w:rtl w:val="0"/>
          <w:lang w:val="en-US"/>
        </w:rPr>
        <w:t xml:space="preserve"> </w:t>
      </w:r>
      <w:r>
        <w:rPr>
          <w:rFonts w:ascii="Times New Roman"/>
          <w:rtl w:val="0"/>
          <w:lang w:val="en-US"/>
        </w:rPr>
        <w:t xml:space="preserve"> </w:t>
      </w:r>
      <w:r>
        <w:rPr>
          <w:rFonts w:ascii="Times New Roman"/>
          <w:rtl w:val="0"/>
          <w:lang w:val="en-US"/>
        </w:rPr>
        <w:t xml:space="preserve">  </w:t>
      </w:r>
      <w:r>
        <w:rPr>
          <w:rFonts w:ascii="Times New Roman Bold"/>
          <w:sz w:val="21"/>
          <w:szCs w:val="21"/>
          <w:rtl w:val="0"/>
          <w:lang w:val="en-US"/>
        </w:rPr>
        <w:t xml:space="preserve">Jan.2014-Aug.2014                                                                                                                                     </w:t>
      </w:r>
      <w:r>
        <w:rPr>
          <w:rFonts w:ascii="Times New Roman Bold"/>
          <w:sz w:val="21"/>
          <w:szCs w:val="21"/>
          <w:rtl w:val="0"/>
          <w:lang w:val="en-US"/>
        </w:rPr>
        <w:t xml:space="preserve">      </w:t>
      </w:r>
    </w:p>
    <w:p>
      <w:pPr>
        <w:pStyle w:val="正文 A"/>
        <w:pBdr>
          <w:top w:val="nil"/>
          <w:left w:val="nil"/>
          <w:bottom w:val="nil"/>
          <w:right w:val="nil"/>
        </w:pBdr>
        <w:tabs>
          <w:tab w:val="left" w:pos="426"/>
        </w:tabs>
        <w:spacing w:after="40" w:line="120" w:lineRule="atLeast"/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ascii="Times New Roman"/>
          <w:sz w:val="21"/>
          <w:szCs w:val="21"/>
          <w:rtl w:val="0"/>
          <w:lang w:val="en-US"/>
        </w:rPr>
        <w:t xml:space="preserve"> </w:t>
      </w:r>
      <w:r>
        <w:rPr>
          <w:rFonts w:hAnsi="Times New Roman" w:hint="default"/>
          <w:sz w:val="21"/>
          <w:szCs w:val="21"/>
          <w:rtl w:val="0"/>
          <w:lang w:val="en-US"/>
        </w:rPr>
        <w:t>▪</w:t>
      </w:r>
      <w:r>
        <w:rPr>
          <w:rFonts w:ascii="Times New Roman"/>
          <w:sz w:val="21"/>
          <w:szCs w:val="21"/>
          <w:rtl w:val="0"/>
          <w:lang w:val="en-US"/>
        </w:rPr>
        <w:t xml:space="preserve"> Offered new ideas to the team on </w:t>
      </w:r>
      <w:r>
        <w:rPr>
          <w:rFonts w:ascii="Times New Roman"/>
          <w:sz w:val="21"/>
          <w:szCs w:val="21"/>
          <w:rtl w:val="0"/>
          <w:lang w:val="en-US"/>
        </w:rPr>
        <w:t>magazines</w:t>
      </w:r>
      <w:r>
        <w:rPr>
          <w:rFonts w:ascii="Times New Roman"/>
          <w:sz w:val="21"/>
          <w:szCs w:val="21"/>
          <w:rtl w:val="0"/>
          <w:lang w:val="en-US"/>
        </w:rPr>
        <w:t>,</w:t>
      </w:r>
      <w:r>
        <w:rPr>
          <w:rFonts w:ascii="Times New Roman"/>
          <w:rtl w:val="0"/>
          <w:lang w:val="en-US"/>
        </w:rPr>
        <w:t xml:space="preserve"> Managerial work for daily work and project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ascii="Times New Roman Bold"/>
          <w:sz w:val="21"/>
          <w:szCs w:val="21"/>
          <w:rtl w:val="0"/>
          <w:lang w:val="en-US"/>
        </w:rPr>
        <w:t xml:space="preserve">Fleishman Hillard Company, Beijing, Intern                                                         </w:t>
      </w:r>
      <w:r>
        <w:rPr>
          <w:rFonts w:ascii="Times New Roman Bold"/>
          <w:sz w:val="21"/>
          <w:szCs w:val="21"/>
          <w:rtl w:val="0"/>
          <w:lang w:val="en-US"/>
        </w:rPr>
        <w:t xml:space="preserve"> </w:t>
      </w:r>
      <w:r>
        <w:rPr>
          <w:rFonts w:ascii="Times New Roman Bold"/>
          <w:sz w:val="21"/>
          <w:szCs w:val="21"/>
          <w:rtl w:val="0"/>
          <w:lang w:val="en-US"/>
        </w:rPr>
        <w:t xml:space="preserve">  </w:t>
      </w:r>
      <w:r>
        <w:rPr>
          <w:rFonts w:ascii="Times New Roman Bold"/>
          <w:sz w:val="21"/>
          <w:szCs w:val="21"/>
          <w:rtl w:val="0"/>
          <w:lang w:val="en-US"/>
        </w:rPr>
        <w:t xml:space="preserve"> J</w:t>
      </w:r>
      <w:r>
        <w:rPr>
          <w:rFonts w:ascii="Times New Roman Bold"/>
          <w:sz w:val="21"/>
          <w:szCs w:val="21"/>
          <w:rtl w:val="0"/>
          <w:lang w:val="en-US"/>
        </w:rPr>
        <w:t>an.2013-Jul.2013</w:t>
      </w:r>
      <w:r>
        <w:rPr>
          <w:rFonts w:ascii="Times New Roman"/>
          <w:sz w:val="21"/>
          <w:szCs w:val="21"/>
          <w:rtl w:val="0"/>
          <w:lang w:val="en-US"/>
        </w:rPr>
        <w:t xml:space="preserve"> 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  <w:sz w:val="21"/>
          <w:szCs w:val="21"/>
          <w:rtl w:val="0"/>
          <w:lang w:val="en-US"/>
        </w:rPr>
      </w:pPr>
      <w:r>
        <w:rPr>
          <w:rFonts w:hAnsi="Times New Roman" w:hint="default"/>
          <w:sz w:val="21"/>
          <w:szCs w:val="21"/>
          <w:rtl w:val="0"/>
          <w:lang w:val="en-US"/>
        </w:rPr>
        <w:t xml:space="preserve"> ▪ </w:t>
      </w:r>
      <w:r>
        <w:rPr>
          <w:rFonts w:ascii="Times New Roman"/>
          <w:sz w:val="21"/>
          <w:szCs w:val="21"/>
          <w:rtl w:val="0"/>
          <w:lang w:val="en-US"/>
        </w:rPr>
        <w:t>Supported team in client service, like</w:t>
      </w:r>
      <w:r>
        <w:rPr>
          <w:rFonts w:ascii="Times New Roman"/>
          <w:sz w:val="21"/>
          <w:szCs w:val="21"/>
          <w:rtl w:val="0"/>
          <w:lang w:val="en-US"/>
        </w:rPr>
        <w:t xml:space="preserve"> operating Sina Weibo Account and writing articles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 Bold" w:cs="Times New Roman Bold" w:hAnsi="Times New Roman Bold" w:eastAsia="Times New Roman Bold"/>
        </w:rPr>
      </w:pPr>
      <w:r>
        <w:rPr>
          <w:rFonts w:ascii="Times New Roman Bold"/>
          <w:sz w:val="21"/>
          <w:szCs w:val="21"/>
          <w:rtl w:val="0"/>
          <w:lang w:val="en-US"/>
        </w:rPr>
        <w:t>China National Travel, a national magazine press, Beijing, Intern                      May.2012-</w:t>
      </w:r>
      <w:r>
        <w:rPr>
          <w:rFonts w:ascii="Times New Roman Bold"/>
          <w:sz w:val="21"/>
          <w:szCs w:val="21"/>
          <w:rtl w:val="0"/>
          <w:lang w:val="en-US"/>
        </w:rPr>
        <w:t>Aug</w:t>
      </w:r>
      <w:r>
        <w:rPr>
          <w:rFonts w:ascii="Times New Roman Bold"/>
          <w:sz w:val="21"/>
          <w:szCs w:val="21"/>
          <w:rtl w:val="0"/>
          <w:lang w:val="en-US"/>
        </w:rPr>
        <w:t>.2012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  <w:sz w:val="21"/>
          <w:szCs w:val="21"/>
          <w:rtl w:val="0"/>
          <w:lang w:val="en-US"/>
        </w:rPr>
      </w:pPr>
      <w:r>
        <w:rPr>
          <w:rFonts w:hAnsi="Times New Roman" w:hint="default"/>
          <w:sz w:val="21"/>
          <w:szCs w:val="21"/>
          <w:rtl w:val="0"/>
          <w:lang w:val="en-US"/>
        </w:rPr>
        <w:t xml:space="preserve"> ▪ </w:t>
      </w:r>
      <w:r>
        <w:rPr>
          <w:rFonts w:ascii="Times New Roman"/>
          <w:sz w:val="21"/>
          <w:szCs w:val="21"/>
          <w:rtl w:val="0"/>
          <w:lang w:val="en-US"/>
        </w:rPr>
        <w:t>Collected travel data efficiently, made</w:t>
      </w:r>
      <w:r>
        <w:rPr>
          <w:rFonts w:ascii="Times New Roman"/>
          <w:sz w:val="21"/>
          <w:szCs w:val="21"/>
          <w:rtl w:val="0"/>
          <w:lang w:val="en-US"/>
        </w:rPr>
        <w:t xml:space="preserve"> news report, supported team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rtl w:val="0"/>
          <w:lang w:val="en-US"/>
        </w:rPr>
        <w:t xml:space="preserve">▪ </w:t>
      </w:r>
      <w:r>
        <w:rPr>
          <w:rFonts w:ascii="Times New Roman"/>
          <w:rtl w:val="0"/>
          <w:lang w:val="en-US"/>
        </w:rPr>
        <w:t xml:space="preserve"> Made r</w:t>
      </w:r>
      <w:r>
        <w:rPr>
          <w:rFonts w:ascii="Times New Roman"/>
          <w:sz w:val="21"/>
          <w:szCs w:val="21"/>
          <w:rtl w:val="0"/>
          <w:lang w:val="en-US"/>
        </w:rPr>
        <w:t>esearc</w:t>
      </w:r>
      <w:r>
        <w:rPr>
          <w:rFonts w:ascii="Times New Roman"/>
          <w:sz w:val="21"/>
          <w:szCs w:val="21"/>
          <w:rtl w:val="0"/>
          <w:lang w:val="en-US"/>
        </w:rPr>
        <w:t>h</w:t>
      </w:r>
      <w:r>
        <w:rPr>
          <w:rFonts w:ascii="Times New Roman"/>
          <w:sz w:val="21"/>
          <w:szCs w:val="21"/>
          <w:rtl w:val="0"/>
          <w:lang w:val="en-US"/>
        </w:rPr>
        <w:t xml:space="preserve"> </w:t>
      </w:r>
      <w:r>
        <w:rPr>
          <w:rFonts w:ascii="Times New Roman"/>
          <w:sz w:val="21"/>
          <w:szCs w:val="21"/>
          <w:rtl w:val="0"/>
          <w:lang w:val="en-US"/>
        </w:rPr>
        <w:t xml:space="preserve">on new travel </w:t>
      </w:r>
      <w:r>
        <w:rPr>
          <w:rFonts w:ascii="Times New Roman"/>
          <w:sz w:val="21"/>
          <w:szCs w:val="21"/>
          <w:rtl w:val="0"/>
          <w:lang w:val="en-US"/>
        </w:rPr>
        <w:t>campaigns</w:t>
      </w:r>
      <w:r>
        <w:rPr>
          <w:rFonts w:ascii="Times New Roman"/>
          <w:sz w:val="21"/>
          <w:szCs w:val="21"/>
          <w:rtl w:val="0"/>
          <w:lang w:val="en-US"/>
        </w:rPr>
        <w:t>,</w:t>
      </w:r>
      <w:r>
        <w:rPr>
          <w:rFonts w:ascii="Times New Roman"/>
          <w:rtl w:val="0"/>
          <w:lang w:val="en-US"/>
        </w:rPr>
        <w:t xml:space="preserve"> updated magazine</w:t>
      </w:r>
      <w:r>
        <w:rPr>
          <w:rFonts w:hAnsi="Times New Roman" w:hint="default"/>
          <w:rtl w:val="0"/>
          <w:lang w:val="en-US"/>
        </w:rPr>
        <w:t>’</w:t>
      </w:r>
      <w:r>
        <w:rPr>
          <w:rFonts w:ascii="Times New Roman"/>
          <w:rtl w:val="0"/>
          <w:lang w:val="en-US"/>
        </w:rPr>
        <w:t>s Sina Weibo Account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 Bold" w:cs="Times New Roman Bold" w:hAnsi="Times New Roman Bold" w:eastAsia="Times New Roman Bold"/>
        </w:rPr>
      </w:pPr>
      <w:r>
        <w:rPr>
          <w:rFonts w:ascii="Times New Roman Bold"/>
          <w:sz w:val="21"/>
          <w:szCs w:val="21"/>
          <w:rtl w:val="0"/>
          <w:lang w:val="en-US"/>
        </w:rPr>
        <w:t>Sports Channel of Sohu, Beijing, Part-time Editor                                                  Jan.2011-Mar.2011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ascii="Times New Roman"/>
          <w:sz w:val="21"/>
          <w:szCs w:val="21"/>
          <w:rtl w:val="0"/>
          <w:lang w:val="en-US"/>
        </w:rPr>
        <w:t xml:space="preserve"> </w:t>
      </w:r>
      <w:r>
        <w:rPr>
          <w:rFonts w:hAnsi="Times New Roman" w:hint="default"/>
          <w:sz w:val="21"/>
          <w:szCs w:val="21"/>
          <w:rtl w:val="0"/>
          <w:lang w:val="en-US"/>
        </w:rPr>
        <w:t xml:space="preserve">▪ </w:t>
      </w:r>
      <w:r>
        <w:rPr>
          <w:rFonts w:ascii="Times New Roman"/>
          <w:sz w:val="21"/>
          <w:szCs w:val="21"/>
          <w:rtl w:val="0"/>
          <w:lang w:val="en-US"/>
        </w:rPr>
        <w:t>Translated English reports into Chinese smoothly and published on the internet</w:t>
      </w:r>
    </w:p>
    <w:p>
      <w:pPr>
        <w:pStyle w:val="正文 A"/>
        <w:pBdr>
          <w:top w:val="nil"/>
          <w:left w:val="nil"/>
          <w:bottom w:val="nil"/>
          <w:right w:val="nil"/>
        </w:pBdr>
        <w:tabs>
          <w:tab w:val="left" w:pos="567"/>
          <w:tab w:val="left" w:pos="709"/>
        </w:tabs>
        <w:spacing w:after="60"/>
        <w:rPr>
          <w:rFonts w:ascii="Times New Roman Bold" w:cs="Times New Roman Bold" w:hAnsi="Times New Roman Bold" w:eastAsia="Times New Roman Bold"/>
          <w:sz w:val="24"/>
          <w:szCs w:val="24"/>
          <w:u w:val="single"/>
        </w:rPr>
      </w:pPr>
      <w:r>
        <w:rPr>
          <w:rFonts w:ascii="Times New Roman Bold"/>
          <w:sz w:val="28"/>
          <w:szCs w:val="28"/>
          <w:u w:val="none"/>
          <w:rtl w:val="0"/>
          <w:lang w:val="en-US"/>
        </w:rPr>
        <w:t>Overseas Study Experience</w:t>
      </w:r>
      <w:r>
        <w:rPr>
          <w:rFonts w:ascii="Times New Roman Bold" w:cs="Times New Roman Bold" w:hAnsi="Times New Roman Bold" w:eastAsia="Times New Roman Bold"/>
          <w:sz w:val="28"/>
          <w:szCs w:val="28"/>
          <w:u w:val="none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margin">
                  <wp:posOffset>6349</wp:posOffset>
                </wp:positionH>
                <wp:positionV relativeFrom="line">
                  <wp:posOffset>198444</wp:posOffset>
                </wp:positionV>
                <wp:extent cx="5596891" cy="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0.5pt;margin-top:15.6pt;width:440.7pt;height:0.0pt;z-index:25166950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margin"/>
              </v:line>
            </w:pict>
          </mc:Fallback>
        </mc:AlternateContent>
      </w:r>
      <w:r>
        <w:rPr>
          <w:rFonts w:ascii="Times New Roman Bold"/>
          <w:sz w:val="28"/>
          <w:szCs w:val="28"/>
          <w:u w:val="none"/>
          <w:rtl w:val="0"/>
          <w:lang w:val="en-US"/>
        </w:rPr>
        <w:t xml:space="preserve">                                                                               </w:t>
      </w:r>
      <w:r>
        <w:rPr>
          <w:rFonts w:ascii="Times New Roman Bold"/>
          <w:sz w:val="28"/>
          <w:szCs w:val="28"/>
          <w:u w:val="single"/>
          <w:rtl w:val="0"/>
          <w:lang w:val="en-US"/>
        </w:rPr>
        <w:t xml:space="preserve"> </w:t>
      </w:r>
    </w:p>
    <w:p>
      <w:pPr>
        <w:pStyle w:val="正文 A"/>
        <w:pBdr>
          <w:top w:val="nil"/>
          <w:left w:val="nil"/>
          <w:bottom w:val="nil"/>
          <w:right w:val="nil"/>
        </w:pBdr>
        <w:tabs>
          <w:tab w:val="left" w:pos="567"/>
          <w:tab w:val="left" w:pos="709"/>
        </w:tabs>
        <w:spacing w:after="60"/>
        <w:rPr>
          <w:rFonts w:ascii="Times New Roman Bold" w:cs="Times New Roman Bold" w:hAnsi="Times New Roman Bold" w:eastAsia="Times New Roman Bold"/>
          <w:sz w:val="21"/>
          <w:szCs w:val="21"/>
          <w:rtl w:val="0"/>
        </w:rPr>
      </w:pPr>
      <w:r>
        <w:rPr>
          <w:rFonts w:ascii="Times New Roman Bold"/>
          <w:sz w:val="21"/>
          <w:szCs w:val="21"/>
          <w:rtl w:val="0"/>
          <w:lang w:val="en-US"/>
        </w:rPr>
        <w:t>University College UCC, Copenhagen, Denmark, Exchange Student;</w:t>
      </w:r>
      <w:r>
        <w:rPr>
          <w:rFonts w:ascii="Times New Roman Bold"/>
          <w:sz w:val="21"/>
          <w:szCs w:val="21"/>
          <w:rtl w:val="0"/>
          <w:lang w:val="en-US"/>
        </w:rPr>
        <w:t xml:space="preserve"> </w:t>
      </w:r>
      <w:r>
        <w:rPr>
          <w:rFonts w:ascii="Times New Roman Bold"/>
          <w:sz w:val="21"/>
          <w:szCs w:val="21"/>
          <w:rtl w:val="0"/>
          <w:lang w:val="en-US"/>
        </w:rPr>
        <w:t>Oslo and Akershus University College of Applied Sciences, Oslo, Norway, Exchange Student          Aug. 2013-Aug.2014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/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hAnsi="Times New Roman" w:hint="default"/>
          <w:sz w:val="21"/>
          <w:szCs w:val="21"/>
          <w:rtl w:val="0"/>
          <w:lang w:val="en-US"/>
        </w:rPr>
        <w:t xml:space="preserve">▪ </w:t>
      </w:r>
      <w:r>
        <w:rPr>
          <w:rFonts w:ascii="Times New Roman"/>
          <w:sz w:val="21"/>
          <w:szCs w:val="21"/>
          <w:rtl w:val="0"/>
          <w:lang w:val="en-US"/>
        </w:rPr>
        <w:t xml:space="preserve">Performed excellently in presentations and essays in </w:t>
      </w:r>
      <w:r>
        <w:rPr>
          <w:rFonts w:ascii="Times New Roman"/>
          <w:sz w:val="21"/>
          <w:szCs w:val="21"/>
          <w:rtl w:val="0"/>
          <w:lang w:val="en-US"/>
        </w:rPr>
        <w:t xml:space="preserve">courses like </w:t>
      </w:r>
      <w:r>
        <w:rPr>
          <w:rFonts w:ascii="Times New Roman"/>
          <w:sz w:val="21"/>
          <w:szCs w:val="21"/>
          <w:rtl w:val="0"/>
          <w:lang w:val="en-US"/>
        </w:rPr>
        <w:t>Cross-cultural  Communication</w:t>
      </w:r>
    </w:p>
    <w:p>
      <w:pPr>
        <w:pStyle w:val="正文 A"/>
        <w:pBdr>
          <w:top w:val="nil"/>
          <w:left w:val="nil"/>
          <w:bottom w:val="nil"/>
          <w:right w:val="nil"/>
        </w:pBdr>
        <w:tabs>
          <w:tab w:val="left" w:pos="8314"/>
        </w:tabs>
        <w:spacing w:before="120"/>
        <w:rPr>
          <w:rFonts w:ascii="Times New Roman Bold" w:cs="Times New Roman Bold" w:hAnsi="Times New Roman Bold" w:eastAsia="Times New Roman Bold"/>
        </w:rPr>
      </w:pPr>
      <w:r>
        <w:rPr>
          <w:rFonts w:ascii="Times New Roman Bold"/>
          <w:sz w:val="21"/>
          <w:szCs w:val="21"/>
          <w:rtl w:val="0"/>
          <w:lang w:val="en-US"/>
        </w:rPr>
        <w:t>Lingnan -Kwansei Gakuin University Exchange Program, Japan, Member                         Nov.2011</w:t>
      </w:r>
    </w:p>
    <w:p>
      <w:pPr>
        <w:pStyle w:val="正文 A"/>
        <w:pBdr>
          <w:top w:val="nil"/>
          <w:left w:val="nil"/>
          <w:bottom w:val="nil"/>
          <w:right w:val="nil"/>
        </w:pBdr>
        <w:tabs>
          <w:tab w:val="left" w:pos="426"/>
        </w:tabs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hAnsi="Times New Roman" w:hint="default"/>
          <w:sz w:val="21"/>
          <w:szCs w:val="21"/>
          <w:rtl w:val="0"/>
          <w:lang w:val="en-US"/>
        </w:rPr>
        <w:t xml:space="preserve">▪ </w:t>
      </w:r>
      <w:r>
        <w:rPr>
          <w:rFonts w:ascii="Times New Roman"/>
          <w:sz w:val="21"/>
          <w:szCs w:val="21"/>
          <w:rtl w:val="0"/>
          <w:lang w:val="en-US"/>
        </w:rPr>
        <w:t>Impressed Japanese students by presenting powerful speeches</w:t>
      </w:r>
    </w:p>
    <w:p>
      <w:pPr>
        <w:pStyle w:val="正文 A"/>
        <w:pBdr>
          <w:top w:val="nil"/>
          <w:left w:val="nil"/>
          <w:bottom w:val="nil"/>
          <w:right w:val="nil"/>
        </w:pBdr>
        <w:spacing w:before="120"/>
        <w:rPr>
          <w:rFonts w:ascii="Times New Roman Bold" w:cs="Times New Roman Bold" w:hAnsi="Times New Roman Bold" w:eastAsia="Times New Roman Bold"/>
        </w:rPr>
      </w:pPr>
      <w:r>
        <w:rPr>
          <w:rFonts w:ascii="Times New Roman Bold"/>
          <w:sz w:val="21"/>
          <w:szCs w:val="21"/>
          <w:rtl w:val="0"/>
          <w:lang w:val="en-US"/>
        </w:rPr>
        <w:t>Lingnan University, Hong Kong, Exchange Student                                               Sep. 2011-Dec.2011</w:t>
      </w:r>
    </w:p>
    <w:p>
      <w:pPr>
        <w:pStyle w:val="正文 A"/>
        <w:pBdr>
          <w:top w:val="nil"/>
          <w:left w:val="nil"/>
          <w:bottom w:val="nil"/>
          <w:right w:val="nil"/>
        </w:pBdr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hAnsi="Times New Roman" w:hint="default"/>
          <w:sz w:val="21"/>
          <w:szCs w:val="21"/>
          <w:rtl w:val="0"/>
          <w:lang w:val="en-US"/>
        </w:rPr>
        <w:t xml:space="preserve">▪ </w:t>
      </w:r>
      <w:r>
        <w:rPr>
          <w:rFonts w:ascii="Times New Roman"/>
          <w:sz w:val="21"/>
          <w:szCs w:val="21"/>
          <w:rtl w:val="0"/>
          <w:lang w:val="en-US"/>
        </w:rPr>
        <w:t xml:space="preserve">Created an interest in international culture studies by performing excellently in six relevant courses                          </w:t>
      </w:r>
    </w:p>
    <w:p>
      <w:pPr>
        <w:pStyle w:val="正文 A"/>
        <w:pBdr>
          <w:top w:val="nil"/>
          <w:left w:val="nil"/>
          <w:bottom w:val="nil"/>
          <w:right w:val="nil"/>
        </w:pBdr>
        <w:spacing w:before="120"/>
        <w:rPr>
          <w:rFonts w:ascii="Times New Roman Bold" w:cs="Times New Roman Bold" w:hAnsi="Times New Roman Bold" w:eastAsia="Times New Roman Bold"/>
        </w:rPr>
      </w:pPr>
      <w:r>
        <w:rPr>
          <w:rFonts w:ascii="Times New Roman Bold"/>
          <w:sz w:val="21"/>
          <w:szCs w:val="21"/>
          <w:rtl w:val="0"/>
          <w:lang w:val="en-US"/>
        </w:rPr>
        <w:t>China Young Development Program, New York, Member                                       Jul.2011-Aug.2011</w:t>
      </w:r>
    </w:p>
    <w:p>
      <w:pPr>
        <w:pStyle w:val="正文 A"/>
        <w:pBdr>
          <w:top w:val="nil"/>
          <w:left w:val="nil"/>
          <w:bottom w:val="nil"/>
          <w:right w:val="nil"/>
        </w:pBdr>
        <w:rPr>
          <w:rFonts w:ascii="Times New Roman" w:cs="Times New Roman" w:hAnsi="Times New Roman" w:eastAsia="Times New Roman"/>
          <w:sz w:val="21"/>
          <w:szCs w:val="21"/>
          <w:rtl w:val="0"/>
        </w:rPr>
      </w:pPr>
      <w:r>
        <w:rPr>
          <w:rFonts w:hAnsi="Times New Roman" w:hint="default"/>
          <w:sz w:val="21"/>
          <w:szCs w:val="21"/>
          <w:rtl w:val="0"/>
          <w:lang w:val="en-US"/>
        </w:rPr>
        <w:t xml:space="preserve">▪ </w:t>
      </w:r>
      <w:r>
        <w:rPr>
          <w:rFonts w:ascii="Times New Roman"/>
          <w:sz w:val="21"/>
          <w:szCs w:val="21"/>
          <w:rtl w:val="0"/>
          <w:lang w:val="en-US"/>
        </w:rPr>
        <w:t>Attended lectures on consulting and media in Columbia University</w:t>
      </w:r>
      <w:r>
        <w:rPr>
          <w:rFonts w:ascii="Times New Roman"/>
          <w:sz w:val="21"/>
          <w:szCs w:val="21"/>
          <w:rtl w:val="0"/>
          <w:lang w:val="en-US"/>
        </w:rPr>
        <w:t>, got a certification of training</w:t>
      </w:r>
      <w:r>
        <w:rPr>
          <w:rFonts w:ascii="Times New Roman" w:cs="Times New Roman" w:hAnsi="Times New Roman" w:eastAsia="Times New Roman"/>
          <w:sz w:val="21"/>
          <w:szCs w:val="21"/>
          <w:rtl w:val="0"/>
          <w:lang w:val="en-US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margin">
                  <wp:posOffset>-3809</wp:posOffset>
                </wp:positionH>
                <wp:positionV relativeFrom="line">
                  <wp:posOffset>350260</wp:posOffset>
                </wp:positionV>
                <wp:extent cx="5593080" cy="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-0.3pt;margin-top:27.6pt;width:440.4pt;height:0.0pt;z-index:25167052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joinstyle="round" linestyle="single"/>
                <w10:wrap type="none" side="bothSides" anchorx="margin"/>
              </v:line>
            </w:pict>
          </mc:Fallback>
        </mc:AlternateContent>
      </w:r>
      <w:r>
        <w:rPr>
          <w:rFonts w:ascii="Times New Roman"/>
          <w:sz w:val="21"/>
          <w:szCs w:val="21"/>
          <w:rtl w:val="0"/>
          <w:lang w:val="en-US"/>
        </w:rPr>
        <w:t xml:space="preserve">                                                                                 </w:t>
      </w:r>
    </w:p>
    <w:p>
      <w:pPr>
        <w:pStyle w:val="正文 A"/>
        <w:pBdr>
          <w:top w:val="nil"/>
          <w:left w:val="nil"/>
          <w:bottom w:val="nil"/>
          <w:right w:val="nil"/>
        </w:pBdr>
        <w:spacing w:before="60" w:after="60" w:line="120" w:lineRule="atLeast"/>
        <w:rPr>
          <w:rFonts w:ascii="Times New Roman Bold" w:cs="Times New Roman Bold" w:hAnsi="Times New Roman Bold" w:eastAsia="Times New Roman Bold"/>
          <w:sz w:val="24"/>
          <w:szCs w:val="24"/>
          <w:u w:val="single"/>
        </w:rPr>
      </w:pPr>
      <w:r>
        <w:rPr>
          <w:rFonts w:ascii="Times New Roman Bold"/>
          <w:sz w:val="28"/>
          <w:szCs w:val="28"/>
          <w:u w:val="none"/>
          <w:rtl w:val="0"/>
          <w:lang w:val="en-US"/>
        </w:rPr>
        <w:t xml:space="preserve">Awards  </w:t>
      </w:r>
      <w:r>
        <w:rPr>
          <w:rFonts w:ascii="Times New Roman Bold"/>
          <w:sz w:val="28"/>
          <w:szCs w:val="28"/>
          <w:u w:val="none"/>
          <w:rtl w:val="0"/>
          <w:lang w:val="en-US"/>
        </w:rPr>
        <w:t xml:space="preserve">  </w:t>
      </w:r>
      <w:r>
        <w:rPr>
          <w:rFonts w:ascii="Times New Roman Bold"/>
          <w:u w:val="none"/>
          <w:rtl w:val="0"/>
          <w:lang w:val="en-US"/>
        </w:rPr>
        <w:t xml:space="preserve">                                                                                                             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</w:rPr>
      </w:pPr>
      <w:r>
        <w:rPr>
          <w:rFonts w:ascii="Times New Roman"/>
          <w:sz w:val="21"/>
          <w:szCs w:val="21"/>
          <w:rtl w:val="0"/>
          <w:lang w:val="en-US"/>
        </w:rPr>
        <w:t xml:space="preserve">2009   </w:t>
      </w:r>
      <w:r>
        <w:rPr>
          <w:rFonts w:ascii="Times New Roman"/>
          <w:rtl w:val="0"/>
          <w:lang w:val="en-US"/>
        </w:rPr>
        <w:t>University's second Scholarship for excellent academic performance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  <w:rPr>
          <w:rFonts w:ascii="Times New Roman" w:cs="Times New Roman" w:hAnsi="Times New Roman" w:eastAsia="Times New Roman"/>
        </w:rPr>
      </w:pPr>
      <w:r>
        <w:rPr>
          <w:rFonts w:ascii="Times New Roman"/>
          <w:rtl w:val="0"/>
          <w:lang w:val="en-US"/>
        </w:rPr>
        <w:t>2009</w:t>
      </w:r>
      <w:r>
        <w:rPr>
          <w:rFonts w:eastAsia="Times New Roman" w:hint="eastAsia"/>
          <w:rtl w:val="0"/>
          <w:lang w:val="en-US"/>
        </w:rPr>
        <w:t>、</w:t>
      </w:r>
      <w:r>
        <w:rPr>
          <w:rFonts w:ascii="Times New Roman"/>
          <w:rtl w:val="0"/>
          <w:lang w:val="en-US"/>
        </w:rPr>
        <w:t>2010</w:t>
      </w:r>
      <w:r>
        <w:rPr>
          <w:rFonts w:ascii="Times New Roman"/>
          <w:rtl w:val="0"/>
          <w:lang w:val="en-US"/>
        </w:rPr>
        <w:t xml:space="preserve">   University's second </w:t>
      </w:r>
      <w:r>
        <w:rPr>
          <w:rFonts w:eastAsia="Times New Roman" w:hint="eastAsia"/>
          <w:rtl w:val="0"/>
          <w:lang w:val="en-US"/>
        </w:rPr>
        <w:t>、</w:t>
      </w:r>
      <w:r>
        <w:rPr>
          <w:rFonts w:ascii="Times New Roman"/>
          <w:rtl w:val="0"/>
          <w:lang w:val="en-US"/>
        </w:rPr>
        <w:t xml:space="preserve">third </w:t>
      </w:r>
      <w:r>
        <w:rPr>
          <w:rFonts w:ascii="Times New Roman"/>
          <w:rtl w:val="0"/>
          <w:lang w:val="en-US"/>
        </w:rPr>
        <w:t>Scholarship for Outstanding Class Representatives</w:t>
      </w:r>
    </w:p>
    <w:p>
      <w:pPr>
        <w:pStyle w:val="正文 A"/>
        <w:pBdr>
          <w:top w:val="nil"/>
          <w:left w:val="nil"/>
          <w:bottom w:val="nil"/>
          <w:right w:val="nil"/>
        </w:pBdr>
        <w:spacing w:after="40" w:line="120" w:lineRule="atLeast"/>
      </w:pPr>
      <w:r>
        <w:rPr>
          <w:rFonts w:ascii="Times New Roman"/>
          <w:sz w:val="21"/>
          <w:szCs w:val="21"/>
          <w:rtl w:val="0"/>
          <w:lang w:val="en-US"/>
        </w:rPr>
        <w:t>2012   University</w:t>
      </w:r>
      <w:r>
        <w:rPr>
          <w:rFonts w:hAnsi="Times New Roman" w:hint="default"/>
          <w:sz w:val="21"/>
          <w:szCs w:val="21"/>
          <w:rtl w:val="0"/>
          <w:lang w:val="en-US"/>
        </w:rPr>
        <w:t>’</w:t>
      </w:r>
      <w:r>
        <w:rPr>
          <w:rFonts w:ascii="Times New Roman"/>
          <w:sz w:val="21"/>
          <w:szCs w:val="21"/>
          <w:rtl w:val="0"/>
          <w:lang w:val="en-US"/>
        </w:rPr>
        <w:t>s Outstanding Graduate</w:t>
      </w:r>
      <w:r>
        <w:rPr>
          <w:rFonts w:ascii="Times New Roman"/>
          <w:sz w:val="21"/>
          <w:szCs w:val="21"/>
          <w:rtl w:val="0"/>
          <w:lang w:val="en-US"/>
        </w:rPr>
        <w:t>s</w:t>
      </w:r>
      <w:r>
        <w:rPr>
          <w:rFonts w:ascii="Times Roman"/>
          <w:kern w:val="0"/>
          <w:rtl w:val="0"/>
          <w:lang w:val="zh-TW" w:eastAsia="zh-TW"/>
        </w:rPr>
        <w:t xml:space="preserve">                                   </w:t>
      </w:r>
    </w:p>
    <w:sectPr>
      <w:headerReference w:type="default" r:id="rId9"/>
      <w:footerReference w:type="default" r:id="rId10"/>
      <w:pgSz w:w="11900" w:h="16840" w:orient="portrait"/>
      <w:pgMar w:top="1440" w:right="1286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宋体">
    <w:charset w:val="00"/>
    <w:family w:val="roman"/>
    <w:pitch w:val="default"/>
  </w:font>
  <w:font w:name="Trebuchet MS Bold">
    <w:charset w:val="00"/>
    <w:family w:val="roman"/>
    <w:pitch w:val="default"/>
  </w:font>
  <w:font w:name="Times Roman">
    <w:charset w:val="00"/>
    <w:family w:val="roman"/>
    <w:pitch w:val="default"/>
  </w:font>
  <w:font w:name="Trebuchet MS">
    <w:charset w:val="00"/>
    <w:family w:val="roman"/>
    <w:pitch w:val="default"/>
  </w:font>
  <w:font w:name="Times New Roman Bold">
    <w:charset w:val="00"/>
    <w:family w:val="roman"/>
    <w:pitch w:val="default"/>
  </w:font>
</w:fonts>
</file>

<file path=word/footer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页眉与页脚"/>
      <w:bidi w:val="0"/>
    </w:pPr>
    <w:r/>
  </w:p>
</w:ftr>
</file>

<file path=word/header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页眉与页脚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1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3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4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6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7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-2"/>
      </w:rPr>
    </w:lvl>
    <w:lvl w:ilvl="1">
      <w:start w:val="1"/>
      <w:numFmt w:val="bullet"/>
      <w:suff w:val="tab"/>
      <w:lvlText w:val="•"/>
      <w:lvlJc w:val="left"/>
      <w:pPr/>
      <w:rPr>
        <w:position w:val="-2"/>
      </w:rPr>
    </w:lvl>
    <w:lvl w:ilvl="2">
      <w:start w:val="1"/>
      <w:numFmt w:val="bullet"/>
      <w:suff w:val="tab"/>
      <w:lvlText w:val="•"/>
      <w:lvlJc w:val="left"/>
      <w:pPr/>
      <w:rPr>
        <w:position w:val="-2"/>
      </w:rPr>
    </w:lvl>
    <w:lvl w:ilvl="3">
      <w:start w:val="1"/>
      <w:numFmt w:val="bullet"/>
      <w:suff w:val="tab"/>
      <w:lvlText w:val="•"/>
      <w:lvlJc w:val="left"/>
      <w:pPr/>
      <w:rPr>
        <w:position w:val="-2"/>
      </w:rPr>
    </w:lvl>
    <w:lvl w:ilvl="4">
      <w:start w:val="1"/>
      <w:numFmt w:val="bullet"/>
      <w:suff w:val="tab"/>
      <w:lvlText w:val="•"/>
      <w:lvlJc w:val="left"/>
      <w:pPr/>
      <w:rPr>
        <w:position w:val="-2"/>
      </w:rPr>
    </w:lvl>
    <w:lvl w:ilvl="5">
      <w:start w:val="1"/>
      <w:numFmt w:val="bullet"/>
      <w:suff w:val="tab"/>
      <w:lvlText w:val="•"/>
      <w:lvlJc w:val="left"/>
      <w:pPr/>
      <w:rPr>
        <w:position w:val="-2"/>
      </w:rPr>
    </w:lvl>
    <w:lvl w:ilvl="6">
      <w:start w:val="1"/>
      <w:numFmt w:val="bullet"/>
      <w:suff w:val="tab"/>
      <w:lvlText w:val="•"/>
      <w:lvlJc w:val="left"/>
      <w:pPr/>
      <w:rPr>
        <w:position w:val="-2"/>
      </w:rPr>
    </w:lvl>
    <w:lvl w:ilvl="7">
      <w:start w:val="1"/>
      <w:numFmt w:val="bullet"/>
      <w:suff w:val="tab"/>
      <w:lvlText w:val="•"/>
      <w:lvlJc w:val="left"/>
      <w:pPr/>
      <w:rPr>
        <w:position w:val="-2"/>
      </w:rPr>
    </w:lvl>
    <w:lvl w:ilvl="8">
      <w:start w:val="1"/>
      <w:numFmt w:val="bullet"/>
      <w:suff w:val="tab"/>
      <w:lvlText w:val="•"/>
      <w:lvlJc w:val="left"/>
      <w:pPr/>
      <w:rPr>
        <w:position w:val="-2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1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2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3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4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5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6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7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  <w:lvl w:ilvl="8">
      <w:start w:val="1"/>
      <w:numFmt w:val="bullet"/>
      <w:suff w:val="tab"/>
      <w:lvlText w:val="▪"/>
      <w:lvlJc w:val="left"/>
      <w:pPr/>
      <w:rPr>
        <w:rFonts w:ascii="Trebuchet MS" w:cs="Trebuchet MS" w:hAnsi="Trebuchet MS" w:eastAsia="Trebuchet MS"/>
        <w:kern w:val="0"/>
        <w:position w:val="-2"/>
      </w:rPr>
    </w:lvl>
  </w:abstractNum>
  <w:abstractNum w:abstractNumId="3">
    <w:multiLevelType w:val="multilevel"/>
    <w:styleLink w:val="List 0"/>
    <w:lvl w:ilvl="0">
      <w:start w:val="1"/>
      <w:numFmt w:val="bullet"/>
      <w:suff w:val="tab"/>
      <w:lvlText w:val="▪"/>
      <w:lvlJc w:val="left"/>
      <w:pPr>
        <w:tabs>
          <w:tab w:val="num" w:pos="172"/>
          <w:tab w:val="clear" w:pos="0"/>
        </w:tabs>
        <w:ind w:left="172" w:hanging="172"/>
      </w:pPr>
      <w:rPr>
        <w:rFonts w:ascii="Times New Roman" w:cs="Times New Roman" w:hAnsi="Times New Roman" w:eastAsia="Times New Roman"/>
        <w:position w:val="-2"/>
      </w:rPr>
    </w:lvl>
    <w:lvl w:ilvl="1">
      <w:start w:val="1"/>
      <w:numFmt w:val="bullet"/>
      <w:suff w:val="tab"/>
      <w:lvlText w:val="▪"/>
      <w:lvlJc w:val="left"/>
      <w:pPr>
        <w:tabs>
          <w:tab w:val="num" w:pos="352"/>
          <w:tab w:val="clear" w:pos="0"/>
        </w:tabs>
        <w:ind w:left="352" w:hanging="172"/>
      </w:pPr>
      <w:rPr>
        <w:rFonts w:ascii="Times New Roman" w:cs="Times New Roman" w:hAnsi="Times New Roman" w:eastAsia="Times New Roman"/>
        <w:position w:val="-2"/>
      </w:rPr>
    </w:lvl>
    <w:lvl w:ilvl="2">
      <w:start w:val="1"/>
      <w:numFmt w:val="bullet"/>
      <w:suff w:val="tab"/>
      <w:lvlText w:val="▪"/>
      <w:lvlJc w:val="left"/>
      <w:pPr>
        <w:tabs>
          <w:tab w:val="num" w:pos="532"/>
          <w:tab w:val="clear" w:pos="0"/>
        </w:tabs>
        <w:ind w:left="532" w:hanging="172"/>
      </w:pPr>
      <w:rPr>
        <w:rFonts w:ascii="Times New Roman" w:cs="Times New Roman" w:hAnsi="Times New Roman" w:eastAsia="Times New Roman"/>
        <w:position w:val="-2"/>
      </w:rPr>
    </w:lvl>
    <w:lvl w:ilvl="3">
      <w:start w:val="1"/>
      <w:numFmt w:val="bullet"/>
      <w:suff w:val="tab"/>
      <w:lvlText w:val="▪"/>
      <w:lvlJc w:val="left"/>
      <w:pPr>
        <w:tabs>
          <w:tab w:val="num" w:pos="712"/>
          <w:tab w:val="clear" w:pos="0"/>
        </w:tabs>
        <w:ind w:left="712" w:hanging="172"/>
      </w:pPr>
      <w:rPr>
        <w:rFonts w:ascii="Times New Roman" w:cs="Times New Roman" w:hAnsi="Times New Roman" w:eastAsia="Times New Roman"/>
        <w:position w:val="-2"/>
      </w:rPr>
    </w:lvl>
    <w:lvl w:ilvl="4">
      <w:start w:val="1"/>
      <w:numFmt w:val="bullet"/>
      <w:suff w:val="tab"/>
      <w:lvlText w:val="▪"/>
      <w:lvlJc w:val="left"/>
      <w:pPr>
        <w:tabs>
          <w:tab w:val="num" w:pos="892"/>
          <w:tab w:val="clear" w:pos="0"/>
        </w:tabs>
        <w:ind w:left="892" w:hanging="172"/>
      </w:pPr>
      <w:rPr>
        <w:rFonts w:ascii="Times New Roman" w:cs="Times New Roman" w:hAnsi="Times New Roman" w:eastAsia="Times New Roman"/>
        <w:position w:val="-2"/>
      </w:rPr>
    </w:lvl>
    <w:lvl w:ilvl="5">
      <w:start w:val="1"/>
      <w:numFmt w:val="bullet"/>
      <w:suff w:val="tab"/>
      <w:lvlText w:val="▪"/>
      <w:lvlJc w:val="left"/>
      <w:pPr>
        <w:tabs>
          <w:tab w:val="num" w:pos="1072"/>
          <w:tab w:val="clear" w:pos="0"/>
        </w:tabs>
        <w:ind w:left="1072" w:hanging="172"/>
      </w:pPr>
      <w:rPr>
        <w:rFonts w:ascii="Times New Roman" w:cs="Times New Roman" w:hAnsi="Times New Roman" w:eastAsia="Times New Roman"/>
        <w:position w:val="-2"/>
      </w:rPr>
    </w:lvl>
    <w:lvl w:ilvl="6">
      <w:start w:val="1"/>
      <w:numFmt w:val="bullet"/>
      <w:suff w:val="tab"/>
      <w:lvlText w:val="▪"/>
      <w:lvlJc w:val="left"/>
      <w:pPr>
        <w:tabs>
          <w:tab w:val="num" w:pos="1252"/>
          <w:tab w:val="clear" w:pos="0"/>
        </w:tabs>
        <w:ind w:left="1252" w:hanging="172"/>
      </w:pPr>
      <w:rPr>
        <w:rFonts w:ascii="Times New Roman" w:cs="Times New Roman" w:hAnsi="Times New Roman" w:eastAsia="Times New Roman"/>
        <w:position w:val="-2"/>
      </w:rPr>
    </w:lvl>
    <w:lvl w:ilvl="7">
      <w:start w:val="1"/>
      <w:numFmt w:val="bullet"/>
      <w:suff w:val="tab"/>
      <w:lvlText w:val="▪"/>
      <w:lvlJc w:val="left"/>
      <w:pPr>
        <w:tabs>
          <w:tab w:val="num" w:pos="1432"/>
          <w:tab w:val="clear" w:pos="0"/>
        </w:tabs>
        <w:ind w:left="1432" w:hanging="172"/>
      </w:pPr>
      <w:rPr>
        <w:rFonts w:ascii="Times New Roman" w:cs="Times New Roman" w:hAnsi="Times New Roman" w:eastAsia="Times New Roman"/>
        <w:position w:val="-2"/>
      </w:rPr>
    </w:lvl>
    <w:lvl w:ilvl="8">
      <w:start w:val="1"/>
      <w:numFmt w:val="bullet"/>
      <w:suff w:val="tab"/>
      <w:lvlText w:val="▪"/>
      <w:lvlJc w:val="left"/>
      <w:pPr>
        <w:tabs>
          <w:tab w:val="num" w:pos="1612"/>
          <w:tab w:val="clear" w:pos="0"/>
        </w:tabs>
        <w:ind w:left="1612" w:hanging="172"/>
      </w:pPr>
      <w:rPr>
        <w:rFonts w:ascii="Times New Roman" w:cs="Times New Roman" w:hAnsi="Times New Roman" w:eastAsia="Times New Roman"/>
        <w:position w:val="-2"/>
      </w:rPr>
    </w:lvl>
  </w:abstractNum>
  <w:abstractNum w:abstractNumId="4">
    <w:multiLevelType w:val="multilevel"/>
    <w:styleLink w:val="List 0"/>
    <w:lvl w:ilvl="0">
      <w:start w:val="1"/>
      <w:numFmt w:val="bullet"/>
      <w:suff w:val="tab"/>
      <w:lvlText w:val="▪"/>
      <w:lvlJc w:val="left"/>
      <w:pPr>
        <w:tabs>
          <w:tab w:val="num" w:pos="172"/>
          <w:tab w:val="clear" w:pos="0"/>
        </w:tabs>
        <w:ind w:left="172" w:hanging="172"/>
      </w:pPr>
      <w:rPr>
        <w:rFonts w:ascii="Times New Roman" w:cs="Times New Roman" w:hAnsi="Times New Roman" w:eastAsia="Times New Roman"/>
        <w:position w:val="-2"/>
      </w:rPr>
    </w:lvl>
    <w:lvl w:ilvl="1">
      <w:start w:val="1"/>
      <w:numFmt w:val="bullet"/>
      <w:suff w:val="tab"/>
      <w:lvlText w:val="▪"/>
      <w:lvlJc w:val="left"/>
      <w:pPr>
        <w:tabs>
          <w:tab w:val="num" w:pos="352"/>
          <w:tab w:val="clear" w:pos="0"/>
        </w:tabs>
        <w:ind w:left="352" w:hanging="172"/>
      </w:pPr>
      <w:rPr>
        <w:rFonts w:ascii="Times New Roman" w:cs="Times New Roman" w:hAnsi="Times New Roman" w:eastAsia="Times New Roman"/>
        <w:position w:val="-2"/>
      </w:rPr>
    </w:lvl>
    <w:lvl w:ilvl="2">
      <w:start w:val="1"/>
      <w:numFmt w:val="bullet"/>
      <w:suff w:val="tab"/>
      <w:lvlText w:val="▪"/>
      <w:lvlJc w:val="left"/>
      <w:pPr>
        <w:tabs>
          <w:tab w:val="num" w:pos="532"/>
          <w:tab w:val="clear" w:pos="0"/>
        </w:tabs>
        <w:ind w:left="532" w:hanging="172"/>
      </w:pPr>
      <w:rPr>
        <w:rFonts w:ascii="Times New Roman" w:cs="Times New Roman" w:hAnsi="Times New Roman" w:eastAsia="Times New Roman"/>
        <w:position w:val="-2"/>
      </w:rPr>
    </w:lvl>
    <w:lvl w:ilvl="3">
      <w:start w:val="1"/>
      <w:numFmt w:val="bullet"/>
      <w:suff w:val="tab"/>
      <w:lvlText w:val="▪"/>
      <w:lvlJc w:val="left"/>
      <w:pPr>
        <w:tabs>
          <w:tab w:val="num" w:pos="712"/>
          <w:tab w:val="clear" w:pos="0"/>
        </w:tabs>
        <w:ind w:left="712" w:hanging="172"/>
      </w:pPr>
      <w:rPr>
        <w:rFonts w:ascii="Times New Roman" w:cs="Times New Roman" w:hAnsi="Times New Roman" w:eastAsia="Times New Roman"/>
        <w:position w:val="-2"/>
      </w:rPr>
    </w:lvl>
    <w:lvl w:ilvl="4">
      <w:start w:val="1"/>
      <w:numFmt w:val="bullet"/>
      <w:suff w:val="tab"/>
      <w:lvlText w:val="▪"/>
      <w:lvlJc w:val="left"/>
      <w:pPr>
        <w:tabs>
          <w:tab w:val="num" w:pos="892"/>
          <w:tab w:val="clear" w:pos="0"/>
        </w:tabs>
        <w:ind w:left="892" w:hanging="172"/>
      </w:pPr>
      <w:rPr>
        <w:rFonts w:ascii="Times New Roman" w:cs="Times New Roman" w:hAnsi="Times New Roman" w:eastAsia="Times New Roman"/>
        <w:position w:val="-2"/>
      </w:rPr>
    </w:lvl>
    <w:lvl w:ilvl="5">
      <w:start w:val="1"/>
      <w:numFmt w:val="bullet"/>
      <w:suff w:val="tab"/>
      <w:lvlText w:val="▪"/>
      <w:lvlJc w:val="left"/>
      <w:pPr>
        <w:tabs>
          <w:tab w:val="num" w:pos="1072"/>
          <w:tab w:val="clear" w:pos="0"/>
        </w:tabs>
        <w:ind w:left="1072" w:hanging="172"/>
      </w:pPr>
      <w:rPr>
        <w:rFonts w:ascii="Times New Roman" w:cs="Times New Roman" w:hAnsi="Times New Roman" w:eastAsia="Times New Roman"/>
        <w:position w:val="-2"/>
      </w:rPr>
    </w:lvl>
    <w:lvl w:ilvl="6">
      <w:start w:val="1"/>
      <w:numFmt w:val="bullet"/>
      <w:suff w:val="tab"/>
      <w:lvlText w:val="▪"/>
      <w:lvlJc w:val="left"/>
      <w:pPr>
        <w:tabs>
          <w:tab w:val="num" w:pos="1252"/>
          <w:tab w:val="clear" w:pos="0"/>
        </w:tabs>
        <w:ind w:left="1252" w:hanging="172"/>
      </w:pPr>
      <w:rPr>
        <w:rFonts w:ascii="Times New Roman" w:cs="Times New Roman" w:hAnsi="Times New Roman" w:eastAsia="Times New Roman"/>
        <w:position w:val="-2"/>
      </w:rPr>
    </w:lvl>
    <w:lvl w:ilvl="7">
      <w:start w:val="1"/>
      <w:numFmt w:val="bullet"/>
      <w:suff w:val="tab"/>
      <w:lvlText w:val="▪"/>
      <w:lvlJc w:val="left"/>
      <w:pPr>
        <w:tabs>
          <w:tab w:val="num" w:pos="1432"/>
          <w:tab w:val="clear" w:pos="0"/>
        </w:tabs>
        <w:ind w:left="1432" w:hanging="172"/>
      </w:pPr>
      <w:rPr>
        <w:rFonts w:ascii="Times New Roman" w:cs="Times New Roman" w:hAnsi="Times New Roman" w:eastAsia="Times New Roman"/>
        <w:position w:val="-2"/>
      </w:rPr>
    </w:lvl>
    <w:lvl w:ilvl="8">
      <w:start w:val="1"/>
      <w:numFmt w:val="bullet"/>
      <w:suff w:val="tab"/>
      <w:lvlText w:val="▪"/>
      <w:lvlJc w:val="left"/>
      <w:pPr>
        <w:tabs>
          <w:tab w:val="num" w:pos="1612"/>
          <w:tab w:val="clear" w:pos="0"/>
        </w:tabs>
        <w:ind w:left="1612" w:hanging="172"/>
      </w:pPr>
      <w:rPr>
        <w:rFonts w:ascii="Times New Roman" w:cs="Times New Roman" w:hAnsi="Times New Roman" w:eastAsia="Times New Roman"/>
        <w:position w:val="-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正文 A">
    <w:name w:val="正文 A"/>
    <w:next w:val="正文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  <w:style w:type="numbering" w:styleId="List 0">
    <w:name w:val="List 0"/>
    <w:basedOn w:val="项目符号"/>
    <w:next w:val="List 0"/>
    <w:pPr>
      <w:numPr>
        <w:numId w:val="1"/>
      </w:numPr>
    </w:pPr>
  </w:style>
  <w:style w:type="numbering" w:styleId="项目符号">
    <w:name w:val="项目符号"/>
    <w:next w:val="项目符号"/>
    <w:pPr>
      <w:numPr>
        <w:numId w:val="2"/>
      </w:numPr>
    </w:pPr>
  </w:style>
  <w:style w:type="character" w:styleId="链接">
    <w:name w:val="链接"/>
    <w:rPr>
      <w:u w:val="single"/>
    </w:rPr>
  </w:style>
  <w:style w:type="character" w:styleId="Hyperlink.0">
    <w:name w:val="Hyperlink.0"/>
    <w:basedOn w:val="链接"/>
    <w:next w:val="Hyperlink.0"/>
    <w:rPr>
      <w:b w:val="1"/>
      <w:bCs w:val="1"/>
      <w:color w:val="0432ff"/>
    </w:rPr>
  </w:style>
  <w:style w:type="character" w:styleId="无">
    <w:name w:val="无"/>
  </w:style>
  <w:style w:type="character" w:styleId="Hyperlink.1">
    <w:name w:val="Hyperlink.1"/>
    <w:basedOn w:val="无"/>
    <w:next w:val="Hyperlink.1"/>
    <w:rPr>
      <w:rFonts w:ascii="Times Roman" w:cs="Times Roman" w:hAnsi="Times Roman" w:eastAsia="Times Roman"/>
      <w:b w:val="1"/>
      <w:bCs w:val="1"/>
      <w:color w:val="0000ff"/>
      <w:kern w:val="0"/>
      <w:u w:val="single" w:color="0000ff"/>
      <w:lang w:val="zh-TW" w:eastAsia="zh-TW"/>
    </w:rPr>
  </w:style>
  <w:style w:type="character" w:styleId="Hyperlink.2">
    <w:name w:val="Hyperlink.2"/>
    <w:basedOn w:val="无"/>
    <w:next w:val="Hyperlink.2"/>
    <w:rPr>
      <w:rFonts w:ascii="Times Roman" w:cs="Times Roman" w:hAnsi="Times Roman" w:eastAsia="Times Roman"/>
      <w:b w:val="1"/>
      <w:bCs w:val="1"/>
      <w:color w:val="0000ff"/>
      <w:kern w:val="0"/>
      <w:u w:val="single" w:color="0000ff"/>
      <w:lang w:val="zh-TW" w:eastAsia="zh-TW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.jpg"/><Relationship Id="rId5" Type="http://schemas.openxmlformats.org/officeDocument/2006/relationships/hyperlink" Target="http://www.europeanchamber.com.cn/en/home" TargetMode="External"/><Relationship Id="rId6" Type="http://schemas.openxmlformats.org/officeDocument/2006/relationships/hyperlink" Target="http://www.tnp.no/" TargetMode="External"/><Relationship Id="rId7" Type="http://schemas.openxmlformats.org/officeDocument/2006/relationships/hyperlink" Target="http://www.europeanchamber.com.cn/en/home" TargetMode="External"/><Relationship Id="rId8" Type="http://schemas.openxmlformats.org/officeDocument/2006/relationships/hyperlink" Target="http://www.tnp.no/" TargetMode="External"/><Relationship Id="rId9" Type="http://schemas.openxmlformats.org/officeDocument/2006/relationships/header" Target="header.xml"/><Relationship Id="rId10" Type="http://schemas.openxmlformats.org/officeDocument/2006/relationships/footer" Target="footer.xml"/><Relationship Id="rId11" Type="http://schemas.openxmlformats.org/officeDocument/2006/relationships/numbering" Target="numbering.xml"/></Relationships>
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