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5E" w:rsidRPr="00C87F8C" w:rsidRDefault="001562D5" w:rsidP="0068035E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4260214</wp:posOffset>
            </wp:positionH>
            <wp:positionV relativeFrom="paragraph">
              <wp:posOffset>19045</wp:posOffset>
            </wp:positionV>
            <wp:extent cx="1304292" cy="1771650"/>
            <wp:effectExtent l="19050" t="0" r="0" b="0"/>
            <wp:wrapSquare wrapText="bothSides"/>
            <wp:docPr id="1" name="图片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19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4292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7F8C">
        <w:rPr>
          <w:rFonts w:ascii="仿宋_GB2312" w:eastAsia="仿宋_GB2312" w:hAnsiTheme="minorEastAsia" w:hint="eastAsia"/>
          <w:b/>
          <w:sz w:val="24"/>
          <w:szCs w:val="24"/>
        </w:rPr>
        <w:t>基本信息：</w:t>
      </w:r>
    </w:p>
    <w:p w:rsidR="009D6EB7" w:rsidRPr="00C87F8C" w:rsidRDefault="0068035E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封曙历。男性。1972年2月出生。已婚。中共党员。</w:t>
      </w:r>
    </w:p>
    <w:p w:rsidR="002B67F9" w:rsidRPr="00C87F8C" w:rsidRDefault="009D6EB7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 xml:space="preserve">出生地：上海市。 </w:t>
      </w:r>
    </w:p>
    <w:p w:rsidR="0068035E" w:rsidRPr="00C87F8C" w:rsidRDefault="009D6EB7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现居住的：上海市浦东新区。</w:t>
      </w:r>
    </w:p>
    <w:p w:rsidR="001562D5" w:rsidRPr="00C87F8C" w:rsidRDefault="009D6EB7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学历：大专（结业） 上海交通大学医学院。</w:t>
      </w:r>
    </w:p>
    <w:p w:rsidR="003E4AF7" w:rsidRPr="00C87F8C" w:rsidRDefault="009D6EB7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职称：主治医师（全科中级）、主管医师（公共卫生中级）。</w:t>
      </w:r>
    </w:p>
    <w:p w:rsidR="002B67F9" w:rsidRPr="00C87F8C" w:rsidRDefault="001562D5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电话：13524800941</w:t>
      </w:r>
    </w:p>
    <w:p w:rsidR="00564072" w:rsidRPr="00C87F8C" w:rsidRDefault="001562D5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AnsiTheme="minorEastAsia" w:hint="eastAsia"/>
          <w:sz w:val="24"/>
          <w:szCs w:val="24"/>
        </w:rPr>
        <w:t>邮箱：</w:t>
      </w:r>
      <w:hyperlink r:id="rId8">
        <w:r w:rsidRPr="00C87F8C">
          <w:rPr>
            <w:rStyle w:val="a7"/>
            <w:rFonts w:ascii="仿宋_GB2312" w:eastAsia="仿宋_GB2312" w:hint="eastAsia"/>
            <w:color w:val="0000FF"/>
            <w:sz w:val="24"/>
            <w:szCs w:val="24"/>
          </w:rPr>
          <w:t>shulifeng@126.com</w:t>
        </w:r>
      </w:hyperlink>
    </w:p>
    <w:p w:rsidR="00564072" w:rsidRPr="00C87F8C" w:rsidRDefault="00564072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p w:rsidR="000F2A65" w:rsidRPr="00C87F8C" w:rsidRDefault="000F2A65" w:rsidP="0068035E">
      <w:pPr>
        <w:spacing w:line="360" w:lineRule="auto"/>
        <w:jc w:val="left"/>
        <w:rPr>
          <w:rFonts w:ascii="仿宋_GB2312" w:eastAsia="仿宋_GB2312"/>
          <w:sz w:val="24"/>
          <w:szCs w:val="24"/>
        </w:rPr>
      </w:pPr>
    </w:p>
    <w:p w:rsidR="001562D5" w:rsidRPr="00C87F8C" w:rsidRDefault="00564072" w:rsidP="00E611C4">
      <w:pPr>
        <w:spacing w:line="360" w:lineRule="auto"/>
        <w:jc w:val="left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AnsiTheme="minorEastAsia" w:hint="eastAsia"/>
          <w:b/>
          <w:sz w:val="24"/>
          <w:szCs w:val="24"/>
        </w:rPr>
        <w:t>职业经历：</w:t>
      </w:r>
    </w:p>
    <w:tbl>
      <w:tblPr>
        <w:tblStyle w:val="a6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6520"/>
      </w:tblGrid>
      <w:tr w:rsidR="0034034A" w:rsidRPr="00C87F8C" w:rsidTr="00340005">
        <w:tc>
          <w:tcPr>
            <w:tcW w:w="2093" w:type="dxa"/>
          </w:tcPr>
          <w:p w:rsidR="00924C0F" w:rsidRPr="00C87F8C" w:rsidRDefault="00924C0F" w:rsidP="008E540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1991.07</w:t>
            </w:r>
            <w:r w:rsidR="008E540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="00542347" w:rsidRPr="00C87F8C">
              <w:rPr>
                <w:rFonts w:ascii="仿宋_GB2312" w:eastAsia="仿宋_GB2312" w:hint="eastAsia"/>
                <w:sz w:val="24"/>
                <w:szCs w:val="24"/>
              </w:rPr>
              <w:t>2014.02</w:t>
            </w:r>
          </w:p>
        </w:tc>
        <w:tc>
          <w:tcPr>
            <w:tcW w:w="6520" w:type="dxa"/>
          </w:tcPr>
          <w:p w:rsidR="00924C0F" w:rsidRPr="00C87F8C" w:rsidRDefault="00924C0F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上海天原（集团）有限公司门诊部。（国有企业内设医疗机构）</w:t>
            </w:r>
          </w:p>
          <w:p w:rsidR="00924C0F" w:rsidRPr="00C87F8C" w:rsidRDefault="00542347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历任内科助理医师</w:t>
            </w:r>
            <w:r w:rsidR="00924C0F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、内科医师、全科主治医师。</w:t>
            </w:r>
          </w:p>
          <w:p w:rsidR="00924C0F" w:rsidRPr="00C87F8C" w:rsidRDefault="00924C0F" w:rsidP="008E540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2002年</w:t>
            </w:r>
            <w:r w:rsidR="008E540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="00542347" w:rsidRPr="00C87F8C">
              <w:rPr>
                <w:rFonts w:ascii="仿宋_GB2312" w:eastAsia="仿宋_GB2312" w:hint="eastAsia"/>
                <w:sz w:val="24"/>
                <w:szCs w:val="24"/>
              </w:rPr>
              <w:t>2014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，为预防保健科主管。</w:t>
            </w:r>
          </w:p>
        </w:tc>
      </w:tr>
      <w:tr w:rsidR="0034034A" w:rsidRPr="00C87F8C" w:rsidTr="00340005">
        <w:tc>
          <w:tcPr>
            <w:tcW w:w="2093" w:type="dxa"/>
          </w:tcPr>
          <w:p w:rsidR="00564072" w:rsidRPr="00C87F8C" w:rsidRDefault="00564072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工作职责：</w:t>
            </w:r>
          </w:p>
        </w:tc>
        <w:tc>
          <w:tcPr>
            <w:tcW w:w="6520" w:type="dxa"/>
          </w:tcPr>
          <w:p w:rsidR="00542347" w:rsidRPr="00C87F8C" w:rsidRDefault="00564072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对辖区内2家大型国企与2家上市公司（SH600618，SH600636）15000人提供应急医疗救援、转运、急救服务；组织开展职业健康体检；开展职业健康管理服务。提供职业健康安全培训。开展突发性公共卫生事件的应急处置。</w:t>
            </w:r>
          </w:p>
        </w:tc>
      </w:tr>
      <w:tr w:rsidR="00542347" w:rsidRPr="00C87F8C" w:rsidTr="00340005">
        <w:tc>
          <w:tcPr>
            <w:tcW w:w="2093" w:type="dxa"/>
          </w:tcPr>
          <w:p w:rsidR="00542347" w:rsidRPr="00C87F8C" w:rsidRDefault="00542347" w:rsidP="008E540C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2014.02</w:t>
            </w:r>
            <w:r w:rsidR="008E540C">
              <w:rPr>
                <w:rFonts w:ascii="仿宋_GB2312" w:eastAsia="仿宋_GB2312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0A07BE" w:rsidRDefault="00542347" w:rsidP="000A07B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上海飞扬华夏青年公益事业发展中心。</w:t>
            </w:r>
          </w:p>
          <w:p w:rsidR="00542347" w:rsidRPr="00C87F8C" w:rsidRDefault="00542347" w:rsidP="000A07B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副总干事</w:t>
            </w:r>
          </w:p>
        </w:tc>
      </w:tr>
      <w:tr w:rsidR="00542347" w:rsidRPr="00C87F8C" w:rsidTr="00340005">
        <w:tc>
          <w:tcPr>
            <w:tcW w:w="2093" w:type="dxa"/>
          </w:tcPr>
          <w:p w:rsidR="00542347" w:rsidRPr="00C87F8C" w:rsidRDefault="002D215B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工作职责：</w:t>
            </w:r>
          </w:p>
        </w:tc>
        <w:tc>
          <w:tcPr>
            <w:tcW w:w="6520" w:type="dxa"/>
          </w:tcPr>
          <w:p w:rsidR="00542347" w:rsidRPr="00C87F8C" w:rsidRDefault="00542347" w:rsidP="000A07BE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全面负责机构</w:t>
            </w:r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所属的</w:t>
            </w:r>
            <w:proofErr w:type="gramStart"/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的</w:t>
            </w:r>
            <w:proofErr w:type="gramEnd"/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上海徐汇</w:t>
            </w:r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飞扬华夏青年公益事业发展中心、杨浦区朝杨公益事业发展中心、长宁</w:t>
            </w:r>
            <w:proofErr w:type="gramStart"/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区凝爱青年</w:t>
            </w:r>
            <w:proofErr w:type="gramEnd"/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公益组织发展中心、黄浦区</w:t>
            </w:r>
            <w:proofErr w:type="gramStart"/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浦爱志愿</w:t>
            </w:r>
            <w:proofErr w:type="gramEnd"/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服务支持中心四家NGO</w:t>
            </w:r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，及所托管是社区志愿服务中心</w:t>
            </w:r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的日常运行（缺总干事）</w:t>
            </w:r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。开展围绕社区营造、社区建设和社区参与</w:t>
            </w:r>
            <w:proofErr w:type="gramStart"/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式治理</w:t>
            </w:r>
            <w:proofErr w:type="gramEnd"/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以及公益支持的各项活动的</w:t>
            </w:r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筹资、新项目</w:t>
            </w:r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发展</w:t>
            </w:r>
            <w:r w:rsidR="000A07B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、项目管理、财务</w:t>
            </w:r>
            <w:r w:rsidR="000A07BE">
              <w:rPr>
                <w:rFonts w:ascii="仿宋_GB2312" w:eastAsia="仿宋_GB2312" w:hAnsiTheme="minorEastAsia" w:hint="eastAsia"/>
                <w:sz w:val="24"/>
                <w:szCs w:val="24"/>
              </w:rPr>
              <w:t>。有包括宁波、合肥、上海的13个办公室，40多名职员，年筹款超过1000万。</w:t>
            </w:r>
          </w:p>
        </w:tc>
      </w:tr>
      <w:tr w:rsidR="002D215B" w:rsidRPr="00C87F8C" w:rsidTr="00340005">
        <w:tc>
          <w:tcPr>
            <w:tcW w:w="2093" w:type="dxa"/>
          </w:tcPr>
          <w:p w:rsidR="002D215B" w:rsidRPr="00C87F8C" w:rsidRDefault="002D215B" w:rsidP="002D215B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2008.01</w:t>
            </w:r>
            <w:r w:rsidR="000A07BE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2011.12</w:t>
            </w:r>
          </w:p>
          <w:p w:rsidR="002D215B" w:rsidRPr="00C87F8C" w:rsidRDefault="00F157A0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lastRenderedPageBreak/>
              <w:t>兼职</w:t>
            </w:r>
          </w:p>
        </w:tc>
        <w:tc>
          <w:tcPr>
            <w:tcW w:w="6520" w:type="dxa"/>
          </w:tcPr>
          <w:p w:rsidR="00A0156E" w:rsidRPr="00C87F8C" w:rsidRDefault="002D215B" w:rsidP="00424EA8">
            <w:pPr>
              <w:spacing w:line="360" w:lineRule="auto"/>
              <w:rPr>
                <w:rFonts w:ascii="仿宋_GB2312" w:eastAsia="仿宋_GB2312" w:hAnsi="Arial" w:cs="Arial"/>
                <w:sz w:val="24"/>
                <w:szCs w:val="24"/>
              </w:rPr>
            </w:pPr>
            <w:r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lastRenderedPageBreak/>
              <w:t>深圳当代社会观察研究所/The Reassurance Network</w:t>
            </w:r>
            <w:r w:rsidR="00A0156E"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 xml:space="preserve"> 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。</w:t>
            </w:r>
          </w:p>
          <w:p w:rsidR="002D215B" w:rsidRPr="00C87F8C" w:rsidRDefault="000A07BE" w:rsidP="000A07BE">
            <w:pPr>
              <w:spacing w:line="360" w:lineRule="auto"/>
              <w:rPr>
                <w:rFonts w:ascii="仿宋_GB2312" w:eastAsia="仿宋_GB2312" w:hAnsi="Arial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lastRenderedPageBreak/>
              <w:t>客座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研究员</w:t>
            </w:r>
            <w:r w:rsidR="00A0156E"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>/CSR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审核</w:t>
            </w:r>
            <w:r>
              <w:rPr>
                <w:rFonts w:ascii="仿宋_GB2312" w:eastAsia="仿宋_GB2312" w:cs="Arial" w:hint="eastAsia"/>
                <w:sz w:val="24"/>
                <w:szCs w:val="24"/>
              </w:rPr>
              <w:t>培训师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（</w:t>
            </w:r>
            <w:r w:rsidR="00A0156E"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>ETI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、</w:t>
            </w:r>
            <w:r w:rsidR="00A0156E"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>SA8000</w:t>
            </w:r>
            <w:r w:rsidR="00F157A0" w:rsidRPr="00C87F8C">
              <w:rPr>
                <w:rFonts w:ascii="仿宋_GB2312" w:eastAsia="仿宋_GB2312" w:cs="Arial" w:hint="eastAsia"/>
                <w:sz w:val="24"/>
                <w:szCs w:val="24"/>
              </w:rPr>
              <w:t>、</w:t>
            </w:r>
            <w:r w:rsidR="00F157A0"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>SEDEX</w:t>
            </w:r>
            <w:r w:rsidR="00A0156E" w:rsidRPr="00C87F8C">
              <w:rPr>
                <w:rFonts w:ascii="仿宋_GB2312" w:eastAsia="仿宋_GB2312" w:cs="Arial" w:hint="eastAsia"/>
                <w:sz w:val="24"/>
                <w:szCs w:val="24"/>
              </w:rPr>
              <w:t>）</w:t>
            </w:r>
            <w:r w:rsidR="00340005" w:rsidRPr="00C87F8C">
              <w:rPr>
                <w:rFonts w:ascii="仿宋_GB2312" w:eastAsia="仿宋_GB2312" w:cs="Arial" w:hint="eastAsia"/>
                <w:sz w:val="24"/>
                <w:szCs w:val="24"/>
              </w:rPr>
              <w:t>。</w:t>
            </w:r>
          </w:p>
        </w:tc>
      </w:tr>
      <w:tr w:rsidR="002D215B" w:rsidRPr="00C87F8C" w:rsidTr="00340005">
        <w:tc>
          <w:tcPr>
            <w:tcW w:w="2093" w:type="dxa"/>
          </w:tcPr>
          <w:p w:rsidR="002D215B" w:rsidRPr="00C87F8C" w:rsidRDefault="00A0156E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工作职责：</w:t>
            </w:r>
          </w:p>
        </w:tc>
        <w:tc>
          <w:tcPr>
            <w:tcW w:w="6520" w:type="dxa"/>
          </w:tcPr>
          <w:p w:rsidR="002D215B" w:rsidRPr="00C87F8C" w:rsidRDefault="00A0156E" w:rsidP="000A07BE">
            <w:pPr>
              <w:spacing w:line="360" w:lineRule="auto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开</w:t>
            </w:r>
            <w:r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>展长三角地区劳工现状与劳工保护研究；</w:t>
            </w:r>
            <w:r w:rsidR="00340005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对</w:t>
            </w:r>
            <w:r w:rsidRPr="00C87F8C">
              <w:rPr>
                <w:rFonts w:ascii="仿宋_GB2312" w:eastAsia="仿宋_GB2312" w:hAnsi="Arial" w:cs="Arial" w:hint="eastAsia"/>
                <w:sz w:val="24"/>
                <w:szCs w:val="24"/>
              </w:rPr>
              <w:t xml:space="preserve">Primark Burberry Churchill China </w:t>
            </w:r>
            <w:r w:rsidR="00340005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旗下供应</w:t>
            </w:r>
            <w:proofErr w:type="gramStart"/>
            <w:r w:rsidR="00340005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链企业</w:t>
            </w:r>
            <w:proofErr w:type="gramEnd"/>
            <w:r w:rsidR="00340005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开展CSR审核与改善计划。年调研、培训，审核工厂25</w:t>
            </w:r>
            <w:r w:rsidR="00C87F8C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-</w:t>
            </w:r>
            <w:r w:rsidR="00340005" w:rsidRPr="00C87F8C">
              <w:rPr>
                <w:rFonts w:ascii="仿宋_GB2312" w:eastAsia="仿宋_GB2312" w:hAnsiTheme="majorEastAsia" w:hint="eastAsia"/>
                <w:sz w:val="24"/>
                <w:szCs w:val="24"/>
              </w:rPr>
              <w:t>30家。</w:t>
            </w:r>
          </w:p>
        </w:tc>
      </w:tr>
    </w:tbl>
    <w:p w:rsidR="002D215B" w:rsidRPr="00C87F8C" w:rsidRDefault="002D215B" w:rsidP="00E611C4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871066" w:rsidRPr="00C87F8C" w:rsidRDefault="00871066" w:rsidP="00E611C4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E969FE" w:rsidRPr="00C87F8C" w:rsidRDefault="00E969FE" w:rsidP="00E611C4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AnsiTheme="minorEastAsia" w:hint="eastAsia"/>
          <w:b/>
          <w:sz w:val="24"/>
          <w:szCs w:val="24"/>
        </w:rPr>
        <w:t>主要公益经历：</w:t>
      </w:r>
      <w:r w:rsidRPr="00C87F8C">
        <w:rPr>
          <w:rFonts w:ascii="仿宋_GB2312" w:eastAsia="仿宋_GB2312" w:hAnsiTheme="minorEastAsia" w:hint="eastAsia"/>
          <w:sz w:val="24"/>
          <w:szCs w:val="24"/>
        </w:rPr>
        <w:t>（以志愿者角色参与）</w:t>
      </w:r>
    </w:p>
    <w:tbl>
      <w:tblPr>
        <w:tblStyle w:val="a6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520"/>
      </w:tblGrid>
      <w:tr w:rsidR="0034034A" w:rsidRPr="00C87F8C" w:rsidTr="002D215B">
        <w:tc>
          <w:tcPr>
            <w:tcW w:w="2235" w:type="dxa"/>
          </w:tcPr>
          <w:p w:rsidR="004E0823" w:rsidRPr="00C87F8C" w:rsidRDefault="004E0823" w:rsidP="00C87F8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2003.07</w:t>
            </w:r>
            <w:r w:rsidR="00C87F8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至今</w:t>
            </w:r>
          </w:p>
        </w:tc>
        <w:tc>
          <w:tcPr>
            <w:tcW w:w="6520" w:type="dxa"/>
          </w:tcPr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上海市闸北区热爱家园青年社区志愿者协会</w:t>
            </w:r>
          </w:p>
        </w:tc>
      </w:tr>
      <w:tr w:rsidR="0034034A" w:rsidRPr="00C87F8C" w:rsidTr="002D215B">
        <w:tc>
          <w:tcPr>
            <w:tcW w:w="2235" w:type="dxa"/>
          </w:tcPr>
          <w:p w:rsidR="00424EA8" w:rsidRPr="00C87F8C" w:rsidRDefault="00424EA8" w:rsidP="00424EA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20" w:type="dxa"/>
          </w:tcPr>
          <w:p w:rsidR="00E611C4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协会会员（2004年起）；第一届监事会监事（2005-2007年）。2012年3月起，任协会理事。</w:t>
            </w:r>
          </w:p>
          <w:p w:rsidR="004E0823" w:rsidRPr="00C87F8C" w:rsidRDefault="00811D76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是“高原绿洲项目”（2003-2006年）、“美丽新家园项目”（2008-2012年）联合发起人与核心成员。</w:t>
            </w:r>
          </w:p>
          <w:p w:rsidR="004E0823" w:rsidRPr="00C87F8C" w:rsidRDefault="004E0823" w:rsidP="00C87F8C">
            <w:pPr>
              <w:spacing w:line="360" w:lineRule="auto"/>
              <w:rPr>
                <w:rFonts w:ascii="仿宋_GB2312" w:eastAsia="仿宋_GB2312"/>
                <w:color w:val="808080" w:themeColor="background1" w:themeShade="80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协会于2000年成立，2004年国内注册，是一个志愿者自发组织、依法登记注册的社团。</w:t>
            </w:r>
            <w:r w:rsidR="00FC1071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是上海地区最早的NGO组织之一。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创办人朱建刚</w:t>
            </w:r>
            <w:r w:rsid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、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曲栋</w:t>
            </w:r>
            <w:r w:rsid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、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刘永龙等。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机构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以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志愿者的精神家园；弱势者的希望家园；公共精神的绿色家园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为使命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。现有职员7人，志愿者超过3000人。</w:t>
            </w:r>
          </w:p>
        </w:tc>
      </w:tr>
      <w:tr w:rsidR="0034034A" w:rsidRPr="00C87F8C" w:rsidTr="002D215B">
        <w:tc>
          <w:tcPr>
            <w:tcW w:w="2235" w:type="dxa"/>
          </w:tcPr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2004.11</w:t>
            </w:r>
            <w:r w:rsidR="00C87F8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2010.07</w:t>
            </w:r>
          </w:p>
          <w:p w:rsidR="00424EA8" w:rsidRPr="00C87F8C" w:rsidRDefault="00424EA8" w:rsidP="00424EA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20" w:type="dxa"/>
          </w:tcPr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安徽省复新志愿者学校。</w:t>
            </w:r>
          </w:p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第一、二、三届理事会理事长（2005-2009年）、理事会秘书（2009-2010年）</w:t>
            </w:r>
          </w:p>
          <w:p w:rsidR="004E0823" w:rsidRPr="00C87F8C" w:rsidRDefault="00AA189E" w:rsidP="000A07BE">
            <w:pPr>
              <w:spacing w:line="360" w:lineRule="auto"/>
              <w:rPr>
                <w:rFonts w:ascii="仿宋_GB2312" w:eastAsia="仿宋_GB2312"/>
                <w:i/>
                <w:color w:val="808080" w:themeColor="background1" w:themeShade="80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学校创建于1999年。学校动员城市大学生志愿者在贫困地区开展志愿教学任务（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中学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），</w:t>
            </w:r>
            <w:r w:rsidR="00632DD9"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可能是中国大陆最早的志愿者支教机构，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先后有超过300名志愿者教师，在安徽农村承担了一个学期以上的教学工作。2010年学校完成其使命，后续人员开创了</w:t>
            </w:r>
            <w:r w:rsidRPr="000A07BE">
              <w:rPr>
                <w:rFonts w:ascii="仿宋_GB2312" w:eastAsia="仿宋_GB2312" w:hAnsiTheme="minorEastAsia" w:hint="eastAsia"/>
                <w:color w:val="7F7F7F" w:themeColor="text1" w:themeTint="80"/>
                <w:sz w:val="24"/>
                <w:szCs w:val="24"/>
              </w:rPr>
              <w:t>“为中国而教</w:t>
            </w:r>
            <w:r w:rsidR="000A07BE" w:rsidRPr="000A07BE">
              <w:rPr>
                <w:rFonts w:ascii="仿宋_GB2312" w:eastAsia="仿宋_GB2312" w:hAnsiTheme="minorEastAsia" w:hint="eastAsia"/>
                <w:color w:val="7F7F7F" w:themeColor="text1" w:themeTint="80"/>
                <w:sz w:val="24"/>
                <w:szCs w:val="24"/>
              </w:rPr>
              <w:t>(</w:t>
            </w:r>
            <w:r w:rsidR="000A07BE" w:rsidRPr="000A07BE">
              <w:rPr>
                <w:rFonts w:ascii="Arial" w:hAnsi="Arial" w:cs="Arial"/>
                <w:color w:val="7F7F7F" w:themeColor="text1" w:themeTint="80"/>
                <w:sz w:val="24"/>
                <w:szCs w:val="24"/>
              </w:rPr>
              <w:t>Teach Future China</w:t>
            </w:r>
            <w:r w:rsidR="000A07BE" w:rsidRPr="000A07BE">
              <w:rPr>
                <w:rFonts w:ascii="Arial" w:hAnsi="Arial" w:cs="Arial" w:hint="eastAsia"/>
                <w:color w:val="7F7F7F" w:themeColor="text1" w:themeTint="80"/>
                <w:sz w:val="24"/>
                <w:szCs w:val="24"/>
              </w:rPr>
              <w:t>）</w:t>
            </w:r>
            <w:r w:rsidR="000A07BE" w:rsidRPr="000A07BE">
              <w:rPr>
                <w:rFonts w:ascii="仿宋_GB2312" w:eastAsia="仿宋_GB2312" w:hAnsiTheme="minorEastAsia" w:hint="eastAsia"/>
                <w:color w:val="7F7F7F" w:themeColor="text1" w:themeTint="80"/>
                <w:sz w:val="24"/>
                <w:szCs w:val="24"/>
              </w:rPr>
              <w:t>”</w:t>
            </w:r>
            <w:r w:rsidRPr="000A07BE">
              <w:rPr>
                <w:rFonts w:ascii="仿宋_GB2312" w:eastAsia="仿宋_GB2312" w:hAnsiTheme="minorEastAsia" w:hint="eastAsia"/>
                <w:i/>
                <w:color w:val="7F7F7F" w:themeColor="text1" w:themeTint="80"/>
                <w:sz w:val="24"/>
                <w:szCs w:val="24"/>
              </w:rPr>
              <w:t>。</w:t>
            </w:r>
          </w:p>
        </w:tc>
      </w:tr>
      <w:tr w:rsidR="0034034A" w:rsidRPr="00C87F8C" w:rsidTr="002D215B">
        <w:tc>
          <w:tcPr>
            <w:tcW w:w="2235" w:type="dxa"/>
          </w:tcPr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2007.01</w:t>
            </w:r>
            <w:r w:rsidR="00C87F8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2013.07</w:t>
            </w:r>
          </w:p>
          <w:p w:rsidR="002D215B" w:rsidRPr="00C87F8C" w:rsidRDefault="002D215B" w:rsidP="00632DD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20" w:type="dxa"/>
          </w:tcPr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上海仁渡</w:t>
            </w:r>
            <w:proofErr w:type="gramStart"/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海洋公益</w:t>
            </w:r>
            <w:proofErr w:type="gramEnd"/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发展中心</w:t>
            </w:r>
          </w:p>
          <w:p w:rsidR="004E0823" w:rsidRPr="00C87F8C" w:rsidRDefault="004E0823" w:rsidP="00E611C4">
            <w:pPr>
              <w:spacing w:line="360" w:lineRule="auto"/>
              <w:rPr>
                <w:rFonts w:ascii="仿宋_GB2312" w:eastAsia="仿宋_GB2312"/>
                <w:i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机构联合发起人。主任（2007~2013年）</w:t>
            </w:r>
            <w:r w:rsidRPr="00C87F8C">
              <w:rPr>
                <w:rFonts w:ascii="仿宋_GB2312" w:eastAsia="仿宋_GB2312" w:hAnsiTheme="minorEastAsia" w:hint="eastAsia"/>
                <w:i/>
                <w:sz w:val="24"/>
                <w:szCs w:val="24"/>
              </w:rPr>
              <w:t>。</w:t>
            </w:r>
          </w:p>
          <w:p w:rsidR="004E0823" w:rsidRPr="00C87F8C" w:rsidRDefault="00AA189E" w:rsidP="00AA189E">
            <w:pPr>
              <w:spacing w:line="360" w:lineRule="auto"/>
              <w:rPr>
                <w:rFonts w:ascii="仿宋_GB2312" w:eastAsia="仿宋_GB2312"/>
                <w:color w:val="808080" w:themeColor="background1" w:themeShade="80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机构成立于2007年，</w:t>
            </w:r>
            <w:r w:rsid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由热爱家园部分会员发起，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t>2013年注册为“民非”。使命是“还海洋以洁净”。机构是中国大陆国际</w:t>
            </w:r>
            <w:r w:rsidRPr="00C87F8C">
              <w:rPr>
                <w:rFonts w:ascii="仿宋_GB2312" w:eastAsia="仿宋_GB2312" w:hAnsiTheme="minorEastAsia" w:hint="eastAsia"/>
                <w:color w:val="808080"/>
                <w:sz w:val="24"/>
                <w:szCs w:val="24"/>
              </w:rPr>
              <w:lastRenderedPageBreak/>
              <w:t>海滩清活动的协调机构。</w:t>
            </w:r>
          </w:p>
        </w:tc>
      </w:tr>
      <w:tr w:rsidR="0034034A" w:rsidRPr="00C87F8C" w:rsidTr="002D215B">
        <w:tc>
          <w:tcPr>
            <w:tcW w:w="2235" w:type="dxa"/>
          </w:tcPr>
          <w:p w:rsidR="00E611C4" w:rsidRPr="00C87F8C" w:rsidRDefault="00E611C4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lastRenderedPageBreak/>
              <w:t>2011.11</w:t>
            </w:r>
            <w:r w:rsidR="00C87F8C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2013.11</w:t>
            </w:r>
          </w:p>
          <w:p w:rsidR="00632DD9" w:rsidRPr="00C87F8C" w:rsidRDefault="00632DD9" w:rsidP="00632DD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520" w:type="dxa"/>
          </w:tcPr>
          <w:p w:rsidR="00E611C4" w:rsidRPr="00C87F8C" w:rsidRDefault="00E611C4" w:rsidP="009E4745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“自律吧”（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the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 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Union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 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of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 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Self-Disciplinary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 </w:t>
            </w:r>
            <w:r w:rsidRPr="00C87F8C"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Organizations, 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USDO）</w:t>
            </w:r>
          </w:p>
          <w:p w:rsidR="00E611C4" w:rsidRPr="00C87F8C" w:rsidRDefault="000A07B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以仁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渡机构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代表身份当选</w:t>
            </w:r>
            <w:r w:rsidR="00E611C4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协调组（理事会）成员、协调组（理事会）秘书</w:t>
            </w:r>
            <w:r w:rsidR="00FC1071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（长）</w:t>
            </w:r>
            <w:r w:rsidR="00E611C4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。</w:t>
            </w:r>
          </w:p>
          <w:p w:rsidR="00E611C4" w:rsidRPr="00C87F8C" w:rsidRDefault="00E611C4" w:rsidP="000A07BE">
            <w:pPr>
              <w:spacing w:line="360" w:lineRule="auto"/>
              <w:rPr>
                <w:rFonts w:ascii="仿宋_GB2312" w:eastAsia="仿宋_GB2312"/>
                <w:color w:val="808080" w:themeColor="background1" w:themeShade="80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color w:val="808080"/>
                <w:sz w:val="24"/>
                <w:szCs w:val="24"/>
              </w:rPr>
              <w:t>USDO是由“壹基金”发起，旨在“促进社会组织自律，提升社会组织公信力”的机构，机构于2009年10月成立，现有成员机构124家（至2013年05月），秘书处设在北京。</w:t>
            </w:r>
            <w:r w:rsidR="00C87F8C">
              <w:rPr>
                <w:rFonts w:ascii="仿宋_GB2312" w:eastAsia="仿宋_GB2312" w:hint="eastAsia"/>
                <w:color w:val="808080"/>
                <w:sz w:val="24"/>
                <w:szCs w:val="24"/>
              </w:rPr>
              <w:t>发布有</w:t>
            </w:r>
            <w:proofErr w:type="gramStart"/>
            <w:r w:rsidR="000A07BE">
              <w:rPr>
                <w:rFonts w:ascii="仿宋_GB2312" w:eastAsia="仿宋_GB2312"/>
                <w:color w:val="808080"/>
                <w:sz w:val="24"/>
                <w:szCs w:val="24"/>
              </w:rPr>
              <w:t>”</w:t>
            </w:r>
            <w:proofErr w:type="gramEnd"/>
            <w:r w:rsidR="00C87F8C">
              <w:rPr>
                <w:rFonts w:ascii="仿宋_GB2312" w:eastAsia="仿宋_GB2312" w:hint="eastAsia"/>
                <w:color w:val="808080"/>
                <w:sz w:val="24"/>
                <w:szCs w:val="24"/>
              </w:rPr>
              <w:t>中国公益透明指数GTI</w:t>
            </w:r>
            <w:proofErr w:type="gramStart"/>
            <w:r w:rsidR="000A07BE">
              <w:rPr>
                <w:rFonts w:ascii="仿宋_GB2312" w:eastAsia="仿宋_GB2312"/>
                <w:color w:val="808080"/>
                <w:sz w:val="24"/>
                <w:szCs w:val="24"/>
              </w:rPr>
              <w:t>”</w:t>
            </w:r>
            <w:proofErr w:type="gramEnd"/>
            <w:r w:rsidR="00C87F8C">
              <w:rPr>
                <w:rFonts w:ascii="仿宋_GB2312" w:eastAsia="仿宋_GB2312" w:hint="eastAsia"/>
                <w:color w:val="808080"/>
                <w:sz w:val="24"/>
                <w:szCs w:val="24"/>
              </w:rPr>
              <w:t>。</w:t>
            </w:r>
          </w:p>
        </w:tc>
      </w:tr>
    </w:tbl>
    <w:p w:rsidR="005370DE" w:rsidRPr="00C87F8C" w:rsidRDefault="005370DE" w:rsidP="00C87F8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</w:p>
    <w:p w:rsidR="00C90622" w:rsidRPr="00C87F8C" w:rsidRDefault="00C90622" w:rsidP="00E611C4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E611C4" w:rsidRPr="00C87F8C" w:rsidRDefault="00D7761E" w:rsidP="00E611C4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AnsiTheme="minorEastAsia" w:hint="eastAsia"/>
          <w:b/>
          <w:sz w:val="24"/>
          <w:szCs w:val="24"/>
        </w:rPr>
        <w:t>主要教育与培训经历</w:t>
      </w:r>
    </w:p>
    <w:tbl>
      <w:tblPr>
        <w:tblStyle w:val="a6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93"/>
        <w:gridCol w:w="2977"/>
        <w:gridCol w:w="2835"/>
        <w:gridCol w:w="708"/>
      </w:tblGrid>
      <w:tr w:rsidR="0034034A" w:rsidRPr="00C87F8C">
        <w:tc>
          <w:tcPr>
            <w:tcW w:w="2093" w:type="dxa"/>
            <w:tcBorders>
              <w:bottom w:val="single" w:sz="4" w:space="0" w:color="auto"/>
            </w:tcBorders>
          </w:tcPr>
          <w:p w:rsidR="00D7761E" w:rsidRPr="00C87F8C" w:rsidRDefault="00D7761E" w:rsidP="00D7761E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7761E" w:rsidRPr="00C87F8C" w:rsidRDefault="00D7761E" w:rsidP="00D7761E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专业/内容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7761E" w:rsidRPr="00C87F8C" w:rsidRDefault="00D7761E" w:rsidP="00D7761E">
            <w:pPr>
              <w:spacing w:line="360" w:lineRule="auto"/>
              <w:rPr>
                <w:rFonts w:ascii="仿宋_GB2312" w:eastAsia="仿宋_GB2312"/>
                <w:b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教育培训机构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06498A" w:rsidP="000A07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1994.07</w:t>
            </w:r>
            <w:r w:rsidR="000A07BE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1997</w:t>
            </w:r>
            <w:r w:rsidR="00C44C6C" w:rsidRPr="00C87F8C">
              <w:rPr>
                <w:rFonts w:ascii="仿宋_GB2312" w:eastAsia="仿宋_GB2312" w:hint="eastAsia"/>
                <w:sz w:val="24"/>
                <w:szCs w:val="24"/>
              </w:rPr>
              <w:t>.07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811D76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临床医学（全科）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D7761E">
            <w:pPr>
              <w:spacing w:line="360" w:lineRule="auto"/>
              <w:ind w:leftChars="15" w:left="33" w:hanging="2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上海交通大学医学院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C44C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2004.05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376302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项目管理、财务管理</w:t>
            </w:r>
          </w:p>
          <w:p w:rsidR="00C44C6C" w:rsidRPr="00C87F8C" w:rsidRDefault="00376302" w:rsidP="00D4592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（40学时）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上海映绿公益事业发展中心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C44C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2004.07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5553" w:rsidRDefault="00C44C6C" w:rsidP="00D45927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志愿者管理</w:t>
            </w:r>
          </w:p>
          <w:p w:rsidR="00C44C6C" w:rsidRPr="00C87F8C" w:rsidRDefault="00C44C6C" w:rsidP="00D4592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（24学时）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台湾海棠基金会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C44C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2004.08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B5553" w:rsidRDefault="00C44C6C" w:rsidP="00D45927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领导力</w:t>
            </w:r>
          </w:p>
          <w:p w:rsidR="00C44C6C" w:rsidRPr="00C87F8C" w:rsidRDefault="00C44C6C" w:rsidP="00D4592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（24学时）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C44C6C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台大社工系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44C6C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0A07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2007.07</w:t>
            </w:r>
            <w:r w:rsidR="000A07BE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2007.08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项目管理/战略规划/CSR</w:t>
            </w:r>
          </w:p>
          <w:p w:rsidR="00376302" w:rsidRPr="00C87F8C" w:rsidRDefault="00376302" w:rsidP="006B5553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（100学时+40</w:t>
            </w:r>
            <w:r w:rsidR="006B5553">
              <w:rPr>
                <w:rFonts w:ascii="仿宋_GB2312" w:eastAsia="仿宋_GB2312" w:hAnsiTheme="minorEastAsia" w:hint="eastAsia"/>
                <w:sz w:val="24"/>
                <w:szCs w:val="24"/>
              </w:rPr>
              <w:t>学</w:t>
            </w: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时实践）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联众力</w:t>
            </w:r>
            <w:r w:rsidR="0006498A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/CSR-A</w:t>
            </w: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sian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AA189E" w:rsidRPr="00C87F8C" w:rsidRDefault="00AA189E" w:rsidP="000A07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2008.10</w:t>
            </w:r>
            <w:r w:rsidR="000A07BE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2009.05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AA189E" w:rsidRPr="00C87F8C" w:rsidRDefault="00AA189E" w:rsidP="00AA189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CSR审核员SA8000/ ETI</w:t>
            </w:r>
          </w:p>
          <w:p w:rsidR="00376302" w:rsidRPr="00C87F8C" w:rsidRDefault="00376302" w:rsidP="00D4592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（16学时+6个月见习）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AA189E" w:rsidRPr="00C87F8C" w:rsidRDefault="00AA189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TRN/ICO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A189E" w:rsidRPr="00C87F8C" w:rsidRDefault="00AA189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0A07BE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2013.05</w:t>
            </w:r>
            <w:r w:rsidR="000A07BE">
              <w:rPr>
                <w:rFonts w:ascii="仿宋_GB2312" w:eastAsia="仿宋_GB2312" w:hint="eastAsia"/>
                <w:sz w:val="24"/>
                <w:szCs w:val="24"/>
              </w:rPr>
              <w:t>-</w:t>
            </w:r>
            <w:r w:rsidRPr="00C87F8C">
              <w:rPr>
                <w:rFonts w:ascii="仿宋_GB2312" w:eastAsia="仿宋_GB2312" w:hint="eastAsia"/>
                <w:sz w:val="24"/>
                <w:szCs w:val="24"/>
              </w:rPr>
              <w:t>2013.08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中国公益人才培养</w:t>
            </w:r>
          </w:p>
          <w:p w:rsidR="00595538" w:rsidRPr="00C87F8C" w:rsidRDefault="00376302" w:rsidP="00D45927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（100学时+3个月远程）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6B5553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民政部</w:t>
            </w:r>
            <w:r w:rsidR="00D7761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中民慈善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捐助信息</w:t>
            </w:r>
            <w:r w:rsidR="00D7761E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中心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7761E" w:rsidRPr="00C87F8C" w:rsidRDefault="00D7761E" w:rsidP="00E611C4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34034A" w:rsidRPr="00C87F8C" w:rsidTr="000A07BE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D45927" w:rsidRPr="00C87F8C" w:rsidRDefault="00D45927" w:rsidP="00C44C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int="eastAsia"/>
                <w:sz w:val="24"/>
                <w:szCs w:val="24"/>
              </w:rPr>
              <w:t>2013.10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D45927" w:rsidRPr="00C87F8C" w:rsidRDefault="00D45927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非营利组织与社会创新</w:t>
            </w:r>
          </w:p>
          <w:p w:rsidR="00D45927" w:rsidRPr="00C87F8C" w:rsidRDefault="00D45927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（16学时）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45927" w:rsidRPr="00C87F8C" w:rsidRDefault="00D45927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德鲁克社会组织学习中心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D45927" w:rsidRPr="00C87F8C" w:rsidRDefault="00D45927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  <w:tr w:rsidR="000A07BE" w:rsidRPr="00C87F8C">
        <w:tc>
          <w:tcPr>
            <w:tcW w:w="2093" w:type="dxa"/>
            <w:tcBorders>
              <w:top w:val="single" w:sz="4" w:space="0" w:color="auto"/>
            </w:tcBorders>
          </w:tcPr>
          <w:p w:rsidR="000A07BE" w:rsidRPr="00C87F8C" w:rsidRDefault="000A07BE" w:rsidP="00C44C6C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2014.05</w:t>
            </w:r>
            <w:r w:rsidR="006B5553">
              <w:rPr>
                <w:rFonts w:ascii="仿宋_GB2312" w:eastAsia="仿宋_GB2312" w:hint="eastAsia"/>
                <w:sz w:val="24"/>
                <w:szCs w:val="24"/>
              </w:rPr>
              <w:t>-2014.10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B5553" w:rsidRDefault="006B5553" w:rsidP="006B555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社区促进技术/世界咖啡</w:t>
            </w:r>
          </w:p>
          <w:p w:rsidR="000A07BE" w:rsidRPr="00C87F8C" w:rsidRDefault="006B5553" w:rsidP="006B5553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（8学时+20学时实践）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A07BE" w:rsidRPr="006B5553" w:rsidRDefault="006B5553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lastRenderedPageBreak/>
              <w:t>国际促进师协会WFA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A07BE" w:rsidRPr="006B5553" w:rsidRDefault="006B5553" w:rsidP="00E611C4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结业</w:t>
            </w:r>
          </w:p>
        </w:tc>
      </w:tr>
    </w:tbl>
    <w:p w:rsidR="00E969FE" w:rsidRPr="00C87F8C" w:rsidRDefault="00E969FE" w:rsidP="0059553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0F2A65" w:rsidRPr="00C87F8C" w:rsidRDefault="000F2A65" w:rsidP="0059553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595538" w:rsidRPr="00C87F8C" w:rsidRDefault="00547C68" w:rsidP="00595538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AnsiTheme="minorEastAsia" w:hint="eastAsia"/>
          <w:b/>
          <w:sz w:val="24"/>
          <w:szCs w:val="24"/>
        </w:rPr>
        <w:t>主要技能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35"/>
        <w:gridCol w:w="6287"/>
      </w:tblGrid>
      <w:tr w:rsidR="0034034A" w:rsidRPr="00C87F8C">
        <w:tc>
          <w:tcPr>
            <w:tcW w:w="2235" w:type="dxa"/>
          </w:tcPr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语言：  </w:t>
            </w:r>
          </w:p>
        </w:tc>
        <w:tc>
          <w:tcPr>
            <w:tcW w:w="6287" w:type="dxa"/>
          </w:tcPr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普通话、英语（文字）</w:t>
            </w:r>
          </w:p>
        </w:tc>
      </w:tr>
      <w:tr w:rsidR="0034034A" w:rsidRPr="00C87F8C">
        <w:tc>
          <w:tcPr>
            <w:tcW w:w="2235" w:type="dxa"/>
          </w:tcPr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计算机：</w:t>
            </w:r>
          </w:p>
        </w:tc>
        <w:tc>
          <w:tcPr>
            <w:tcW w:w="6287" w:type="dxa"/>
          </w:tcPr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熟练使用Word; Excel; PowerPoint 办公软件</w:t>
            </w:r>
          </w:p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熟练使用Photoshop 图片制作软件</w:t>
            </w:r>
          </w:p>
          <w:p w:rsidR="00595538" w:rsidRPr="00C87F8C" w:rsidRDefault="0059553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熟练使用 illustrator 排版软件</w:t>
            </w:r>
          </w:p>
        </w:tc>
      </w:tr>
      <w:tr w:rsidR="0034034A" w:rsidRPr="00C87F8C">
        <w:tc>
          <w:tcPr>
            <w:tcW w:w="2235" w:type="dxa"/>
          </w:tcPr>
          <w:p w:rsidR="00547C68" w:rsidRPr="00C87F8C" w:rsidRDefault="00547C68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专业能力</w:t>
            </w:r>
          </w:p>
        </w:tc>
        <w:tc>
          <w:tcPr>
            <w:tcW w:w="6287" w:type="dxa"/>
          </w:tcPr>
          <w:p w:rsidR="00547C68" w:rsidRPr="00C87F8C" w:rsidRDefault="00FF60F0" w:rsidP="00595538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临床医学（内科、全科中级资质）；预防医学（公共卫生中级资质）；</w:t>
            </w:r>
          </w:p>
          <w:p w:rsidR="00632DD9" w:rsidRPr="00C87F8C" w:rsidRDefault="00632DD9" w:rsidP="00595538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供应链审核 （ETI、SA8000</w:t>
            </w:r>
            <w:r w:rsidR="00871066"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、SEDEX）</w:t>
            </w:r>
          </w:p>
          <w:p w:rsidR="006B5553" w:rsidRDefault="006B5553" w:rsidP="00FF60F0">
            <w:pPr>
              <w:spacing w:line="360" w:lineRule="auto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参与式社区治理技术（团队共创、世界咖啡、开放空间、罗伯特议事规则、</w:t>
            </w:r>
            <w:proofErr w:type="gramStart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私董会</w:t>
            </w:r>
            <w:proofErr w:type="gramEnd"/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）</w:t>
            </w:r>
          </w:p>
          <w:p w:rsidR="002937A8" w:rsidRPr="00C87F8C" w:rsidRDefault="002937A8" w:rsidP="00FF60F0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C87F8C">
              <w:rPr>
                <w:rFonts w:ascii="仿宋_GB2312" w:eastAsia="仿宋_GB2312" w:hAnsiTheme="minorEastAsia" w:hint="eastAsia"/>
                <w:sz w:val="24"/>
                <w:szCs w:val="24"/>
              </w:rPr>
              <w:t>公益项目设计、筹资、实施、评估；志愿者招募与激励；草根NGO创建与治理。</w:t>
            </w:r>
          </w:p>
        </w:tc>
      </w:tr>
    </w:tbl>
    <w:p w:rsidR="00595538" w:rsidRPr="00C87F8C" w:rsidRDefault="00595538" w:rsidP="0059553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0F2A65" w:rsidRPr="00C87F8C" w:rsidRDefault="000F2A65" w:rsidP="00595538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547C68" w:rsidRPr="00C87F8C" w:rsidRDefault="009E4745" w:rsidP="009E4745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C87F8C">
        <w:rPr>
          <w:rFonts w:ascii="仿宋_GB2312" w:eastAsia="仿宋_GB2312" w:hint="eastAsia"/>
          <w:b/>
          <w:sz w:val="24"/>
          <w:szCs w:val="24"/>
        </w:rPr>
        <w:t>个人评述：</w:t>
      </w:r>
    </w:p>
    <w:p w:rsidR="009E4745" w:rsidRPr="00C87F8C" w:rsidRDefault="009B45FA" w:rsidP="00C87F8C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C87F8C">
        <w:rPr>
          <w:rFonts w:ascii="仿宋_GB2312" w:eastAsia="仿宋_GB2312" w:hint="eastAsia"/>
          <w:sz w:val="24"/>
          <w:szCs w:val="24"/>
        </w:rPr>
        <w:t>擅长协调各类活动，能将活动与项目的创意转变成实际的产出，是一个处理复杂问题的能手。</w:t>
      </w:r>
      <w:r w:rsidR="00C87F8C">
        <w:rPr>
          <w:rFonts w:ascii="仿宋_GB2312" w:eastAsia="仿宋_GB2312" w:hint="eastAsia"/>
          <w:sz w:val="24"/>
          <w:szCs w:val="24"/>
        </w:rPr>
        <w:t>能明确的区分政府思维、NGO思维、企业思维</w:t>
      </w:r>
      <w:r w:rsidR="008E540C">
        <w:rPr>
          <w:rFonts w:ascii="仿宋_GB2312" w:eastAsia="仿宋_GB2312" w:hint="eastAsia"/>
          <w:sz w:val="24"/>
          <w:szCs w:val="24"/>
        </w:rPr>
        <w:t>下不同公益项目、公益组织的从设计与营销的不同，擅长在跨部门合作中，开展品牌化运营，有很强的筹码能力。</w:t>
      </w:r>
    </w:p>
    <w:p w:rsidR="000F2A65" w:rsidRPr="00C87F8C" w:rsidRDefault="000F2A65" w:rsidP="00D45927">
      <w:pPr>
        <w:spacing w:line="360" w:lineRule="auto"/>
        <w:rPr>
          <w:rFonts w:ascii="仿宋_GB2312" w:eastAsia="仿宋_GB2312"/>
          <w:sz w:val="24"/>
          <w:szCs w:val="24"/>
        </w:rPr>
      </w:pPr>
    </w:p>
    <w:p w:rsidR="00D45927" w:rsidRDefault="00D45927" w:rsidP="00D45927">
      <w:pPr>
        <w:spacing w:line="360" w:lineRule="auto"/>
        <w:rPr>
          <w:rFonts w:ascii="仿宋_GB2312" w:eastAsia="仿宋_GB2312" w:hint="eastAsia"/>
          <w:sz w:val="24"/>
          <w:szCs w:val="24"/>
        </w:rPr>
      </w:pPr>
      <w:r w:rsidRPr="00C87F8C">
        <w:rPr>
          <w:rFonts w:ascii="仿宋_GB2312" w:eastAsia="仿宋_GB2312" w:hint="eastAsia"/>
          <w:b/>
          <w:sz w:val="24"/>
          <w:szCs w:val="24"/>
        </w:rPr>
        <w:t>到岗时间：</w:t>
      </w:r>
      <w:r w:rsidRPr="00C87F8C">
        <w:rPr>
          <w:rFonts w:ascii="仿宋_GB2312" w:eastAsia="仿宋_GB2312" w:hint="eastAsia"/>
          <w:sz w:val="24"/>
          <w:szCs w:val="24"/>
        </w:rPr>
        <w:t>面试合格后</w:t>
      </w:r>
      <w:r w:rsidR="008E540C">
        <w:rPr>
          <w:rFonts w:ascii="仿宋_GB2312" w:eastAsia="仿宋_GB2312" w:hint="eastAsia"/>
          <w:sz w:val="24"/>
          <w:szCs w:val="24"/>
        </w:rPr>
        <w:t>30</w:t>
      </w:r>
      <w:r w:rsidRPr="00C87F8C">
        <w:rPr>
          <w:rFonts w:ascii="仿宋_GB2312" w:eastAsia="仿宋_GB2312" w:hint="eastAsia"/>
          <w:sz w:val="24"/>
          <w:szCs w:val="24"/>
        </w:rPr>
        <w:t>个</w:t>
      </w:r>
      <w:r w:rsidR="008E540C">
        <w:rPr>
          <w:rFonts w:ascii="仿宋_GB2312" w:eastAsia="仿宋_GB2312" w:hint="eastAsia"/>
          <w:sz w:val="24"/>
          <w:szCs w:val="24"/>
        </w:rPr>
        <w:t>工作日</w:t>
      </w:r>
      <w:r w:rsidRPr="00C87F8C">
        <w:rPr>
          <w:rFonts w:ascii="仿宋_GB2312" w:eastAsia="仿宋_GB2312" w:hint="eastAsia"/>
          <w:sz w:val="24"/>
          <w:szCs w:val="24"/>
        </w:rPr>
        <w:t>内。</w:t>
      </w:r>
    </w:p>
    <w:p w:rsidR="00C7680A" w:rsidRDefault="00C7680A" w:rsidP="00D45927">
      <w:pPr>
        <w:spacing w:line="360" w:lineRule="auto"/>
        <w:rPr>
          <w:rFonts w:ascii="仿宋_GB2312" w:eastAsia="仿宋_GB2312" w:hint="eastAsia"/>
          <w:sz w:val="24"/>
          <w:szCs w:val="24"/>
        </w:rPr>
      </w:pPr>
    </w:p>
    <w:p w:rsidR="00C7680A" w:rsidRPr="00C7680A" w:rsidRDefault="00C7680A" w:rsidP="00D45927">
      <w:pPr>
        <w:spacing w:line="360" w:lineRule="auto"/>
        <w:rPr>
          <w:rFonts w:ascii="仿宋_GB2312" w:eastAsia="仿宋_GB2312"/>
          <w:b/>
          <w:sz w:val="24"/>
          <w:szCs w:val="24"/>
        </w:rPr>
      </w:pPr>
      <w:r w:rsidRPr="00C7680A">
        <w:rPr>
          <w:rFonts w:ascii="仿宋_GB2312" w:eastAsia="仿宋_GB2312" w:hint="eastAsia"/>
          <w:b/>
          <w:sz w:val="24"/>
          <w:szCs w:val="24"/>
        </w:rPr>
        <w:t>薪酬预期</w:t>
      </w:r>
      <w:r>
        <w:rPr>
          <w:rFonts w:ascii="仿宋_GB2312" w:eastAsia="仿宋_GB2312" w:hint="eastAsia"/>
          <w:b/>
          <w:sz w:val="24"/>
          <w:szCs w:val="24"/>
        </w:rPr>
        <w:t>:</w:t>
      </w:r>
      <w:r>
        <w:rPr>
          <w:rFonts w:ascii="仿宋_GB2312" w:eastAsia="仿宋_GB2312" w:hint="eastAsia"/>
          <w:sz w:val="24"/>
          <w:szCs w:val="24"/>
        </w:rPr>
        <w:t>月薪15000元(不含税)</w:t>
      </w:r>
    </w:p>
    <w:sectPr w:rsidR="00C7680A" w:rsidRPr="00C7680A" w:rsidSect="00AA189E">
      <w:pgSz w:w="11906" w:h="16838"/>
      <w:pgMar w:top="1440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DCC" w:rsidRDefault="00883DCC" w:rsidP="004C757C">
      <w:r>
        <w:separator/>
      </w:r>
    </w:p>
  </w:endnote>
  <w:endnote w:type="continuationSeparator" w:id="0">
    <w:p w:rsidR="00883DCC" w:rsidRDefault="00883DCC" w:rsidP="004C7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DCC" w:rsidRDefault="00883DCC" w:rsidP="004C757C">
      <w:r>
        <w:separator/>
      </w:r>
    </w:p>
  </w:footnote>
  <w:footnote w:type="continuationSeparator" w:id="0">
    <w:p w:rsidR="00883DCC" w:rsidRDefault="00883DCC" w:rsidP="004C75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9FE"/>
    <w:rsid w:val="00034E4E"/>
    <w:rsid w:val="00046A90"/>
    <w:rsid w:val="0006498A"/>
    <w:rsid w:val="00065847"/>
    <w:rsid w:val="000662EB"/>
    <w:rsid w:val="00093B56"/>
    <w:rsid w:val="000A07BE"/>
    <w:rsid w:val="000B0A28"/>
    <w:rsid w:val="000F2A65"/>
    <w:rsid w:val="00102C09"/>
    <w:rsid w:val="001058C2"/>
    <w:rsid w:val="001063EF"/>
    <w:rsid w:val="001108CA"/>
    <w:rsid w:val="00151555"/>
    <w:rsid w:val="001562D5"/>
    <w:rsid w:val="00157ECF"/>
    <w:rsid w:val="00165D9F"/>
    <w:rsid w:val="0020488C"/>
    <w:rsid w:val="002331DE"/>
    <w:rsid w:val="00283A79"/>
    <w:rsid w:val="002937A8"/>
    <w:rsid w:val="002A7183"/>
    <w:rsid w:val="002B67F9"/>
    <w:rsid w:val="002C6D7F"/>
    <w:rsid w:val="002D0A2F"/>
    <w:rsid w:val="002D215B"/>
    <w:rsid w:val="00340005"/>
    <w:rsid w:val="0034034A"/>
    <w:rsid w:val="00347994"/>
    <w:rsid w:val="003616E7"/>
    <w:rsid w:val="00364402"/>
    <w:rsid w:val="00376302"/>
    <w:rsid w:val="003C71AF"/>
    <w:rsid w:val="003E4AF7"/>
    <w:rsid w:val="004159B1"/>
    <w:rsid w:val="00424EA8"/>
    <w:rsid w:val="00462505"/>
    <w:rsid w:val="004C757C"/>
    <w:rsid w:val="004E0823"/>
    <w:rsid w:val="00503BD7"/>
    <w:rsid w:val="005065C1"/>
    <w:rsid w:val="00516ED7"/>
    <w:rsid w:val="005347EC"/>
    <w:rsid w:val="0053569E"/>
    <w:rsid w:val="005370DE"/>
    <w:rsid w:val="00542347"/>
    <w:rsid w:val="00547C68"/>
    <w:rsid w:val="00564072"/>
    <w:rsid w:val="00595538"/>
    <w:rsid w:val="00601868"/>
    <w:rsid w:val="00607AED"/>
    <w:rsid w:val="00632DD9"/>
    <w:rsid w:val="006774BE"/>
    <w:rsid w:val="0068035E"/>
    <w:rsid w:val="006B54D6"/>
    <w:rsid w:val="006B5553"/>
    <w:rsid w:val="00767151"/>
    <w:rsid w:val="00802B17"/>
    <w:rsid w:val="00811D76"/>
    <w:rsid w:val="00816CCE"/>
    <w:rsid w:val="00871066"/>
    <w:rsid w:val="00883DCC"/>
    <w:rsid w:val="008B1C75"/>
    <w:rsid w:val="008E540C"/>
    <w:rsid w:val="008F0481"/>
    <w:rsid w:val="00914FA6"/>
    <w:rsid w:val="00924C0F"/>
    <w:rsid w:val="009449AB"/>
    <w:rsid w:val="00956F96"/>
    <w:rsid w:val="009B45FA"/>
    <w:rsid w:val="009D6EB7"/>
    <w:rsid w:val="009E4745"/>
    <w:rsid w:val="00A0156E"/>
    <w:rsid w:val="00A0298E"/>
    <w:rsid w:val="00A41C8A"/>
    <w:rsid w:val="00A80FCA"/>
    <w:rsid w:val="00A84238"/>
    <w:rsid w:val="00A9055F"/>
    <w:rsid w:val="00AA189E"/>
    <w:rsid w:val="00AC0A0D"/>
    <w:rsid w:val="00AD5A77"/>
    <w:rsid w:val="00B27381"/>
    <w:rsid w:val="00B55AB8"/>
    <w:rsid w:val="00B61F22"/>
    <w:rsid w:val="00B70945"/>
    <w:rsid w:val="00B85F63"/>
    <w:rsid w:val="00B90D8E"/>
    <w:rsid w:val="00BD3668"/>
    <w:rsid w:val="00C23C1B"/>
    <w:rsid w:val="00C44C6C"/>
    <w:rsid w:val="00C71808"/>
    <w:rsid w:val="00C75FDE"/>
    <w:rsid w:val="00C7680A"/>
    <w:rsid w:val="00C87F8C"/>
    <w:rsid w:val="00C90622"/>
    <w:rsid w:val="00CF2F2A"/>
    <w:rsid w:val="00D45927"/>
    <w:rsid w:val="00D50948"/>
    <w:rsid w:val="00D6534F"/>
    <w:rsid w:val="00D7761E"/>
    <w:rsid w:val="00D95485"/>
    <w:rsid w:val="00DD49DC"/>
    <w:rsid w:val="00E20FB3"/>
    <w:rsid w:val="00E30DBD"/>
    <w:rsid w:val="00E611C4"/>
    <w:rsid w:val="00E9336E"/>
    <w:rsid w:val="00E969FE"/>
    <w:rsid w:val="00EB1371"/>
    <w:rsid w:val="00EF5E6B"/>
    <w:rsid w:val="00F157A0"/>
    <w:rsid w:val="00F76DE1"/>
    <w:rsid w:val="00FC1071"/>
    <w:rsid w:val="00FF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101">
    <w:name w:val="pr101"/>
    <w:basedOn w:val="a0"/>
    <w:rsid w:val="00E969FE"/>
  </w:style>
  <w:style w:type="paragraph" w:styleId="a3">
    <w:name w:val="Balloon Text"/>
    <w:basedOn w:val="a"/>
    <w:link w:val="Char"/>
    <w:uiPriority w:val="99"/>
    <w:semiHidden/>
    <w:unhideWhenUsed/>
    <w:rsid w:val="002D0A2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D0A2F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C7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C757C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C7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C757C"/>
    <w:rPr>
      <w:sz w:val="18"/>
      <w:szCs w:val="18"/>
    </w:rPr>
  </w:style>
  <w:style w:type="table" w:styleId="a6">
    <w:name w:val="Table Grid"/>
    <w:basedOn w:val="a1"/>
    <w:uiPriority w:val="59"/>
    <w:rsid w:val="004C75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640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5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lifeng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537D5-A711-46DC-A502-0900CD78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 Shuli</dc:creator>
  <cp:lastModifiedBy>admin</cp:lastModifiedBy>
  <cp:revision>3</cp:revision>
  <dcterms:created xsi:type="dcterms:W3CDTF">2014-12-13T07:03:00Z</dcterms:created>
  <dcterms:modified xsi:type="dcterms:W3CDTF">2015-02-09T09:15:00Z</dcterms:modified>
</cp:coreProperties>
</file>