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Default ContentType="image/png" Extension="png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5" Type="http://schemas.microsoft.com/office/2006/relationships/ui/userCustomization" Target="userCustomization/customUI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rPr>
          <w:rFonts w:ascii="华文行楷" w:eastAsia="华文行楷"/>
        </w:rPr>
      </w:pPr>
      <w:r>
        <w:rPr>
          <w:rFonts w:hint="eastAsia" w:ascii="华文行楷" w:eastAsia="华文行楷"/>
        </w:rPr>
        <w:t>华中师范大学</w:t>
      </w:r>
    </w:p>
    <w:tbl>
      <w:tblPr>
        <w:tblStyle w:val="7"/>
        <w:tblW w:w="10759" w:type="dxa"/>
        <w:jc w:val="center"/>
        <w:tblInd w:w="-142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6"/>
        <w:gridCol w:w="1911"/>
        <w:gridCol w:w="2126"/>
        <w:gridCol w:w="2370"/>
        <w:gridCol w:w="40"/>
        <w:gridCol w:w="7"/>
        <w:gridCol w:w="11"/>
        <w:gridCol w:w="195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10759" w:type="dxa"/>
            <w:gridSpan w:val="8"/>
            <w:vAlign w:val="top"/>
          </w:tcPr>
          <w:p>
            <w:pPr>
              <w:rPr>
                <w:rFonts w:ascii="华文行楷" w:eastAsia="华文行楷"/>
              </w:rPr>
            </w:pPr>
            <w:r>
              <w:rPr>
                <w:rFonts w:hint="eastAsia" w:ascii="华文行楷" w:eastAsia="华文行楷"/>
              </w:rPr>
              <w:t>教育部直属重点综合性师范大学·国家“211工程”重点建设大学·国家教师教育“985”优势学科创新平台建设高校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0" w:hRule="atLeast"/>
          <w:jc w:val="center"/>
        </w:trPr>
        <w:tc>
          <w:tcPr>
            <w:tcW w:w="2336" w:type="dxa"/>
            <w:vAlign w:val="center"/>
          </w:tcPr>
          <w:p>
            <w:pPr>
              <w:jc w:val="center"/>
              <w:rPr>
                <w:rFonts w:ascii="华文行楷" w:hAnsi="黑体" w:eastAsia="华文行楷"/>
                <w:sz w:val="52"/>
                <w:szCs w:val="52"/>
              </w:rPr>
            </w:pPr>
            <w:r>
              <w:rPr>
                <w:rFonts w:hint="eastAsia" w:ascii="华文行楷" w:hAnsi="黑体" w:eastAsia="华文行楷"/>
                <w:b/>
                <w:sz w:val="56"/>
                <w:szCs w:val="56"/>
              </w:rPr>
              <w:t>付旭光</w:t>
            </w:r>
          </w:p>
        </w:tc>
        <w:tc>
          <w:tcPr>
            <w:tcW w:w="6407" w:type="dxa"/>
            <w:gridSpan w:val="3"/>
            <w:vAlign w:val="top"/>
          </w:tcPr>
          <w:p>
            <w:pPr>
              <w:wordWrap w:val="0"/>
              <w:jc w:val="right"/>
              <w:rPr>
                <w:rFonts w:ascii="宋体" w:hAnsi="宋体"/>
                <w:b/>
              </w:rPr>
            </w:pPr>
          </w:p>
          <w:p>
            <w:pPr>
              <w:wordWrap w:val="0"/>
              <w:jc w:val="righ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男 ▏1991年7月出生 ▏中共党员 ▏湖北·随州</w:t>
            </w:r>
            <w:r>
              <w:rPr>
                <w:rFonts w:hint="eastAsia" w:ascii="宋体" w:hAnsi="宋体"/>
                <w:b/>
                <w:lang w:val="en-US" w:eastAsia="zh-CN"/>
              </w:rPr>
              <w:t xml:space="preserve">  </w:t>
            </w:r>
          </w:p>
          <w:p>
            <w:pPr>
              <w:wordWrap w:val="0"/>
              <w:jc w:val="righ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社会学院2011级（本科） ▏社会学 ▏430079</w:t>
            </w:r>
            <w:r>
              <w:rPr>
                <w:rFonts w:hint="eastAsia" w:ascii="宋体" w:hAnsi="宋体"/>
                <w:b/>
                <w:lang w:val="en-US" w:eastAsia="zh-CN"/>
              </w:rPr>
              <w:t xml:space="preserve">  </w:t>
            </w:r>
          </w:p>
          <w:p>
            <w:pPr>
              <w:wordWrap w:val="0"/>
              <w:jc w:val="right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电子邮箱：</w:t>
            </w:r>
            <w:r>
              <w:rPr>
                <w:rFonts w:ascii="宋体" w:hAnsi="宋体"/>
                <w:b/>
                <w:color w:val="auto"/>
              </w:rPr>
              <w:t>ccnufxgrisun@163.com</w:t>
            </w:r>
            <w:r>
              <w:rPr>
                <w:rFonts w:hint="eastAsia" w:ascii="宋体" w:hAnsi="宋体"/>
                <w:b/>
                <w:lang w:val="en-US" w:eastAsia="zh-CN"/>
              </w:rPr>
              <w:t xml:space="preserve">  </w:t>
            </w:r>
          </w:p>
          <w:p>
            <w:pPr>
              <w:wordWrap w:val="0"/>
              <w:jc w:val="right"/>
            </w:pPr>
            <w:r>
              <w:rPr>
                <w:rFonts w:hint="eastAsia" w:ascii="宋体" w:hAnsi="宋体"/>
                <w:b/>
              </w:rPr>
              <w:t>联系电话：15623007317</w:t>
            </w:r>
            <w:r>
              <w:rPr>
                <w:rFonts w:hint="eastAsia" w:ascii="宋体" w:hAnsi="宋体"/>
                <w:b/>
                <w:lang w:val="en-US" w:eastAsia="zh-CN"/>
              </w:rPr>
              <w:t xml:space="preserve">  </w:t>
            </w:r>
          </w:p>
        </w:tc>
        <w:tc>
          <w:tcPr>
            <w:tcW w:w="2016" w:type="dxa"/>
            <w:gridSpan w:val="4"/>
            <w:vMerge w:val="restart"/>
            <w:vAlign w:val="top"/>
          </w:tcPr>
          <w:p>
            <w:r>
              <w:rPr>
                <w:rFonts w:ascii="Times New Roman" w:hAnsi="Times New Roman" w:eastAsia="宋体" w:cs="Times New Roman"/>
                <w:kern w:val="2"/>
                <w:sz w:val="21"/>
                <w:lang w:val="en-US" w:eastAsia="zh-CN" w:bidi="ar-SA"/>
              </w:rPr>
              <w:pict>
                <v:shape id="图片 6" o:spid="_x0000_s1026" type="#_x0000_t75" style="height:120.75pt;width:90pt;rotation:0f;" o:ole="f" fillcolor="#FFFFFF" filled="f" o:preferrelative="t" stroked="f" coordorigin="0,0" coordsize="21600,21600">
                  <v:fill on="f" color2="#FFFFFF" focus="0%"/>
                  <v:imagedata gain="65536f" blacklevel="0f" gamma="0" o:title="" r:id="rId5"/>
                  <o:lock v:ext="edit" position="f" selection="f" grouping="f" rotation="f" cropping="f" text="f" aspectratio="t"/>
                  <w10:wrap type="none"/>
                  <w10:anchorlock/>
                </v:shape>
              </w:pic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  <w:jc w:val="center"/>
        </w:trPr>
        <w:tc>
          <w:tcPr>
            <w:tcW w:w="8743" w:type="dxa"/>
            <w:gridSpan w:val="4"/>
            <w:tcBorders>
              <w:bottom w:val="threeDEngrave" w:color="00FFFF" w:sz="24" w:space="0"/>
            </w:tcBorders>
            <w:vAlign w:val="top"/>
          </w:tcPr>
          <w:p>
            <w:pPr>
              <w:rPr>
                <w:rFonts w:hint="eastAsia" w:ascii="宋体" w:hAnsi="宋体"/>
                <w:b/>
                <w:color w:val="00B0F0"/>
                <w:sz w:val="24"/>
                <w:szCs w:val="24"/>
              </w:rPr>
            </w:pPr>
          </w:p>
          <w:p>
            <w:pPr>
              <w:rPr>
                <w:rFonts w:ascii="宋体" w:hAnsi="宋体"/>
                <w:b/>
                <w:color w:val="00B0F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color w:val="00B0F0"/>
                <w:sz w:val="24"/>
                <w:szCs w:val="24"/>
              </w:rPr>
              <w:t>★教育背景</w:t>
            </w:r>
          </w:p>
        </w:tc>
        <w:tc>
          <w:tcPr>
            <w:tcW w:w="2016" w:type="dxa"/>
            <w:gridSpan w:val="4"/>
            <w:vMerge w:val="continue"/>
            <w:vAlign w:val="top"/>
          </w:tcPr>
          <w:p>
            <w:pPr>
              <w:rPr>
                <w:rFonts w:ascii="宋体" w:hAnsi="宋体"/>
                <w:color w:val="00B0F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59" w:type="dxa"/>
            <w:gridSpan w:val="8"/>
            <w:vAlign w:val="top"/>
          </w:tcPr>
          <w:p>
            <w:r>
              <w:rPr>
                <w:rFonts w:hint="eastAsia"/>
                <w:color w:val="FF6600"/>
                <w:szCs w:val="21"/>
              </w:rPr>
              <w:t>◆</w:t>
            </w:r>
            <w:r>
              <w:rPr>
                <w:rFonts w:hint="eastAsia"/>
                <w:color w:val="FFFF00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主修学位：2011年9月至今   华中师范大学    社会学院              社会学         法学学士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59" w:type="dxa"/>
            <w:gridSpan w:val="8"/>
            <w:vAlign w:val="top"/>
          </w:tcPr>
          <w:p>
            <w:r>
              <w:rPr>
                <w:rFonts w:hint="eastAsia"/>
                <w:color w:val="FF6600"/>
                <w:szCs w:val="21"/>
              </w:rPr>
              <w:t>◆</w:t>
            </w:r>
            <w:r>
              <w:rPr>
                <w:rFonts w:hint="eastAsia"/>
                <w:color w:val="FFFF00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 xml:space="preserve">辅修学位：2012年9月至今   华中师范大学    经济与工商管理学院    人力资源 </w:t>
            </w:r>
            <w:r>
              <w:rPr>
                <w:rFonts w:hint="eastAsia"/>
                <w:lang w:val="en-US" w:eastAsia="zh-CN"/>
              </w:rPr>
              <w:t xml:space="preserve">      管理学学士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10759" w:type="dxa"/>
            <w:gridSpan w:val="8"/>
            <w:vAlign w:val="top"/>
          </w:tcPr>
          <w:p>
            <w:r>
              <w:rPr>
                <w:rFonts w:hint="eastAsia"/>
                <w:color w:val="FF6600"/>
                <w:szCs w:val="21"/>
              </w:rPr>
              <w:t>◆</w:t>
            </w:r>
            <w:r>
              <w:rPr>
                <w:rFonts w:hint="eastAsia"/>
                <w:color w:val="FFFF00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主修课程：社会学概论，社会工作概论，社会心理学，社会调查研究方法，发展社会学，国外社会学理论，社区概论，中国社会思想史，经济社会学，社会统计学，组织社会学，等。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" w:hRule="atLeast"/>
          <w:jc w:val="center"/>
        </w:trPr>
        <w:tc>
          <w:tcPr>
            <w:tcW w:w="10759" w:type="dxa"/>
            <w:gridSpan w:val="8"/>
            <w:tcBorders>
              <w:bottom w:val="threeDEngrave" w:color="00FFFF" w:sz="24" w:space="0"/>
            </w:tcBorders>
            <w:vAlign w:val="top"/>
          </w:tcPr>
          <w:p>
            <w:pPr>
              <w:rPr>
                <w:rFonts w:hint="eastAsia" w:ascii="宋体" w:hAnsi="宋体"/>
                <w:b/>
                <w:color w:val="00B0F0"/>
                <w:sz w:val="24"/>
                <w:szCs w:val="24"/>
              </w:rPr>
            </w:pPr>
          </w:p>
          <w:p>
            <w:pPr>
              <w:rPr>
                <w:rFonts w:ascii="黑体" w:hAnsi="黑体" w:eastAsia="黑体"/>
                <w:b/>
                <w:color w:val="00B0F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color w:val="00B0F0"/>
                <w:sz w:val="24"/>
                <w:szCs w:val="24"/>
              </w:rPr>
              <w:t>★学生工作经历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73" w:type="dxa"/>
            <w:gridSpan w:val="3"/>
            <w:tcBorders>
              <w:top w:val="threeDEngrave" w:color="00FFFF" w:sz="24" w:space="0"/>
            </w:tcBorders>
            <w:vAlign w:val="top"/>
          </w:tcPr>
          <w:p>
            <w:r>
              <w:rPr>
                <w:rFonts w:hint="eastAsia"/>
                <w:color w:val="FF6600"/>
                <w:szCs w:val="21"/>
              </w:rPr>
              <w:t>◆</w:t>
            </w:r>
            <w:r>
              <w:rPr>
                <w:rFonts w:hint="eastAsia"/>
                <w:color w:val="FFFF00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华中师范大学学生工作部（处）学生事务和发展办公室</w:t>
            </w:r>
          </w:p>
        </w:tc>
        <w:tc>
          <w:tcPr>
            <w:tcW w:w="2410" w:type="dxa"/>
            <w:gridSpan w:val="2"/>
            <w:tcBorders>
              <w:top w:val="threeDEngrave" w:color="00FFFF" w:sz="24" w:space="0"/>
            </w:tcBorders>
            <w:vAlign w:val="top"/>
          </w:tcPr>
          <w:p>
            <w:pPr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学生助理</w:t>
            </w:r>
          </w:p>
        </w:tc>
        <w:tc>
          <w:tcPr>
            <w:tcW w:w="1976" w:type="dxa"/>
            <w:gridSpan w:val="3"/>
            <w:tcBorders>
              <w:top w:val="threeDEngrave" w:color="00FFFF" w:sz="24" w:space="0"/>
            </w:tcBorders>
            <w:vAlign w:val="top"/>
          </w:tcPr>
          <w:p>
            <w:r>
              <w:rPr>
                <w:rFonts w:hint="eastAsia"/>
              </w:rPr>
              <w:t>2012/10—2014/07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73" w:type="dxa"/>
            <w:gridSpan w:val="3"/>
            <w:vAlign w:val="top"/>
          </w:tcPr>
          <w:p>
            <w:r>
              <w:rPr>
                <w:rFonts w:hint="eastAsia"/>
                <w:color w:val="FF6600"/>
                <w:szCs w:val="21"/>
              </w:rPr>
              <w:t>◆</w:t>
            </w:r>
            <w:r>
              <w:rPr>
                <w:rFonts w:hint="eastAsia"/>
                <w:color w:val="FFFF00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华中师范大学学生社团联合会专业实践部</w:t>
            </w:r>
          </w:p>
        </w:tc>
        <w:tc>
          <w:tcPr>
            <w:tcW w:w="2410" w:type="dxa"/>
            <w:gridSpan w:val="2"/>
            <w:vAlign w:val="top"/>
          </w:tcPr>
          <w:p>
            <w:pPr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副部长</w:t>
            </w:r>
          </w:p>
        </w:tc>
        <w:tc>
          <w:tcPr>
            <w:tcW w:w="1976" w:type="dxa"/>
            <w:gridSpan w:val="3"/>
            <w:vAlign w:val="top"/>
          </w:tcPr>
          <w:p>
            <w:r>
              <w:rPr>
                <w:rFonts w:hint="eastAsia"/>
              </w:rPr>
              <w:t>2012/09—2013/09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73" w:type="dxa"/>
            <w:gridSpan w:val="3"/>
            <w:vAlign w:val="top"/>
          </w:tcPr>
          <w:p>
            <w:r>
              <w:rPr>
                <w:rFonts w:hint="eastAsia"/>
                <w:color w:val="FF6600"/>
                <w:szCs w:val="21"/>
              </w:rPr>
              <w:t>◆</w:t>
            </w:r>
            <w:r>
              <w:rPr>
                <w:rFonts w:hint="eastAsia"/>
                <w:color w:val="FFFF00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华中师范大学社会工作协会</w:t>
            </w:r>
          </w:p>
        </w:tc>
        <w:tc>
          <w:tcPr>
            <w:tcW w:w="2410" w:type="dxa"/>
            <w:gridSpan w:val="2"/>
            <w:vAlign w:val="top"/>
          </w:tcPr>
          <w:p>
            <w:pPr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副会长</w:t>
            </w:r>
          </w:p>
        </w:tc>
        <w:tc>
          <w:tcPr>
            <w:tcW w:w="1976" w:type="dxa"/>
            <w:gridSpan w:val="3"/>
            <w:vAlign w:val="top"/>
          </w:tcPr>
          <w:p>
            <w:r>
              <w:rPr>
                <w:rFonts w:hint="eastAsia"/>
              </w:rPr>
              <w:t>2011/10—2013/06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759" w:type="dxa"/>
            <w:gridSpan w:val="8"/>
            <w:tcBorders>
              <w:bottom w:val="threeDEngrave" w:color="00FFFF" w:sz="24" w:space="0"/>
            </w:tcBorders>
            <w:vAlign w:val="top"/>
          </w:tcPr>
          <w:p>
            <w:pPr>
              <w:rPr>
                <w:rFonts w:hint="eastAsia" w:ascii="宋体" w:hAnsi="宋体"/>
                <w:b/>
                <w:color w:val="00B0F0"/>
                <w:sz w:val="24"/>
                <w:szCs w:val="24"/>
              </w:rPr>
            </w:pPr>
          </w:p>
          <w:p>
            <w:pPr>
              <w:rPr>
                <w:rFonts w:ascii="宋体" w:hAnsi="宋体"/>
                <w:b/>
                <w:color w:val="00B0F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color w:val="00B0F0"/>
                <w:sz w:val="24"/>
                <w:szCs w:val="24"/>
              </w:rPr>
              <w:t>★社会实践经历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73" w:type="dxa"/>
            <w:gridSpan w:val="3"/>
            <w:tcBorders>
              <w:top w:val="threeDEngrave" w:color="00FFFF" w:sz="24" w:space="0"/>
            </w:tcBorders>
            <w:vAlign w:val="top"/>
          </w:tcPr>
          <w:p>
            <w:r>
              <w:rPr>
                <w:rFonts w:hint="eastAsia"/>
                <w:color w:val="FF6600"/>
                <w:szCs w:val="21"/>
              </w:rPr>
              <w:t>◆</w:t>
            </w:r>
            <w:r>
              <w:rPr>
                <w:rFonts w:hint="eastAsia"/>
                <w:color w:val="FFFF00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2013年湖北省城乡一体化建设调查项目</w:t>
            </w:r>
          </w:p>
        </w:tc>
        <w:tc>
          <w:tcPr>
            <w:tcW w:w="2410" w:type="dxa"/>
            <w:gridSpan w:val="2"/>
            <w:tcBorders>
              <w:top w:val="threeDEngrave" w:color="00FFFF" w:sz="24" w:space="0"/>
            </w:tcBorders>
            <w:vAlign w:val="top"/>
          </w:tcPr>
          <w:p>
            <w:pPr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英山调研组·组长</w:t>
            </w:r>
          </w:p>
        </w:tc>
        <w:tc>
          <w:tcPr>
            <w:tcW w:w="1976" w:type="dxa"/>
            <w:gridSpan w:val="3"/>
            <w:tcBorders>
              <w:top w:val="threeDEngrave" w:color="00FFFF" w:sz="24" w:space="0"/>
            </w:tcBorders>
            <w:vAlign w:val="top"/>
          </w:tcPr>
          <w:p>
            <w:r>
              <w:rPr>
                <w:rFonts w:hint="eastAsia"/>
              </w:rPr>
              <w:t>2013/06—2013/07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73" w:type="dxa"/>
            <w:gridSpan w:val="3"/>
            <w:vAlign w:val="top"/>
          </w:tcPr>
          <w:p>
            <w:r>
              <w:rPr>
                <w:rFonts w:hint="eastAsia"/>
                <w:color w:val="FF6600"/>
                <w:szCs w:val="21"/>
              </w:rPr>
              <w:t>◆</w:t>
            </w:r>
            <w:r>
              <w:rPr>
                <w:rFonts w:hint="eastAsia"/>
                <w:color w:val="FF6600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21世纪教育研究院农村教育研究项目</w:t>
            </w:r>
          </w:p>
        </w:tc>
        <w:tc>
          <w:tcPr>
            <w:tcW w:w="2410" w:type="dxa"/>
            <w:gridSpan w:val="2"/>
            <w:vAlign w:val="top"/>
          </w:tcPr>
          <w:p>
            <w:pPr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湖北调研区·组员</w:t>
            </w:r>
          </w:p>
        </w:tc>
        <w:tc>
          <w:tcPr>
            <w:tcW w:w="1976" w:type="dxa"/>
            <w:gridSpan w:val="3"/>
            <w:vAlign w:val="top"/>
          </w:tcPr>
          <w:p>
            <w:r>
              <w:rPr>
                <w:rFonts w:hint="eastAsia"/>
              </w:rPr>
              <w:t>2013/07—2013/08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73" w:type="dxa"/>
            <w:gridSpan w:val="3"/>
            <w:vAlign w:val="top"/>
          </w:tcPr>
          <w:p>
            <w:r>
              <w:rPr>
                <w:rFonts w:hint="eastAsia"/>
                <w:color w:val="FF6600"/>
                <w:szCs w:val="21"/>
              </w:rPr>
              <w:t>◆</w:t>
            </w:r>
            <w:r>
              <w:rPr>
                <w:rFonts w:hint="eastAsia"/>
                <w:color w:val="FFFF00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华中师范大学社会工作协会暑期社会实践</w:t>
            </w:r>
          </w:p>
        </w:tc>
        <w:tc>
          <w:tcPr>
            <w:tcW w:w="2410" w:type="dxa"/>
            <w:gridSpan w:val="2"/>
            <w:vAlign w:val="top"/>
          </w:tcPr>
          <w:p>
            <w:pPr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浠水支教组·组长</w:t>
            </w:r>
          </w:p>
        </w:tc>
        <w:tc>
          <w:tcPr>
            <w:tcW w:w="1976" w:type="dxa"/>
            <w:gridSpan w:val="3"/>
            <w:vAlign w:val="top"/>
          </w:tcPr>
          <w:p>
            <w:r>
              <w:rPr>
                <w:rFonts w:hint="eastAsia"/>
              </w:rPr>
              <w:t>2012/06—2012/07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" w:hRule="atLeast"/>
          <w:jc w:val="center"/>
        </w:trPr>
        <w:tc>
          <w:tcPr>
            <w:tcW w:w="6373" w:type="dxa"/>
            <w:gridSpan w:val="3"/>
            <w:vAlign w:val="top"/>
          </w:tcPr>
          <w:p>
            <w:r>
              <w:rPr>
                <w:rFonts w:hint="eastAsia"/>
                <w:color w:val="FF6600"/>
                <w:szCs w:val="21"/>
              </w:rPr>
              <w:t>◆</w:t>
            </w:r>
            <w:r>
              <w:rPr>
                <w:rFonts w:hint="eastAsia"/>
                <w:color w:val="FFFF00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在华留学生志愿服务模式调查（大学生创新训练项目）</w:t>
            </w:r>
          </w:p>
        </w:tc>
        <w:tc>
          <w:tcPr>
            <w:tcW w:w="2410" w:type="dxa"/>
            <w:gridSpan w:val="2"/>
            <w:vAlign w:val="top"/>
          </w:tcPr>
          <w:p>
            <w:pPr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负责人</w:t>
            </w:r>
          </w:p>
        </w:tc>
        <w:tc>
          <w:tcPr>
            <w:tcW w:w="1976" w:type="dxa"/>
            <w:gridSpan w:val="3"/>
            <w:vAlign w:val="top"/>
          </w:tcPr>
          <w:p>
            <w:r>
              <w:rPr>
                <w:rFonts w:hint="eastAsia"/>
              </w:rPr>
              <w:t>2012/04—2014/11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" w:hRule="atLeast"/>
          <w:jc w:val="center"/>
        </w:trPr>
        <w:tc>
          <w:tcPr>
            <w:tcW w:w="10759" w:type="dxa"/>
            <w:gridSpan w:val="8"/>
            <w:tcBorders>
              <w:bottom w:val="threeDEngrave" w:color="00FFFF" w:sz="24" w:space="0"/>
            </w:tcBorders>
            <w:vAlign w:val="top"/>
          </w:tcPr>
          <w:p>
            <w:pPr>
              <w:rPr>
                <w:rFonts w:hint="eastAsia" w:ascii="宋体" w:hAnsi="宋体"/>
                <w:b/>
                <w:color w:val="00B0F0"/>
                <w:sz w:val="24"/>
                <w:szCs w:val="24"/>
              </w:rPr>
            </w:pPr>
          </w:p>
          <w:p>
            <w:pPr>
              <w:rPr>
                <w:rFonts w:ascii="宋体" w:hAnsi="宋体"/>
                <w:b/>
                <w:color w:val="00B0F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color w:val="00B0F0"/>
                <w:sz w:val="24"/>
                <w:szCs w:val="24"/>
              </w:rPr>
              <w:t>★实习经验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6373" w:type="dxa"/>
            <w:gridSpan w:val="3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  <w:color w:val="FF6600"/>
                <w:szCs w:val="21"/>
              </w:rPr>
              <w:t>◆</w:t>
            </w:r>
            <w:r>
              <w:rPr>
                <w:rFonts w:hint="eastAsia"/>
                <w:color w:val="FFFF00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湖北省人力资源和社会保障厅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 xml:space="preserve">       </w:t>
            </w:r>
            <w:r>
              <w:rPr>
                <w:rFonts w:hint="eastAsia"/>
              </w:rPr>
              <w:t>人才中心行政管理和科研处</w:t>
            </w:r>
          </w:p>
        </w:tc>
        <w:tc>
          <w:tcPr>
            <w:tcW w:w="2428" w:type="dxa"/>
            <w:gridSpan w:val="4"/>
            <w:vAlign w:val="top"/>
          </w:tcPr>
          <w:p>
            <w:r>
              <w:rPr>
                <w:rFonts w:hint="eastAsia"/>
                <w:b/>
                <w:bCs/>
                <w:sz w:val="24"/>
                <w:szCs w:val="24"/>
              </w:rPr>
              <w:t>科长助理</w:t>
            </w:r>
          </w:p>
        </w:tc>
        <w:tc>
          <w:tcPr>
            <w:tcW w:w="1958" w:type="dxa"/>
            <w:vAlign w:val="top"/>
          </w:tcPr>
          <w:p>
            <w:r>
              <w:rPr>
                <w:rFonts w:hint="eastAsia"/>
              </w:rPr>
              <w:t>2014/09—2014/10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6373" w:type="dxa"/>
            <w:gridSpan w:val="3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  <w:color w:val="FF6600"/>
                <w:szCs w:val="21"/>
              </w:rPr>
              <w:t>◆</w:t>
            </w:r>
            <w:r>
              <w:rPr>
                <w:rFonts w:hint="eastAsia"/>
                <w:color w:val="FFFF00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黄冈市黄州区人力资源和社会保障局</w:t>
            </w:r>
          </w:p>
          <w:p>
            <w:r>
              <w:rPr>
                <w:rFonts w:hint="eastAsia"/>
                <w:lang w:val="en-US" w:eastAsia="zh-CN"/>
              </w:rPr>
              <w:t xml:space="preserve">       </w:t>
            </w:r>
            <w:r>
              <w:rPr>
                <w:rFonts w:hint="eastAsia"/>
              </w:rPr>
              <w:t>社会劳动保险事业管理局</w:t>
            </w:r>
          </w:p>
        </w:tc>
        <w:tc>
          <w:tcPr>
            <w:tcW w:w="2428" w:type="dxa"/>
            <w:gridSpan w:val="4"/>
            <w:vAlign w:val="top"/>
          </w:tcPr>
          <w:p>
            <w:pPr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股长助理</w:t>
            </w:r>
          </w:p>
        </w:tc>
        <w:tc>
          <w:tcPr>
            <w:tcW w:w="1958" w:type="dxa"/>
            <w:vAlign w:val="top"/>
          </w:tcPr>
          <w:p>
            <w:r>
              <w:rPr>
                <w:rFonts w:hint="eastAsia"/>
              </w:rPr>
              <w:t>2014/07—2014/08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373" w:type="dxa"/>
            <w:gridSpan w:val="3"/>
            <w:vAlign w:val="top"/>
          </w:tcPr>
          <w:p>
            <w:r>
              <w:rPr>
                <w:rFonts w:hint="eastAsia"/>
                <w:color w:val="FF6600"/>
                <w:szCs w:val="21"/>
              </w:rPr>
              <w:t>◆</w:t>
            </w:r>
            <w:r>
              <w:rPr>
                <w:rFonts w:hint="eastAsia"/>
                <w:color w:val="FFFF00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腾讯微博湖北团队·华中师范大学</w:t>
            </w:r>
          </w:p>
        </w:tc>
        <w:tc>
          <w:tcPr>
            <w:tcW w:w="2417" w:type="dxa"/>
            <w:gridSpan w:val="3"/>
            <w:vAlign w:val="top"/>
          </w:tcPr>
          <w:p>
            <w:pPr>
              <w:rPr>
                <w:rFonts w:hint="eastAsia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校园大使</w:t>
            </w:r>
          </w:p>
        </w:tc>
        <w:tc>
          <w:tcPr>
            <w:tcW w:w="1969" w:type="dxa"/>
            <w:gridSpan w:val="2"/>
            <w:vAlign w:val="top"/>
          </w:tcPr>
          <w:p>
            <w:r>
              <w:rPr>
                <w:rFonts w:hint="eastAsia"/>
              </w:rPr>
              <w:t>2012/04—2013/11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759" w:type="dxa"/>
            <w:gridSpan w:val="8"/>
            <w:tcBorders>
              <w:bottom w:val="threeDEngrave" w:color="00FFFF" w:sz="24" w:space="0"/>
            </w:tcBorders>
            <w:vAlign w:val="top"/>
          </w:tcPr>
          <w:p>
            <w:pPr>
              <w:rPr>
                <w:rFonts w:hint="eastAsia" w:ascii="宋体" w:hAnsi="宋体"/>
                <w:b/>
                <w:color w:val="00B0F0"/>
                <w:sz w:val="24"/>
                <w:szCs w:val="24"/>
              </w:rPr>
            </w:pPr>
          </w:p>
          <w:p>
            <w:pPr>
              <w:rPr>
                <w:rFonts w:ascii="宋体" w:hAnsi="宋体"/>
                <w:b/>
                <w:color w:val="00B0F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color w:val="00B0F0"/>
                <w:sz w:val="24"/>
                <w:szCs w:val="24"/>
              </w:rPr>
              <w:t>★荣获奖励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4247" w:type="dxa"/>
            <w:gridSpan w:val="2"/>
            <w:vAlign w:val="top"/>
          </w:tcPr>
          <w:p>
            <w:r>
              <w:rPr>
                <w:rFonts w:hint="eastAsia"/>
                <w:color w:val="FF6600"/>
                <w:szCs w:val="21"/>
              </w:rPr>
              <w:t>◆</w:t>
            </w:r>
            <w:r>
              <w:rPr>
                <w:rFonts w:hint="eastAsia"/>
                <w:color w:val="FFFF00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华中师范大学学生社团联合会</w:t>
            </w:r>
          </w:p>
        </w:tc>
        <w:tc>
          <w:tcPr>
            <w:tcW w:w="4536" w:type="dxa"/>
            <w:gridSpan w:val="3"/>
            <w:vAlign w:val="top"/>
          </w:tcPr>
          <w:p>
            <w:r>
              <w:rPr>
                <w:rFonts w:hint="eastAsia"/>
              </w:rPr>
              <w:t>校社联2011—2012年度“工作之星”</w:t>
            </w:r>
          </w:p>
        </w:tc>
        <w:tc>
          <w:tcPr>
            <w:tcW w:w="1976" w:type="dxa"/>
            <w:gridSpan w:val="3"/>
            <w:vAlign w:val="top"/>
          </w:tcPr>
          <w:p>
            <w:pPr>
              <w:ind w:firstLine="315" w:firstLineChars="150"/>
            </w:pPr>
            <w:r>
              <w:rPr>
                <w:rFonts w:hint="eastAsia"/>
              </w:rPr>
              <w:t>2012．06．01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7" w:type="dxa"/>
            <w:gridSpan w:val="2"/>
            <w:vAlign w:val="top"/>
          </w:tcPr>
          <w:p>
            <w:r>
              <w:rPr>
                <w:rFonts w:hint="eastAsia"/>
                <w:color w:val="FF6600"/>
                <w:szCs w:val="21"/>
              </w:rPr>
              <w:t>◆</w:t>
            </w:r>
            <w:r>
              <w:rPr>
                <w:rFonts w:hint="eastAsia"/>
                <w:color w:val="FFFF00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华中师范大学学生社团联合会</w:t>
            </w:r>
          </w:p>
        </w:tc>
        <w:tc>
          <w:tcPr>
            <w:tcW w:w="4536" w:type="dxa"/>
            <w:gridSpan w:val="3"/>
            <w:vAlign w:val="top"/>
          </w:tcPr>
          <w:p>
            <w:r>
              <w:rPr>
                <w:rFonts w:hint="eastAsia"/>
              </w:rPr>
              <w:t>社团联合招新“特别贡献奖”</w:t>
            </w:r>
          </w:p>
        </w:tc>
        <w:tc>
          <w:tcPr>
            <w:tcW w:w="1976" w:type="dxa"/>
            <w:gridSpan w:val="3"/>
            <w:vAlign w:val="top"/>
          </w:tcPr>
          <w:p>
            <w:pPr>
              <w:ind w:firstLine="315" w:firstLineChars="150"/>
            </w:pPr>
            <w:r>
              <w:rPr>
                <w:rFonts w:hint="eastAsia"/>
              </w:rPr>
              <w:t>2012．10．01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247" w:type="dxa"/>
            <w:gridSpan w:val="2"/>
            <w:vAlign w:val="top"/>
          </w:tcPr>
          <w:p>
            <w:r>
              <w:rPr>
                <w:rFonts w:hint="eastAsia"/>
                <w:color w:val="FF6600"/>
                <w:szCs w:val="21"/>
              </w:rPr>
              <w:t>◆</w:t>
            </w:r>
            <w:r>
              <w:rPr>
                <w:rFonts w:hint="eastAsia"/>
                <w:color w:val="FFFF00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华中师范大学学生社团联合会</w:t>
            </w:r>
          </w:p>
        </w:tc>
        <w:tc>
          <w:tcPr>
            <w:tcW w:w="4536" w:type="dxa"/>
            <w:gridSpan w:val="3"/>
            <w:vAlign w:val="top"/>
          </w:tcPr>
          <w:p>
            <w:r>
              <w:rPr>
                <w:rFonts w:hint="eastAsia"/>
              </w:rPr>
              <w:t>社团联合会“最佳贡献奖”</w:t>
            </w:r>
          </w:p>
        </w:tc>
        <w:tc>
          <w:tcPr>
            <w:tcW w:w="1976" w:type="dxa"/>
            <w:gridSpan w:val="3"/>
            <w:vAlign w:val="top"/>
          </w:tcPr>
          <w:p>
            <w:pPr>
              <w:ind w:firstLine="315" w:firstLineChars="150"/>
            </w:pPr>
            <w:r>
              <w:rPr>
                <w:rFonts w:hint="eastAsia"/>
              </w:rPr>
              <w:t>2012．12．01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7" w:type="dxa"/>
            <w:gridSpan w:val="2"/>
            <w:vAlign w:val="top"/>
          </w:tcPr>
          <w:p>
            <w:pPr>
              <w:rPr>
                <w:color w:val="FFFF00"/>
                <w:szCs w:val="21"/>
              </w:rPr>
            </w:pPr>
            <w:r>
              <w:rPr>
                <w:rFonts w:hint="eastAsia"/>
                <w:color w:val="FF6600"/>
                <w:szCs w:val="21"/>
              </w:rPr>
              <w:t>◆</w:t>
            </w:r>
            <w:r>
              <w:rPr>
                <w:rFonts w:hint="eastAsia"/>
                <w:color w:val="FFFF00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szCs w:val="21"/>
              </w:rPr>
              <w:t>腾讯科技（北京）有限公司</w:t>
            </w:r>
          </w:p>
        </w:tc>
        <w:tc>
          <w:tcPr>
            <w:tcW w:w="4536" w:type="dxa"/>
            <w:gridSpan w:val="3"/>
            <w:vAlign w:val="top"/>
          </w:tcPr>
          <w:p>
            <w:r>
              <w:rPr>
                <w:rFonts w:hint="eastAsia"/>
              </w:rPr>
              <w:t>“笔尖上的微校园”三等奖</w:t>
            </w:r>
          </w:p>
        </w:tc>
        <w:tc>
          <w:tcPr>
            <w:tcW w:w="1976" w:type="dxa"/>
            <w:gridSpan w:val="3"/>
            <w:vAlign w:val="top"/>
          </w:tcPr>
          <w:p>
            <w:pPr>
              <w:ind w:firstLine="315" w:firstLineChars="150"/>
            </w:pPr>
            <w:r>
              <w:rPr>
                <w:rFonts w:hint="eastAsia"/>
              </w:rPr>
              <w:t>2013．10．10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7" w:type="dxa"/>
            <w:gridSpan w:val="2"/>
            <w:vAlign w:val="top"/>
          </w:tcPr>
          <w:p>
            <w:pPr>
              <w:rPr>
                <w:color w:val="FFFF00"/>
                <w:szCs w:val="21"/>
              </w:rPr>
            </w:pPr>
            <w:r>
              <w:rPr>
                <w:rFonts w:hint="eastAsia"/>
                <w:color w:val="FF6600"/>
                <w:szCs w:val="21"/>
              </w:rPr>
              <w:t>◆</w:t>
            </w:r>
            <w:r>
              <w:rPr>
                <w:rFonts w:hint="eastAsia"/>
                <w:color w:val="FFFF00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szCs w:val="21"/>
              </w:rPr>
              <w:t>21世纪教育研究院</w:t>
            </w:r>
            <w:r>
              <w:rPr>
                <w:rFonts w:hint="eastAsia"/>
                <w:color w:val="FFFF00"/>
                <w:szCs w:val="21"/>
              </w:rPr>
              <w:t xml:space="preserve">         </w:t>
            </w:r>
          </w:p>
        </w:tc>
        <w:tc>
          <w:tcPr>
            <w:tcW w:w="4536" w:type="dxa"/>
            <w:gridSpan w:val="3"/>
            <w:vAlign w:val="top"/>
          </w:tcPr>
          <w:p>
            <w:r>
              <w:rPr>
                <w:rFonts w:hint="eastAsia"/>
              </w:rPr>
              <w:t>“全国百所村小调查”优秀调研报告</w:t>
            </w:r>
          </w:p>
        </w:tc>
        <w:tc>
          <w:tcPr>
            <w:tcW w:w="1976" w:type="dxa"/>
            <w:gridSpan w:val="3"/>
            <w:vAlign w:val="top"/>
          </w:tcPr>
          <w:p>
            <w:pPr>
              <w:ind w:firstLine="315" w:firstLineChars="150"/>
            </w:pPr>
            <w:r>
              <w:rPr>
                <w:rFonts w:hint="eastAsia"/>
              </w:rPr>
              <w:t>2013．11．01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  <w:jc w:val="center"/>
        </w:trPr>
        <w:tc>
          <w:tcPr>
            <w:tcW w:w="10759" w:type="dxa"/>
            <w:gridSpan w:val="8"/>
            <w:tcBorders>
              <w:bottom w:val="threeDEngrave" w:color="00FFFF" w:sz="24" w:space="0"/>
            </w:tcBorders>
            <w:vAlign w:val="top"/>
          </w:tcPr>
          <w:p>
            <w:pPr>
              <w:rPr>
                <w:rFonts w:hint="eastAsia" w:ascii="宋体" w:hAnsi="宋体"/>
                <w:b w:val="0"/>
                <w:bCs/>
                <w:color w:val="00B0F0"/>
                <w:sz w:val="24"/>
                <w:szCs w:val="24"/>
              </w:rPr>
            </w:pPr>
          </w:p>
          <w:p>
            <w:pPr>
              <w:rPr>
                <w:rFonts w:ascii="宋体" w:hAnsi="宋体"/>
                <w:b/>
                <w:color w:val="00B0F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color w:val="00B0F0"/>
                <w:sz w:val="24"/>
                <w:szCs w:val="24"/>
              </w:rPr>
              <w:t>★其他技能</w:t>
            </w:r>
            <w:bookmarkStart w:id="0" w:name="_GoBack"/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" w:hRule="atLeast"/>
          <w:jc w:val="center"/>
        </w:trPr>
        <w:tc>
          <w:tcPr>
            <w:tcW w:w="10759" w:type="dxa"/>
            <w:gridSpan w:val="8"/>
            <w:tcBorders>
              <w:top w:val="threeDEngrave" w:color="00FFFF" w:sz="24" w:space="0"/>
            </w:tcBorders>
            <w:vAlign w:val="top"/>
          </w:tcPr>
          <w:p>
            <w:r>
              <w:rPr>
                <w:rFonts w:hint="eastAsia"/>
                <w:color w:val="FF6600"/>
                <w:szCs w:val="21"/>
              </w:rPr>
              <w:t>◆</w:t>
            </w:r>
            <w:r>
              <w:rPr>
                <w:rFonts w:hint="eastAsia"/>
                <w:color w:val="FFFF00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熟练运用Office办公软件；掌握SPSS等统计软件；精通Internet互联网的基本操作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  <w:jc w:val="center"/>
        </w:trPr>
        <w:tc>
          <w:tcPr>
            <w:tcW w:w="10759" w:type="dxa"/>
            <w:gridSpan w:val="8"/>
            <w:tcBorders>
              <w:bottom w:val="threeDEngrave" w:color="00FFFF" w:sz="24" w:space="0"/>
            </w:tcBorders>
            <w:vAlign w:val="top"/>
          </w:tcPr>
          <w:p>
            <w:pPr>
              <w:rPr>
                <w:rFonts w:hint="eastAsia" w:ascii="宋体" w:hAnsi="宋体"/>
                <w:b/>
                <w:color w:val="00B0F0"/>
                <w:sz w:val="24"/>
                <w:szCs w:val="24"/>
              </w:rPr>
            </w:pPr>
          </w:p>
          <w:p>
            <w:pPr>
              <w:rPr>
                <w:color w:val="FFFF00"/>
                <w:szCs w:val="21"/>
              </w:rPr>
            </w:pPr>
            <w:r>
              <w:rPr>
                <w:rFonts w:hint="eastAsia" w:ascii="宋体" w:hAnsi="宋体"/>
                <w:b/>
                <w:color w:val="00B0F0"/>
                <w:sz w:val="24"/>
                <w:szCs w:val="24"/>
              </w:rPr>
              <w:t>★信念态度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" w:hRule="atLeast"/>
          <w:jc w:val="center"/>
        </w:trPr>
        <w:tc>
          <w:tcPr>
            <w:tcW w:w="10759" w:type="dxa"/>
            <w:gridSpan w:val="8"/>
            <w:tcBorders>
              <w:top w:val="threeDEngrave" w:color="00FFFF" w:sz="24" w:space="0"/>
              <w:bottom w:val="nil"/>
            </w:tcBorders>
            <w:vAlign w:val="top"/>
          </w:tcPr>
          <w:p>
            <w:pPr>
              <w:rPr>
                <w:color w:val="FFFF00"/>
                <w:szCs w:val="21"/>
              </w:rPr>
            </w:pPr>
            <w:r>
              <w:rPr>
                <w:rFonts w:hint="eastAsia"/>
                <w:color w:val="FF6600"/>
                <w:szCs w:val="21"/>
              </w:rPr>
              <w:t>◆</w:t>
            </w:r>
            <w:r>
              <w:rPr>
                <w:rFonts w:hint="eastAsia"/>
                <w:color w:val="FFFF00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szCs w:val="21"/>
              </w:rPr>
              <w:t>越努力越幸运！</w:t>
            </w:r>
          </w:p>
        </w:tc>
      </w:tr>
    </w:tbl>
    <w:p/>
    <w:sectPr>
      <w:pgSz w:w="11906" w:h="16838"/>
      <w:pgMar w:top="510" w:right="510" w:bottom="510" w:left="510" w:header="851" w:footer="992" w:gutter="0"/>
      <w:paperSrc w:first="0" w:oth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attachedTemplate r:id="rId1"/>
  <w:documentProtection w:enforcement="0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splitPgBreakAndParaMark/>
    <w:doNotExpandShiftReturn/>
    <w:adjustLineHeightInTable/>
    <w:useFELayout/>
    <w:doNotUseIndentAsNumberingTabStop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D228D8"/>
    <w:rsid w:val="00852E58"/>
    <w:rsid w:val="00D228D8"/>
    <w:rsid w:val="06382740"/>
    <w:rsid w:val="20F93EE8"/>
    <w:rsid w:val="223B5A35"/>
    <w:rsid w:val="395872A2"/>
    <w:rsid w:val="39F407A5"/>
    <w:rsid w:val="49AE366E"/>
    <w:rsid w:val="53780202"/>
    <w:rsid w:val="5D951E96"/>
    <w:rsid w:val="6E842F5E"/>
    <w:rsid w:val="7B14377D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7">
    <w:name w:val="Normal Table"/>
    <w:unhideWhenUsed/>
    <w:uiPriority w:val="99"/>
    <w:tblPr>
      <w:tblStyle w:val="7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Balloon Text"/>
    <w:basedOn w:val="1"/>
    <w:link w:val="8"/>
    <w:uiPriority w:val="0"/>
    <w:rPr>
      <w:sz w:val="18"/>
      <w:szCs w:val="18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Hyperlink"/>
    <w:uiPriority w:val="0"/>
    <w:rPr>
      <w:color w:val="0000FF"/>
      <w:u w:val="single"/>
    </w:rPr>
  </w:style>
  <w:style w:type="character" w:customStyle="1" w:styleId="8">
    <w:name w:val="批注框文本 Char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system32\Normal.wp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Normal.wpt</Template>
  <Company> </Company>
  <Pages>1</Pages>
  <Words>202</Words>
  <Characters>991</Characters>
  <Lines>9</Lines>
  <Paragraphs>2</Paragraphs>
  <TotalTime>0</TotalTime>
  <ScaleCrop>false</ScaleCrop>
  <LinksUpToDate>false</LinksUpToDate>
  <CharactersWithSpaces>0</CharactersWithSpaces>
  <Application>WPS Office 个人版_9.1.0.4867_{F1E327BC-269C-435d-A152-05C5408002CA}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2014-10-18T01:22:00Z</dcterms:created>
  <dc:creator>Administrator</dc:creator>
  <cp:lastModifiedBy>Administrator</cp:lastModifiedBy>
  <dcterms:modified xsi:type="dcterms:W3CDTF">2014-11-04T04:26:44Z</dcterms:modified>
  <dc:title>华中师范大学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2052-9.1.0.4867</vt:lpwstr>
  </property>
</Properties>
</file>