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027" w:rsidRPr="00447027" w:rsidRDefault="00447027" w:rsidP="00447027">
      <w:pPr>
        <w:widowControl/>
        <w:shd w:val="clear" w:color="auto" w:fill="FFFFFF"/>
        <w:spacing w:line="375" w:lineRule="atLeast"/>
        <w:jc w:val="center"/>
        <w:rPr>
          <w:rFonts w:ascii="Helvetica" w:eastAsia="宋体" w:hAnsi="Helvetica" w:cs="Helvetica"/>
          <w:color w:val="3E3E3E"/>
          <w:kern w:val="0"/>
          <w:sz w:val="24"/>
          <w:szCs w:val="24"/>
        </w:rPr>
      </w:pPr>
      <w:bookmarkStart w:id="0" w:name="_GoBack"/>
      <w:r w:rsidRPr="00447027">
        <w:rPr>
          <w:rFonts w:ascii="Helvetica" w:eastAsia="宋体" w:hAnsi="Helvetica" w:cs="Helvetica"/>
          <w:b/>
          <w:bCs/>
          <w:color w:val="3E3E3E"/>
          <w:kern w:val="0"/>
          <w:sz w:val="24"/>
          <w:szCs w:val="24"/>
        </w:rPr>
        <w:t>超越国界</w:t>
      </w:r>
      <w:r w:rsidRPr="00447027">
        <w:rPr>
          <w:rFonts w:ascii="Helvetica" w:eastAsia="宋体" w:hAnsi="Helvetica" w:cs="Helvetica"/>
          <w:b/>
          <w:bCs/>
          <w:color w:val="3E3E3E"/>
          <w:kern w:val="0"/>
          <w:sz w:val="24"/>
          <w:szCs w:val="24"/>
        </w:rPr>
        <w:t>——</w:t>
      </w:r>
      <w:r w:rsidRPr="00447027">
        <w:rPr>
          <w:rFonts w:ascii="Helvetica" w:eastAsia="宋体" w:hAnsi="Helvetica" w:cs="Helvetica"/>
          <w:b/>
          <w:bCs/>
          <w:color w:val="3E3E3E"/>
          <w:kern w:val="0"/>
          <w:sz w:val="24"/>
          <w:szCs w:val="24"/>
        </w:rPr>
        <w:t>本土</w:t>
      </w:r>
      <w:r w:rsidRPr="00447027">
        <w:rPr>
          <w:rFonts w:ascii="Helvetica" w:eastAsia="宋体" w:hAnsi="Helvetica" w:cs="Helvetica"/>
          <w:b/>
          <w:bCs/>
          <w:color w:val="3E3E3E"/>
          <w:kern w:val="0"/>
          <w:sz w:val="24"/>
          <w:szCs w:val="24"/>
        </w:rPr>
        <w:t>NGO</w:t>
      </w:r>
      <w:r w:rsidRPr="00447027">
        <w:rPr>
          <w:rFonts w:ascii="Helvetica" w:eastAsia="宋体" w:hAnsi="Helvetica" w:cs="Helvetica"/>
          <w:b/>
          <w:bCs/>
          <w:color w:val="3E3E3E"/>
          <w:kern w:val="0"/>
          <w:sz w:val="24"/>
          <w:szCs w:val="24"/>
        </w:rPr>
        <w:t>倡导中国企业海外负责任投资研讨会邀请函</w:t>
      </w:r>
    </w:p>
    <w:bookmarkEnd w:id="0"/>
    <w:p w:rsidR="00447027" w:rsidRPr="00447027" w:rsidRDefault="00447027" w:rsidP="00447027">
      <w:pPr>
        <w:widowControl/>
        <w:shd w:val="clear" w:color="auto" w:fill="FFFFFF"/>
        <w:spacing w:line="375" w:lineRule="atLeast"/>
        <w:jc w:val="center"/>
        <w:rPr>
          <w:rFonts w:ascii="Helvetica" w:eastAsia="宋体" w:hAnsi="Helvetica" w:cs="Helvetica"/>
          <w:color w:val="3E3E3E"/>
          <w:kern w:val="0"/>
          <w:sz w:val="24"/>
          <w:szCs w:val="24"/>
        </w:rPr>
      </w:pPr>
      <w:r w:rsidRPr="00447027">
        <w:rPr>
          <w:rFonts w:ascii="Helvetica" w:eastAsia="宋体" w:hAnsi="Helvetica" w:cs="Helvetica"/>
          <w:b/>
          <w:bCs/>
          <w:color w:val="3E3E3E"/>
          <w:kern w:val="0"/>
          <w:sz w:val="24"/>
          <w:szCs w:val="24"/>
        </w:rPr>
        <w:t xml:space="preserve">Beyond the Borders - Seminar on </w:t>
      </w:r>
      <w:proofErr w:type="spellStart"/>
      <w:r w:rsidRPr="00447027">
        <w:rPr>
          <w:rFonts w:ascii="Helvetica" w:eastAsia="宋体" w:hAnsi="Helvetica" w:cs="Helvetica"/>
          <w:b/>
          <w:bCs/>
          <w:color w:val="3E3E3E"/>
          <w:kern w:val="0"/>
          <w:sz w:val="24"/>
          <w:szCs w:val="24"/>
        </w:rPr>
        <w:t>Advocation</w:t>
      </w:r>
      <w:proofErr w:type="spellEnd"/>
      <w:r w:rsidRPr="00447027">
        <w:rPr>
          <w:rFonts w:ascii="Helvetica" w:eastAsia="宋体" w:hAnsi="Helvetica" w:cs="Helvetica"/>
          <w:b/>
          <w:bCs/>
          <w:color w:val="3E3E3E"/>
          <w:kern w:val="0"/>
          <w:sz w:val="24"/>
          <w:szCs w:val="24"/>
        </w:rPr>
        <w:t xml:space="preserve"> of Local NGOs for Responsible Overseas Investment by Chinese Enterprises </w:t>
      </w:r>
    </w:p>
    <w:p w:rsidR="00447027" w:rsidRPr="00447027" w:rsidRDefault="00447027" w:rsidP="00447027">
      <w:pPr>
        <w:widowControl/>
        <w:shd w:val="clear" w:color="auto" w:fill="FFFFFF"/>
        <w:spacing w:line="375" w:lineRule="atLeast"/>
        <w:jc w:val="center"/>
        <w:rPr>
          <w:rFonts w:ascii="Helvetica" w:eastAsia="宋体" w:hAnsi="Helvetica" w:cs="Helvetica"/>
          <w:color w:val="3E3E3E"/>
          <w:kern w:val="0"/>
          <w:sz w:val="24"/>
          <w:szCs w:val="24"/>
        </w:rPr>
      </w:pPr>
      <w:r w:rsidRPr="00447027">
        <w:rPr>
          <w:rFonts w:ascii="Helvetica" w:eastAsia="宋体" w:hAnsi="Helvetica" w:cs="Helvetica"/>
          <w:b/>
          <w:bCs/>
          <w:color w:val="3E3E3E"/>
          <w:kern w:val="0"/>
          <w:sz w:val="24"/>
          <w:szCs w:val="24"/>
        </w:rPr>
        <w:t>Letter of Invitation</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2014</w:t>
      </w:r>
      <w:r w:rsidRPr="00447027">
        <w:rPr>
          <w:rFonts w:ascii="Helvetica" w:eastAsia="宋体" w:hAnsi="Helvetica" w:cs="Helvetica"/>
          <w:color w:val="3E3E3E"/>
          <w:kern w:val="0"/>
          <w:sz w:val="24"/>
          <w:szCs w:val="24"/>
        </w:rPr>
        <w:t>年以来，不论是金砖国家开发银行成立的推动，还是</w:t>
      </w:r>
      <w:r w:rsidRPr="00447027">
        <w:rPr>
          <w:rFonts w:ascii="Helvetica" w:eastAsia="宋体" w:hAnsi="Helvetica" w:cs="Helvetica"/>
          <w:color w:val="3E3E3E"/>
          <w:kern w:val="0"/>
          <w:sz w:val="24"/>
          <w:szCs w:val="24"/>
        </w:rPr>
        <w:t>“</w:t>
      </w:r>
      <w:r w:rsidRPr="00447027">
        <w:rPr>
          <w:rFonts w:ascii="Helvetica" w:eastAsia="宋体" w:hAnsi="Helvetica" w:cs="Helvetica"/>
          <w:color w:val="3E3E3E"/>
          <w:kern w:val="0"/>
          <w:sz w:val="24"/>
          <w:szCs w:val="24"/>
        </w:rPr>
        <w:t>一带一路</w:t>
      </w:r>
      <w:r w:rsidRPr="00447027">
        <w:rPr>
          <w:rFonts w:ascii="Helvetica" w:eastAsia="宋体" w:hAnsi="Helvetica" w:cs="Helvetica"/>
          <w:color w:val="3E3E3E"/>
          <w:kern w:val="0"/>
          <w:sz w:val="24"/>
          <w:szCs w:val="24"/>
        </w:rPr>
        <w:t>”</w:t>
      </w:r>
      <w:r w:rsidRPr="00447027">
        <w:rPr>
          <w:rFonts w:ascii="Helvetica" w:eastAsia="宋体" w:hAnsi="Helvetica" w:cs="Helvetica"/>
          <w:color w:val="3E3E3E"/>
          <w:kern w:val="0"/>
          <w:sz w:val="24"/>
          <w:szCs w:val="24"/>
        </w:rPr>
        <w:t>战略的提出，无不</w:t>
      </w:r>
      <w:proofErr w:type="gramStart"/>
      <w:r w:rsidRPr="00447027">
        <w:rPr>
          <w:rFonts w:ascii="Helvetica" w:eastAsia="宋体" w:hAnsi="Helvetica" w:cs="Helvetica"/>
          <w:color w:val="3E3E3E"/>
          <w:kern w:val="0"/>
          <w:sz w:val="24"/>
          <w:szCs w:val="24"/>
        </w:rPr>
        <w:t>彰</w:t>
      </w:r>
      <w:proofErr w:type="gramEnd"/>
      <w:r w:rsidRPr="00447027">
        <w:rPr>
          <w:rFonts w:ascii="Helvetica" w:eastAsia="宋体" w:hAnsi="Helvetica" w:cs="Helvetica"/>
          <w:color w:val="3E3E3E"/>
          <w:kern w:val="0"/>
          <w:sz w:val="24"/>
          <w:szCs w:val="24"/>
        </w:rPr>
        <w:t>显出中国参与全球治理的决心。随着全球化进程的深入，国家的边界被弱化，世界正在以潜在的方式发生着联系。</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 xml:space="preserve">China has been demonstrating its determination to become part of global governance in various activities since 2014, be it the establishment of BRICS Bank or the proposal of “One Belt And One Road” strategy. As globalization </w:t>
      </w:r>
      <w:proofErr w:type="gramStart"/>
      <w:r w:rsidRPr="00447027">
        <w:rPr>
          <w:rFonts w:ascii="Helvetica" w:eastAsia="宋体" w:hAnsi="Helvetica" w:cs="Helvetica"/>
          <w:color w:val="3E3E3E"/>
          <w:kern w:val="0"/>
          <w:sz w:val="24"/>
          <w:szCs w:val="24"/>
        </w:rPr>
        <w:t>deepens ,</w:t>
      </w:r>
      <w:proofErr w:type="gramEnd"/>
      <w:r w:rsidRPr="00447027">
        <w:rPr>
          <w:rFonts w:ascii="Helvetica" w:eastAsia="宋体" w:hAnsi="Helvetica" w:cs="Helvetica"/>
          <w:color w:val="3E3E3E"/>
          <w:kern w:val="0"/>
          <w:sz w:val="24"/>
          <w:szCs w:val="24"/>
        </w:rPr>
        <w:t xml:space="preserve"> borders among nations become blurry, the world is showing potential interconnectedness.</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在政府和市场的双重驱动下，中国企业也正积极</w:t>
      </w:r>
      <w:r w:rsidRPr="00447027">
        <w:rPr>
          <w:rFonts w:ascii="Helvetica" w:eastAsia="宋体" w:hAnsi="Helvetica" w:cs="Helvetica"/>
          <w:color w:val="3E3E3E"/>
          <w:kern w:val="0"/>
          <w:sz w:val="24"/>
          <w:szCs w:val="24"/>
        </w:rPr>
        <w:t>“</w:t>
      </w:r>
      <w:r w:rsidRPr="00447027">
        <w:rPr>
          <w:rFonts w:ascii="Helvetica" w:eastAsia="宋体" w:hAnsi="Helvetica" w:cs="Helvetica"/>
          <w:color w:val="3E3E3E"/>
          <w:kern w:val="0"/>
          <w:sz w:val="24"/>
          <w:szCs w:val="24"/>
        </w:rPr>
        <w:t>走出去</w:t>
      </w:r>
      <w:r w:rsidRPr="00447027">
        <w:rPr>
          <w:rFonts w:ascii="Helvetica" w:eastAsia="宋体" w:hAnsi="Helvetica" w:cs="Helvetica"/>
          <w:color w:val="3E3E3E"/>
          <w:kern w:val="0"/>
          <w:sz w:val="24"/>
          <w:szCs w:val="24"/>
        </w:rPr>
        <w:t>”</w:t>
      </w:r>
      <w:r w:rsidRPr="00447027">
        <w:rPr>
          <w:rFonts w:ascii="Helvetica" w:eastAsia="宋体" w:hAnsi="Helvetica" w:cs="Helvetica"/>
          <w:color w:val="3E3E3E"/>
          <w:kern w:val="0"/>
          <w:sz w:val="24"/>
          <w:szCs w:val="24"/>
        </w:rPr>
        <w:t>寻求更广阔的发展空间。然而，中国</w:t>
      </w:r>
      <w:r w:rsidRPr="00447027">
        <w:rPr>
          <w:rFonts w:ascii="Helvetica" w:eastAsia="宋体" w:hAnsi="Helvetica" w:cs="Helvetica"/>
          <w:color w:val="3E3E3E"/>
          <w:kern w:val="0"/>
          <w:sz w:val="24"/>
          <w:szCs w:val="24"/>
        </w:rPr>
        <w:t>“</w:t>
      </w:r>
      <w:r w:rsidRPr="00447027">
        <w:rPr>
          <w:rFonts w:ascii="Helvetica" w:eastAsia="宋体" w:hAnsi="Helvetica" w:cs="Helvetica"/>
          <w:color w:val="3E3E3E"/>
          <w:kern w:val="0"/>
          <w:sz w:val="24"/>
          <w:szCs w:val="24"/>
        </w:rPr>
        <w:t>政府搭台，企业唱戏</w:t>
      </w:r>
      <w:r w:rsidRPr="00447027">
        <w:rPr>
          <w:rFonts w:ascii="Helvetica" w:eastAsia="宋体" w:hAnsi="Helvetica" w:cs="Helvetica"/>
          <w:color w:val="3E3E3E"/>
          <w:kern w:val="0"/>
          <w:sz w:val="24"/>
          <w:szCs w:val="24"/>
        </w:rPr>
        <w:t>”</w:t>
      </w:r>
      <w:r w:rsidRPr="00447027">
        <w:rPr>
          <w:rFonts w:ascii="Helvetica" w:eastAsia="宋体" w:hAnsi="Helvetica" w:cs="Helvetica"/>
          <w:color w:val="3E3E3E"/>
          <w:kern w:val="0"/>
          <w:sz w:val="24"/>
          <w:szCs w:val="24"/>
        </w:rPr>
        <w:t>的对外发展战略，难以有效应对日益复杂的全球性公共问题，本土</w:t>
      </w:r>
      <w:r w:rsidRPr="00447027">
        <w:rPr>
          <w:rFonts w:ascii="Helvetica" w:eastAsia="宋体" w:hAnsi="Helvetica" w:cs="Helvetica"/>
          <w:color w:val="3E3E3E"/>
          <w:kern w:val="0"/>
          <w:sz w:val="24"/>
          <w:szCs w:val="24"/>
        </w:rPr>
        <w:t>NGO</w:t>
      </w:r>
      <w:r w:rsidRPr="00447027">
        <w:rPr>
          <w:rFonts w:ascii="Helvetica" w:eastAsia="宋体" w:hAnsi="Helvetica" w:cs="Helvetica"/>
          <w:color w:val="3E3E3E"/>
          <w:kern w:val="0"/>
          <w:sz w:val="24"/>
          <w:szCs w:val="24"/>
        </w:rPr>
        <w:t>参与全球治理的紧迫性日趋凸显。</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Driven by the government and the market, Chinese enterprises are actively seeking after further development by “going out”. However, previous foreign development strategy that features the “government setting the stage and enterprises performing the show” fails to effectively deal with the increasingly complicated global problems, thus posing an urgent need for the engagement of local NGOs in global governance.</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b/>
          <w:bCs/>
          <w:color w:val="002060"/>
          <w:kern w:val="0"/>
          <w:sz w:val="24"/>
          <w:szCs w:val="24"/>
        </w:rPr>
        <w:t>本土</w:t>
      </w:r>
      <w:r w:rsidRPr="00447027">
        <w:rPr>
          <w:rFonts w:ascii="Helvetica" w:eastAsia="宋体" w:hAnsi="Helvetica" w:cs="Helvetica"/>
          <w:b/>
          <w:bCs/>
          <w:color w:val="002060"/>
          <w:kern w:val="0"/>
          <w:sz w:val="24"/>
          <w:szCs w:val="24"/>
        </w:rPr>
        <w:t>NGO</w:t>
      </w:r>
      <w:r w:rsidRPr="00447027">
        <w:rPr>
          <w:rFonts w:ascii="Helvetica" w:eastAsia="宋体" w:hAnsi="Helvetica" w:cs="Helvetica"/>
          <w:b/>
          <w:bCs/>
          <w:color w:val="002060"/>
          <w:kern w:val="0"/>
          <w:sz w:val="24"/>
          <w:szCs w:val="24"/>
        </w:rPr>
        <w:t>的契机</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b/>
          <w:bCs/>
          <w:color w:val="002060"/>
          <w:kern w:val="0"/>
          <w:sz w:val="24"/>
          <w:szCs w:val="24"/>
        </w:rPr>
        <w:t>Opportunity for Local NGOs</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积极参与全球治理不仅是中国本土</w:t>
      </w:r>
      <w:r w:rsidRPr="00447027">
        <w:rPr>
          <w:rFonts w:ascii="Helvetica" w:eastAsia="宋体" w:hAnsi="Helvetica" w:cs="Helvetica"/>
          <w:color w:val="3E3E3E"/>
          <w:kern w:val="0"/>
          <w:sz w:val="24"/>
          <w:szCs w:val="24"/>
        </w:rPr>
        <w:t>NGO</w:t>
      </w:r>
      <w:r w:rsidRPr="00447027">
        <w:rPr>
          <w:rFonts w:ascii="Helvetica" w:eastAsia="宋体" w:hAnsi="Helvetica" w:cs="Helvetica"/>
          <w:color w:val="3E3E3E"/>
          <w:kern w:val="0"/>
          <w:sz w:val="24"/>
          <w:szCs w:val="24"/>
        </w:rPr>
        <w:t>应当履行的国际责任，也将有助于其获得更多生存和发展的空间。倡导中国企业海外负责任投资，涉及环境、劳工权益、社区发展、商业腐败等多方面问题，是本土</w:t>
      </w:r>
      <w:r w:rsidRPr="00447027">
        <w:rPr>
          <w:rFonts w:ascii="Helvetica" w:eastAsia="宋体" w:hAnsi="Helvetica" w:cs="Helvetica"/>
          <w:color w:val="3E3E3E"/>
          <w:kern w:val="0"/>
          <w:sz w:val="24"/>
          <w:szCs w:val="24"/>
        </w:rPr>
        <w:t>NGO“</w:t>
      </w:r>
      <w:r w:rsidRPr="00447027">
        <w:rPr>
          <w:rFonts w:ascii="Helvetica" w:eastAsia="宋体" w:hAnsi="Helvetica" w:cs="Helvetica"/>
          <w:color w:val="3E3E3E"/>
          <w:kern w:val="0"/>
          <w:sz w:val="24"/>
          <w:szCs w:val="24"/>
        </w:rPr>
        <w:t>走出去</w:t>
      </w:r>
      <w:r w:rsidRPr="00447027">
        <w:rPr>
          <w:rFonts w:ascii="Helvetica" w:eastAsia="宋体" w:hAnsi="Helvetica" w:cs="Helvetica"/>
          <w:color w:val="3E3E3E"/>
          <w:kern w:val="0"/>
          <w:sz w:val="24"/>
          <w:szCs w:val="24"/>
        </w:rPr>
        <w:t>”</w:t>
      </w:r>
      <w:r w:rsidRPr="00447027">
        <w:rPr>
          <w:rFonts w:ascii="Helvetica" w:eastAsia="宋体" w:hAnsi="Helvetica" w:cs="Helvetica"/>
          <w:color w:val="3E3E3E"/>
          <w:kern w:val="0"/>
          <w:sz w:val="24"/>
          <w:szCs w:val="24"/>
        </w:rPr>
        <w:t>的重要契机。</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 xml:space="preserve">The active participation of global governance not only constitutes the duty of local Chinese NGOs in an international setting, but also contributes to their further survival and development. To promote responsible overseas investment by Chinese enterprises concerns multiple aspects such as the environment, labor rights, community development and business corruption, thus bringing forward an important opportunity for local NGOs to “go out”. </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中国企业</w:t>
      </w:r>
      <w:r w:rsidRPr="00447027">
        <w:rPr>
          <w:rFonts w:ascii="Helvetica" w:eastAsia="宋体" w:hAnsi="Helvetica" w:cs="Helvetica"/>
          <w:color w:val="3E3E3E"/>
          <w:kern w:val="0"/>
          <w:sz w:val="24"/>
          <w:szCs w:val="24"/>
        </w:rPr>
        <w:t>“</w:t>
      </w:r>
      <w:r w:rsidRPr="00447027">
        <w:rPr>
          <w:rFonts w:ascii="Helvetica" w:eastAsia="宋体" w:hAnsi="Helvetica" w:cs="Helvetica"/>
          <w:color w:val="3E3E3E"/>
          <w:kern w:val="0"/>
          <w:sz w:val="24"/>
          <w:szCs w:val="24"/>
        </w:rPr>
        <w:t>走出去</w:t>
      </w:r>
      <w:r w:rsidRPr="00447027">
        <w:rPr>
          <w:rFonts w:ascii="Helvetica" w:eastAsia="宋体" w:hAnsi="Helvetica" w:cs="Helvetica"/>
          <w:color w:val="3E3E3E"/>
          <w:kern w:val="0"/>
          <w:sz w:val="24"/>
          <w:szCs w:val="24"/>
        </w:rPr>
        <w:t>”</w:t>
      </w:r>
      <w:r w:rsidRPr="00447027">
        <w:rPr>
          <w:rFonts w:ascii="Helvetica" w:eastAsia="宋体" w:hAnsi="Helvetica" w:cs="Helvetica"/>
          <w:color w:val="3E3E3E"/>
          <w:kern w:val="0"/>
          <w:sz w:val="24"/>
          <w:szCs w:val="24"/>
        </w:rPr>
        <w:t>不仅关系东道国的可持续发展，也与本国的社会问题息息相关。中国本土</w:t>
      </w:r>
      <w:r w:rsidRPr="00447027">
        <w:rPr>
          <w:rFonts w:ascii="Helvetica" w:eastAsia="宋体" w:hAnsi="Helvetica" w:cs="Helvetica"/>
          <w:color w:val="3E3E3E"/>
          <w:kern w:val="0"/>
          <w:sz w:val="24"/>
          <w:szCs w:val="24"/>
        </w:rPr>
        <w:t>NGO</w:t>
      </w:r>
      <w:r w:rsidRPr="00447027">
        <w:rPr>
          <w:rFonts w:ascii="Helvetica" w:eastAsia="宋体" w:hAnsi="Helvetica" w:cs="Helvetica"/>
          <w:color w:val="3E3E3E"/>
          <w:kern w:val="0"/>
          <w:sz w:val="24"/>
          <w:szCs w:val="24"/>
        </w:rPr>
        <w:t>倡导中国企业海外负责任投资，</w:t>
      </w:r>
      <w:proofErr w:type="gramStart"/>
      <w:r w:rsidRPr="00447027">
        <w:rPr>
          <w:rFonts w:ascii="Helvetica" w:eastAsia="宋体" w:hAnsi="Helvetica" w:cs="Helvetica"/>
          <w:color w:val="3E3E3E"/>
          <w:kern w:val="0"/>
          <w:sz w:val="24"/>
          <w:szCs w:val="24"/>
        </w:rPr>
        <w:t>一来能够</w:t>
      </w:r>
      <w:proofErr w:type="gramEnd"/>
      <w:r w:rsidRPr="00447027">
        <w:rPr>
          <w:rFonts w:ascii="Helvetica" w:eastAsia="宋体" w:hAnsi="Helvetica" w:cs="Helvetica"/>
          <w:color w:val="3E3E3E"/>
          <w:kern w:val="0"/>
          <w:sz w:val="24"/>
          <w:szCs w:val="24"/>
        </w:rPr>
        <w:t>借助国际压力，为企业和政策倡导打开更大空间；二来可以联结国际社会，表达中国本土</w:t>
      </w:r>
      <w:r w:rsidRPr="00447027">
        <w:rPr>
          <w:rFonts w:ascii="Helvetica" w:eastAsia="宋体" w:hAnsi="Helvetica" w:cs="Helvetica"/>
          <w:color w:val="3E3E3E"/>
          <w:kern w:val="0"/>
          <w:sz w:val="24"/>
          <w:szCs w:val="24"/>
        </w:rPr>
        <w:t>NGO</w:t>
      </w:r>
      <w:r w:rsidRPr="00447027">
        <w:rPr>
          <w:rFonts w:ascii="Helvetica" w:eastAsia="宋体" w:hAnsi="Helvetica" w:cs="Helvetica"/>
          <w:color w:val="3E3E3E"/>
          <w:kern w:val="0"/>
          <w:sz w:val="24"/>
          <w:szCs w:val="24"/>
        </w:rPr>
        <w:t>的态度和主张，提高自身在全球治理体系中的话语权。</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Chinese enterprises “going out” not only influences the sustainable development of host country, but is also closely related to various social issues of China. By promoting responsible overseas investment by Chinese enterprises, local NGOs in China could bring further room for enterprises and policy advocacy with the help of international pressure, as well as unite the international community to express its attitude and opinion, thus improving its international standing in the global governance system.</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b/>
          <w:bCs/>
          <w:color w:val="002060"/>
          <w:kern w:val="0"/>
          <w:sz w:val="24"/>
          <w:szCs w:val="24"/>
        </w:rPr>
        <w:t>本土</w:t>
      </w:r>
      <w:r w:rsidRPr="00447027">
        <w:rPr>
          <w:rFonts w:ascii="Helvetica" w:eastAsia="宋体" w:hAnsi="Helvetica" w:cs="Helvetica"/>
          <w:b/>
          <w:bCs/>
          <w:color w:val="002060"/>
          <w:kern w:val="0"/>
          <w:sz w:val="24"/>
          <w:szCs w:val="24"/>
        </w:rPr>
        <w:t>NGO</w:t>
      </w:r>
      <w:r w:rsidRPr="00447027">
        <w:rPr>
          <w:rFonts w:ascii="Helvetica" w:eastAsia="宋体" w:hAnsi="Helvetica" w:cs="Helvetica"/>
          <w:b/>
          <w:bCs/>
          <w:color w:val="002060"/>
          <w:kern w:val="0"/>
          <w:sz w:val="24"/>
          <w:szCs w:val="24"/>
        </w:rPr>
        <w:t>的准备</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b/>
          <w:bCs/>
          <w:color w:val="002060"/>
          <w:kern w:val="0"/>
          <w:sz w:val="24"/>
          <w:szCs w:val="24"/>
        </w:rPr>
        <w:t>Preparation of Local NGOs</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本土</w:t>
      </w:r>
      <w:r w:rsidRPr="00447027">
        <w:rPr>
          <w:rFonts w:ascii="Helvetica" w:eastAsia="宋体" w:hAnsi="Helvetica" w:cs="Helvetica"/>
          <w:color w:val="3E3E3E"/>
          <w:kern w:val="0"/>
          <w:sz w:val="24"/>
          <w:szCs w:val="24"/>
        </w:rPr>
        <w:t>NGO</w:t>
      </w:r>
      <w:r w:rsidRPr="00447027">
        <w:rPr>
          <w:rFonts w:ascii="Helvetica" w:eastAsia="宋体" w:hAnsi="Helvetica" w:cs="Helvetica"/>
          <w:color w:val="3E3E3E"/>
          <w:kern w:val="0"/>
          <w:sz w:val="24"/>
          <w:szCs w:val="24"/>
        </w:rPr>
        <w:t>倡导中国企业海外负责任投资，</w:t>
      </w:r>
      <w:r w:rsidRPr="00447027">
        <w:rPr>
          <w:rFonts w:ascii="Helvetica" w:eastAsia="宋体" w:hAnsi="Helvetica" w:cs="Helvetica"/>
          <w:color w:val="3E3E3E"/>
          <w:kern w:val="0"/>
          <w:sz w:val="24"/>
          <w:szCs w:val="24"/>
        </w:rPr>
        <w:t xml:space="preserve"> </w:t>
      </w:r>
      <w:r w:rsidRPr="00447027">
        <w:rPr>
          <w:rFonts w:ascii="Helvetica" w:eastAsia="宋体" w:hAnsi="Helvetica" w:cs="Helvetica"/>
          <w:color w:val="3E3E3E"/>
          <w:kern w:val="0"/>
          <w:sz w:val="24"/>
          <w:szCs w:val="24"/>
        </w:rPr>
        <w:t>不仅需要具备全球视野来思考和解决本土问题，更要以全球公民的心态，来参与国际社会问题的讨论与解决。然而目前，相对于政府和企业，中国本土</w:t>
      </w:r>
      <w:r w:rsidRPr="00447027">
        <w:rPr>
          <w:rFonts w:ascii="Helvetica" w:eastAsia="宋体" w:hAnsi="Helvetica" w:cs="Helvetica"/>
          <w:color w:val="3E3E3E"/>
          <w:kern w:val="0"/>
          <w:sz w:val="24"/>
          <w:szCs w:val="24"/>
        </w:rPr>
        <w:t>NGO“</w:t>
      </w:r>
      <w:r w:rsidRPr="00447027">
        <w:rPr>
          <w:rFonts w:ascii="Helvetica" w:eastAsia="宋体" w:hAnsi="Helvetica" w:cs="Helvetica"/>
          <w:color w:val="3E3E3E"/>
          <w:kern w:val="0"/>
          <w:sz w:val="24"/>
          <w:szCs w:val="24"/>
        </w:rPr>
        <w:t>走出去</w:t>
      </w:r>
      <w:r w:rsidRPr="00447027">
        <w:rPr>
          <w:rFonts w:ascii="Helvetica" w:eastAsia="宋体" w:hAnsi="Helvetica" w:cs="Helvetica"/>
          <w:color w:val="3E3E3E"/>
          <w:kern w:val="0"/>
          <w:sz w:val="24"/>
          <w:szCs w:val="24"/>
        </w:rPr>
        <w:t>”</w:t>
      </w:r>
      <w:r w:rsidRPr="00447027">
        <w:rPr>
          <w:rFonts w:ascii="Helvetica" w:eastAsia="宋体" w:hAnsi="Helvetica" w:cs="Helvetica"/>
          <w:color w:val="3E3E3E"/>
          <w:kern w:val="0"/>
          <w:sz w:val="24"/>
          <w:szCs w:val="24"/>
        </w:rPr>
        <w:t>的步伐明显滞后，关注中国企业海外投资的机构也十分有限。</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In order to promote responsible overseas investment by Chinese enterprises, it’s necessary for local NGOs to not only equip itself with an international perspective in considering and solving problems in local society, but also participate in the discussion and resolution of problems in the international community as a global citizen. However, it’s obvious that local Chinese NGOs “going out” are lagging behind compared with the government and enterprises, and there’re only limited institutions that focus on the overseas investment by Chinese enterprises.</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鉴于上述现状，为了提高本土</w:t>
      </w:r>
      <w:r w:rsidRPr="00447027">
        <w:rPr>
          <w:rFonts w:ascii="Helvetica" w:eastAsia="宋体" w:hAnsi="Helvetica" w:cs="Helvetica"/>
          <w:color w:val="3E3E3E"/>
          <w:kern w:val="0"/>
          <w:sz w:val="24"/>
          <w:szCs w:val="24"/>
        </w:rPr>
        <w:t>NGO</w:t>
      </w:r>
      <w:r w:rsidRPr="00447027">
        <w:rPr>
          <w:rFonts w:ascii="Helvetica" w:eastAsia="宋体" w:hAnsi="Helvetica" w:cs="Helvetica"/>
          <w:color w:val="3E3E3E"/>
          <w:kern w:val="0"/>
          <w:sz w:val="24"/>
          <w:szCs w:val="24"/>
        </w:rPr>
        <w:t>对中国企业海外投资相关问题的关注度，并参与到倡导负责任投资的行动中，社会资源研究所（</w:t>
      </w:r>
      <w:r w:rsidRPr="00447027">
        <w:rPr>
          <w:rFonts w:ascii="Helvetica" w:eastAsia="宋体" w:hAnsi="Helvetica" w:cs="Helvetica"/>
          <w:color w:val="3E3E3E"/>
          <w:kern w:val="0"/>
          <w:sz w:val="24"/>
          <w:szCs w:val="24"/>
        </w:rPr>
        <w:t>SRI</w:t>
      </w:r>
      <w:r w:rsidRPr="00447027">
        <w:rPr>
          <w:rFonts w:ascii="Helvetica" w:eastAsia="宋体" w:hAnsi="Helvetica" w:cs="Helvetica"/>
          <w:color w:val="3E3E3E"/>
          <w:kern w:val="0"/>
          <w:sz w:val="24"/>
          <w:szCs w:val="24"/>
        </w:rPr>
        <w:t>）将于</w:t>
      </w:r>
      <w:r w:rsidRPr="00447027">
        <w:rPr>
          <w:rFonts w:ascii="Helvetica" w:eastAsia="宋体" w:hAnsi="Helvetica" w:cs="Helvetica"/>
          <w:color w:val="3E3E3E"/>
          <w:kern w:val="0"/>
          <w:sz w:val="24"/>
          <w:szCs w:val="24"/>
        </w:rPr>
        <w:t>12</w:t>
      </w:r>
      <w:r w:rsidRPr="00447027">
        <w:rPr>
          <w:rFonts w:ascii="Helvetica" w:eastAsia="宋体" w:hAnsi="Helvetica" w:cs="Helvetica"/>
          <w:color w:val="3E3E3E"/>
          <w:kern w:val="0"/>
          <w:sz w:val="24"/>
          <w:szCs w:val="24"/>
        </w:rPr>
        <w:t>月</w:t>
      </w:r>
      <w:r w:rsidRPr="00447027">
        <w:rPr>
          <w:rFonts w:ascii="Helvetica" w:eastAsia="宋体" w:hAnsi="Helvetica" w:cs="Helvetica"/>
          <w:color w:val="3E3E3E"/>
          <w:kern w:val="0"/>
          <w:sz w:val="24"/>
          <w:szCs w:val="24"/>
        </w:rPr>
        <w:t>17</w:t>
      </w:r>
      <w:r w:rsidRPr="00447027">
        <w:rPr>
          <w:rFonts w:ascii="Helvetica" w:eastAsia="宋体" w:hAnsi="Helvetica" w:cs="Helvetica"/>
          <w:color w:val="3E3E3E"/>
          <w:kern w:val="0"/>
          <w:sz w:val="24"/>
          <w:szCs w:val="24"/>
        </w:rPr>
        <w:t>日举办</w:t>
      </w:r>
      <w:r w:rsidRPr="00447027">
        <w:rPr>
          <w:rFonts w:ascii="Helvetica" w:eastAsia="宋体" w:hAnsi="Helvetica" w:cs="Helvetica"/>
          <w:color w:val="3E3E3E"/>
          <w:kern w:val="0"/>
          <w:sz w:val="24"/>
          <w:szCs w:val="24"/>
        </w:rPr>
        <w:t>“</w:t>
      </w:r>
      <w:r w:rsidRPr="00447027">
        <w:rPr>
          <w:rFonts w:ascii="Helvetica" w:eastAsia="宋体" w:hAnsi="Helvetica" w:cs="Helvetica"/>
          <w:color w:val="3E3E3E"/>
          <w:kern w:val="0"/>
          <w:sz w:val="24"/>
          <w:szCs w:val="24"/>
        </w:rPr>
        <w:t>超越国界</w:t>
      </w:r>
      <w:r w:rsidRPr="00447027">
        <w:rPr>
          <w:rFonts w:ascii="Helvetica" w:eastAsia="宋体" w:hAnsi="Helvetica" w:cs="Helvetica"/>
          <w:color w:val="3E3E3E"/>
          <w:kern w:val="0"/>
          <w:sz w:val="24"/>
          <w:szCs w:val="24"/>
        </w:rPr>
        <w:t>——</w:t>
      </w:r>
      <w:r w:rsidRPr="00447027">
        <w:rPr>
          <w:rFonts w:ascii="Helvetica" w:eastAsia="宋体" w:hAnsi="Helvetica" w:cs="Helvetica"/>
          <w:color w:val="3E3E3E"/>
          <w:kern w:val="0"/>
          <w:sz w:val="24"/>
          <w:szCs w:val="24"/>
        </w:rPr>
        <w:t>本土</w:t>
      </w:r>
      <w:r w:rsidRPr="00447027">
        <w:rPr>
          <w:rFonts w:ascii="Helvetica" w:eastAsia="宋体" w:hAnsi="Helvetica" w:cs="Helvetica"/>
          <w:color w:val="3E3E3E"/>
          <w:kern w:val="0"/>
          <w:sz w:val="24"/>
          <w:szCs w:val="24"/>
        </w:rPr>
        <w:t>NGO</w:t>
      </w:r>
      <w:r w:rsidRPr="00447027">
        <w:rPr>
          <w:rFonts w:ascii="Helvetica" w:eastAsia="宋体" w:hAnsi="Helvetica" w:cs="Helvetica"/>
          <w:color w:val="3E3E3E"/>
          <w:kern w:val="0"/>
          <w:sz w:val="24"/>
          <w:szCs w:val="24"/>
        </w:rPr>
        <w:t>倡导中国企业海外负责任投资研讨会</w:t>
      </w:r>
      <w:r w:rsidRPr="00447027">
        <w:rPr>
          <w:rFonts w:ascii="Helvetica" w:eastAsia="宋体" w:hAnsi="Helvetica" w:cs="Helvetica"/>
          <w:color w:val="3E3E3E"/>
          <w:kern w:val="0"/>
          <w:sz w:val="24"/>
          <w:szCs w:val="24"/>
        </w:rPr>
        <w:t>”</w:t>
      </w:r>
      <w:r w:rsidRPr="00447027">
        <w:rPr>
          <w:rFonts w:ascii="Helvetica" w:eastAsia="宋体" w:hAnsi="Helvetica" w:cs="Helvetica"/>
          <w:color w:val="3E3E3E"/>
          <w:kern w:val="0"/>
          <w:sz w:val="24"/>
          <w:szCs w:val="24"/>
        </w:rPr>
        <w:t>。</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 xml:space="preserve">In view of above situation, the Social Resources Institute (SRI) plans to hold a seminar themed “Beyond the Borders - Seminar on </w:t>
      </w:r>
      <w:proofErr w:type="spellStart"/>
      <w:r w:rsidRPr="00447027">
        <w:rPr>
          <w:rFonts w:ascii="Helvetica" w:eastAsia="宋体" w:hAnsi="Helvetica" w:cs="Helvetica"/>
          <w:color w:val="3E3E3E"/>
          <w:kern w:val="0"/>
          <w:sz w:val="24"/>
          <w:szCs w:val="24"/>
        </w:rPr>
        <w:t>Advocation</w:t>
      </w:r>
      <w:proofErr w:type="spellEnd"/>
      <w:r w:rsidRPr="00447027">
        <w:rPr>
          <w:rFonts w:ascii="Helvetica" w:eastAsia="宋体" w:hAnsi="Helvetica" w:cs="Helvetica"/>
          <w:color w:val="3E3E3E"/>
          <w:kern w:val="0"/>
          <w:sz w:val="24"/>
          <w:szCs w:val="24"/>
        </w:rPr>
        <w:t xml:space="preserve"> of Local NGOs for Responsible Overseas Investment by Chinese Enterprises”, in the hope of enhancing the focus of local NGOs on issues relevant to overseas investment by Chinese enterprises, and encouraging their participation in promoting responsible investment.</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会议将邀请国内外非政府组织，共同探讨中国本土</w:t>
      </w:r>
      <w:r w:rsidRPr="00447027">
        <w:rPr>
          <w:rFonts w:ascii="Helvetica" w:eastAsia="宋体" w:hAnsi="Helvetica" w:cs="Helvetica"/>
          <w:color w:val="3E3E3E"/>
          <w:kern w:val="0"/>
          <w:sz w:val="24"/>
          <w:szCs w:val="24"/>
        </w:rPr>
        <w:t>NGO</w:t>
      </w:r>
      <w:r w:rsidRPr="00447027">
        <w:rPr>
          <w:rFonts w:ascii="Helvetica" w:eastAsia="宋体" w:hAnsi="Helvetica" w:cs="Helvetica"/>
          <w:color w:val="3E3E3E"/>
          <w:kern w:val="0"/>
          <w:sz w:val="24"/>
          <w:szCs w:val="24"/>
        </w:rPr>
        <w:t>倡导中国企业海外负责任投资的价值和意义，并探索有效的倡导之道。</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NGOs home and abroad will be invited in the conference to jointly discuss the value and meaning of promoting responsible overseas investment by Chinese enterprises through local NGOs in China, and explore an effective way for implementation.</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jc w:val="left"/>
        <w:rPr>
          <w:rFonts w:ascii="宋体" w:eastAsia="宋体" w:hAnsi="宋体" w:cs="宋体"/>
          <w:kern w:val="0"/>
          <w:sz w:val="24"/>
          <w:szCs w:val="24"/>
        </w:rPr>
      </w:pPr>
      <w:r w:rsidRPr="00447027">
        <w:rPr>
          <w:rFonts w:ascii="宋体" w:eastAsia="宋体" w:hAnsi="宋体" w:cs="宋体"/>
          <w:kern w:val="0"/>
          <w:sz w:val="24"/>
          <w:szCs w:val="24"/>
        </w:rPr>
        <w:pict>
          <v:rect id="_x0000_i1025" style="width:0;height:1.5pt" o:hralign="center" o:hrstd="t" o:hrnoshade="t" o:hr="t" fillcolor="#3e3e3e" stroked="f"/>
        </w:pic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center"/>
        <w:rPr>
          <w:rFonts w:ascii="Helvetica" w:eastAsia="宋体" w:hAnsi="Helvetica" w:cs="Helvetica"/>
          <w:color w:val="3E3E3E"/>
          <w:kern w:val="0"/>
          <w:sz w:val="24"/>
          <w:szCs w:val="24"/>
        </w:rPr>
      </w:pPr>
      <w:r w:rsidRPr="00447027">
        <w:rPr>
          <w:rFonts w:ascii="Helvetica" w:eastAsia="宋体" w:hAnsi="Helvetica" w:cs="Helvetica"/>
          <w:b/>
          <w:bCs/>
          <w:color w:val="002060"/>
          <w:kern w:val="0"/>
          <w:sz w:val="27"/>
          <w:szCs w:val="27"/>
        </w:rPr>
        <w:t>会议安排</w:t>
      </w:r>
      <w:r w:rsidRPr="00447027">
        <w:rPr>
          <w:rFonts w:ascii="Helvetica" w:eastAsia="宋体" w:hAnsi="Helvetica" w:cs="Helvetica"/>
          <w:b/>
          <w:bCs/>
          <w:color w:val="002060"/>
          <w:kern w:val="0"/>
          <w:sz w:val="27"/>
          <w:szCs w:val="27"/>
        </w:rPr>
        <w:t xml:space="preserve"> </w:t>
      </w:r>
    </w:p>
    <w:p w:rsidR="00447027" w:rsidRPr="00447027" w:rsidRDefault="00447027" w:rsidP="00447027">
      <w:pPr>
        <w:widowControl/>
        <w:shd w:val="clear" w:color="auto" w:fill="FFFFFF"/>
        <w:spacing w:line="375" w:lineRule="atLeast"/>
        <w:jc w:val="center"/>
        <w:rPr>
          <w:rFonts w:ascii="Helvetica" w:eastAsia="宋体" w:hAnsi="Helvetica" w:cs="Helvetica"/>
          <w:color w:val="3E3E3E"/>
          <w:kern w:val="0"/>
          <w:sz w:val="24"/>
          <w:szCs w:val="24"/>
        </w:rPr>
      </w:pPr>
      <w:r w:rsidRPr="00447027">
        <w:rPr>
          <w:rFonts w:ascii="Helvetica" w:eastAsia="宋体" w:hAnsi="Helvetica" w:cs="Helvetica"/>
          <w:b/>
          <w:bCs/>
          <w:color w:val="002060"/>
          <w:kern w:val="0"/>
          <w:sz w:val="27"/>
          <w:szCs w:val="27"/>
        </w:rPr>
        <w:t>Conference Arrangement</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b/>
          <w:bCs/>
          <w:color w:val="3E3E3E"/>
          <w:kern w:val="0"/>
          <w:sz w:val="24"/>
          <w:szCs w:val="24"/>
        </w:rPr>
        <w:t>时</w:t>
      </w:r>
      <w:r w:rsidRPr="00447027">
        <w:rPr>
          <w:rFonts w:ascii="Helvetica" w:eastAsia="宋体" w:hAnsi="Helvetica" w:cs="Helvetica"/>
          <w:b/>
          <w:bCs/>
          <w:color w:val="3E3E3E"/>
          <w:kern w:val="0"/>
          <w:sz w:val="24"/>
          <w:szCs w:val="24"/>
        </w:rPr>
        <w:t xml:space="preserve"> </w:t>
      </w:r>
      <w:r w:rsidRPr="00447027">
        <w:rPr>
          <w:rFonts w:ascii="Helvetica" w:eastAsia="宋体" w:hAnsi="Helvetica" w:cs="Helvetica"/>
          <w:b/>
          <w:bCs/>
          <w:color w:val="3E3E3E"/>
          <w:kern w:val="0"/>
          <w:sz w:val="24"/>
          <w:szCs w:val="24"/>
        </w:rPr>
        <w:t>间：</w:t>
      </w:r>
      <w:r w:rsidRPr="00447027">
        <w:rPr>
          <w:rFonts w:ascii="Helvetica" w:eastAsia="宋体" w:hAnsi="Helvetica" w:cs="Helvetica"/>
          <w:color w:val="3E3E3E"/>
          <w:kern w:val="0"/>
          <w:sz w:val="24"/>
          <w:szCs w:val="24"/>
        </w:rPr>
        <w:t>12</w:t>
      </w:r>
      <w:r w:rsidRPr="00447027">
        <w:rPr>
          <w:rFonts w:ascii="Helvetica" w:eastAsia="宋体" w:hAnsi="Helvetica" w:cs="Helvetica"/>
          <w:color w:val="3E3E3E"/>
          <w:kern w:val="0"/>
          <w:sz w:val="24"/>
          <w:szCs w:val="24"/>
        </w:rPr>
        <w:t>月</w:t>
      </w:r>
      <w:r w:rsidRPr="00447027">
        <w:rPr>
          <w:rFonts w:ascii="Helvetica" w:eastAsia="宋体" w:hAnsi="Helvetica" w:cs="Helvetica"/>
          <w:color w:val="3E3E3E"/>
          <w:kern w:val="0"/>
          <w:sz w:val="24"/>
          <w:szCs w:val="24"/>
        </w:rPr>
        <w:t>17</w:t>
      </w:r>
      <w:r w:rsidRPr="00447027">
        <w:rPr>
          <w:rFonts w:ascii="Helvetica" w:eastAsia="宋体" w:hAnsi="Helvetica" w:cs="Helvetica"/>
          <w:color w:val="3E3E3E"/>
          <w:kern w:val="0"/>
          <w:sz w:val="24"/>
          <w:szCs w:val="24"/>
        </w:rPr>
        <w:t>日</w:t>
      </w:r>
      <w:r w:rsidRPr="00447027">
        <w:rPr>
          <w:rFonts w:ascii="Helvetica" w:eastAsia="宋体" w:hAnsi="Helvetica" w:cs="Helvetica"/>
          <w:color w:val="3E3E3E"/>
          <w:kern w:val="0"/>
          <w:sz w:val="24"/>
          <w:szCs w:val="24"/>
        </w:rPr>
        <w:t xml:space="preserve"> 9:00-17:00 </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Time: Dec.17 9:00-17:00</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b/>
          <w:bCs/>
          <w:color w:val="3E3E3E"/>
          <w:kern w:val="0"/>
          <w:sz w:val="24"/>
          <w:szCs w:val="24"/>
        </w:rPr>
        <w:t>地</w:t>
      </w:r>
      <w:r w:rsidRPr="00447027">
        <w:rPr>
          <w:rFonts w:ascii="Helvetica" w:eastAsia="宋体" w:hAnsi="Helvetica" w:cs="Helvetica"/>
          <w:b/>
          <w:bCs/>
          <w:color w:val="3E3E3E"/>
          <w:kern w:val="0"/>
          <w:sz w:val="24"/>
          <w:szCs w:val="24"/>
        </w:rPr>
        <w:t xml:space="preserve"> </w:t>
      </w:r>
      <w:r w:rsidRPr="00447027">
        <w:rPr>
          <w:rFonts w:ascii="Helvetica" w:eastAsia="宋体" w:hAnsi="Helvetica" w:cs="Helvetica"/>
          <w:b/>
          <w:bCs/>
          <w:color w:val="3E3E3E"/>
          <w:kern w:val="0"/>
          <w:sz w:val="24"/>
          <w:szCs w:val="24"/>
        </w:rPr>
        <w:t>点：</w:t>
      </w:r>
      <w:r w:rsidRPr="00447027">
        <w:rPr>
          <w:rFonts w:ascii="Helvetica" w:eastAsia="宋体" w:hAnsi="Helvetica" w:cs="Helvetica"/>
          <w:color w:val="3E3E3E"/>
          <w:kern w:val="0"/>
          <w:sz w:val="24"/>
          <w:szCs w:val="24"/>
        </w:rPr>
        <w:t>鸿</w:t>
      </w:r>
      <w:proofErr w:type="gramStart"/>
      <w:r w:rsidRPr="00447027">
        <w:rPr>
          <w:rFonts w:ascii="Helvetica" w:eastAsia="宋体" w:hAnsi="Helvetica" w:cs="Helvetica"/>
          <w:color w:val="3E3E3E"/>
          <w:kern w:val="0"/>
          <w:sz w:val="24"/>
          <w:szCs w:val="24"/>
        </w:rPr>
        <w:t>芷</w:t>
      </w:r>
      <w:proofErr w:type="gramEnd"/>
      <w:r w:rsidRPr="00447027">
        <w:rPr>
          <w:rFonts w:ascii="Helvetica" w:eastAsia="宋体" w:hAnsi="Helvetica" w:cs="Helvetica"/>
          <w:color w:val="3E3E3E"/>
          <w:kern w:val="0"/>
          <w:sz w:val="24"/>
          <w:szCs w:val="24"/>
        </w:rPr>
        <w:t>咖啡厅</w:t>
      </w:r>
      <w:r w:rsidRPr="00447027">
        <w:rPr>
          <w:rFonts w:ascii="Helvetica" w:eastAsia="宋体" w:hAnsi="Helvetica" w:cs="Helvetica"/>
          <w:color w:val="3E3E3E"/>
          <w:kern w:val="0"/>
          <w:sz w:val="24"/>
          <w:szCs w:val="24"/>
        </w:rPr>
        <w:t>•</w:t>
      </w:r>
      <w:r w:rsidRPr="00447027">
        <w:rPr>
          <w:rFonts w:ascii="Helvetica" w:eastAsia="宋体" w:hAnsi="Helvetica" w:cs="Helvetica"/>
          <w:color w:val="3E3E3E"/>
          <w:kern w:val="0"/>
          <w:sz w:val="24"/>
          <w:szCs w:val="24"/>
        </w:rPr>
        <w:t>北京市东城区南竹竿胡同</w:t>
      </w:r>
      <w:r w:rsidRPr="00447027">
        <w:rPr>
          <w:rFonts w:ascii="Helvetica" w:eastAsia="宋体" w:hAnsi="Helvetica" w:cs="Helvetica"/>
          <w:color w:val="3E3E3E"/>
          <w:kern w:val="0"/>
          <w:sz w:val="24"/>
          <w:szCs w:val="24"/>
        </w:rPr>
        <w:t>2</w:t>
      </w:r>
      <w:r w:rsidRPr="00447027">
        <w:rPr>
          <w:rFonts w:ascii="Helvetica" w:eastAsia="宋体" w:hAnsi="Helvetica" w:cs="Helvetica"/>
          <w:color w:val="3E3E3E"/>
          <w:kern w:val="0"/>
          <w:sz w:val="24"/>
          <w:szCs w:val="24"/>
        </w:rPr>
        <w:t>号银河</w:t>
      </w:r>
      <w:r w:rsidRPr="00447027">
        <w:rPr>
          <w:rFonts w:ascii="Helvetica" w:eastAsia="宋体" w:hAnsi="Helvetica" w:cs="Helvetica"/>
          <w:color w:val="3E3E3E"/>
          <w:kern w:val="0"/>
          <w:sz w:val="24"/>
          <w:szCs w:val="24"/>
        </w:rPr>
        <w:t>SOHO A</w:t>
      </w:r>
      <w:r w:rsidRPr="00447027">
        <w:rPr>
          <w:rFonts w:ascii="Helvetica" w:eastAsia="宋体" w:hAnsi="Helvetica" w:cs="Helvetica"/>
          <w:color w:val="3E3E3E"/>
          <w:kern w:val="0"/>
          <w:sz w:val="24"/>
          <w:szCs w:val="24"/>
        </w:rPr>
        <w:t>座</w:t>
      </w:r>
      <w:r w:rsidRPr="00447027">
        <w:rPr>
          <w:rFonts w:ascii="Helvetica" w:eastAsia="宋体" w:hAnsi="Helvetica" w:cs="Helvetica"/>
          <w:color w:val="3E3E3E"/>
          <w:kern w:val="0"/>
          <w:sz w:val="24"/>
          <w:szCs w:val="24"/>
        </w:rPr>
        <w:t>10320</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Location:</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roofErr w:type="spellStart"/>
      <w:r w:rsidRPr="00447027">
        <w:rPr>
          <w:rFonts w:ascii="Helvetica" w:eastAsia="宋体" w:hAnsi="Helvetica" w:cs="Helvetica"/>
          <w:color w:val="3E3E3E"/>
          <w:kern w:val="0"/>
          <w:sz w:val="24"/>
          <w:szCs w:val="24"/>
        </w:rPr>
        <w:t>Hongzhi</w:t>
      </w:r>
      <w:proofErr w:type="spellEnd"/>
      <w:r w:rsidRPr="00447027">
        <w:rPr>
          <w:rFonts w:ascii="Helvetica" w:eastAsia="宋体" w:hAnsi="Helvetica" w:cs="Helvetica"/>
          <w:color w:val="3E3E3E"/>
          <w:kern w:val="0"/>
          <w:sz w:val="24"/>
          <w:szCs w:val="24"/>
        </w:rPr>
        <w:t xml:space="preserve"> Café, No.10320, </w:t>
      </w:r>
      <w:proofErr w:type="spellStart"/>
      <w:r w:rsidRPr="00447027">
        <w:rPr>
          <w:rFonts w:ascii="Helvetica" w:eastAsia="宋体" w:hAnsi="Helvetica" w:cs="Helvetica"/>
          <w:color w:val="3E3E3E"/>
          <w:kern w:val="0"/>
          <w:sz w:val="24"/>
          <w:szCs w:val="24"/>
        </w:rPr>
        <w:t>Yinhe</w:t>
      </w:r>
      <w:proofErr w:type="spellEnd"/>
      <w:r w:rsidRPr="00447027">
        <w:rPr>
          <w:rFonts w:ascii="Helvetica" w:eastAsia="宋体" w:hAnsi="Helvetica" w:cs="Helvetica"/>
          <w:color w:val="3E3E3E"/>
          <w:kern w:val="0"/>
          <w:sz w:val="24"/>
          <w:szCs w:val="24"/>
        </w:rPr>
        <w:t xml:space="preserve"> Building </w:t>
      </w:r>
      <w:proofErr w:type="gramStart"/>
      <w:r w:rsidRPr="00447027">
        <w:rPr>
          <w:rFonts w:ascii="Helvetica" w:eastAsia="宋体" w:hAnsi="Helvetica" w:cs="Helvetica"/>
          <w:color w:val="3E3E3E"/>
          <w:kern w:val="0"/>
          <w:sz w:val="24"/>
          <w:szCs w:val="24"/>
        </w:rPr>
        <w:t>A</w:t>
      </w:r>
      <w:proofErr w:type="gramEnd"/>
      <w:r w:rsidRPr="00447027">
        <w:rPr>
          <w:rFonts w:ascii="Helvetica" w:eastAsia="宋体" w:hAnsi="Helvetica" w:cs="Helvetica"/>
          <w:color w:val="3E3E3E"/>
          <w:kern w:val="0"/>
          <w:sz w:val="24"/>
          <w:szCs w:val="24"/>
        </w:rPr>
        <w:t xml:space="preserve">, No.2 South Bamboo Alley, </w:t>
      </w:r>
      <w:proofErr w:type="spellStart"/>
      <w:r w:rsidRPr="00447027">
        <w:rPr>
          <w:rFonts w:ascii="Helvetica" w:eastAsia="宋体" w:hAnsi="Helvetica" w:cs="Helvetica"/>
          <w:color w:val="3E3E3E"/>
          <w:kern w:val="0"/>
          <w:sz w:val="24"/>
          <w:szCs w:val="24"/>
        </w:rPr>
        <w:t>Dongcheng</w:t>
      </w:r>
      <w:proofErr w:type="spellEnd"/>
      <w:r w:rsidRPr="00447027">
        <w:rPr>
          <w:rFonts w:ascii="Helvetica" w:eastAsia="宋体" w:hAnsi="Helvetica" w:cs="Helvetica"/>
          <w:color w:val="3E3E3E"/>
          <w:kern w:val="0"/>
          <w:sz w:val="24"/>
          <w:szCs w:val="24"/>
        </w:rPr>
        <w:t xml:space="preserve"> District, Beijing</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b/>
          <w:bCs/>
          <w:color w:val="3E3E3E"/>
          <w:kern w:val="0"/>
          <w:sz w:val="24"/>
          <w:szCs w:val="24"/>
        </w:rPr>
        <w:t>语</w:t>
      </w:r>
      <w:r w:rsidRPr="00447027">
        <w:rPr>
          <w:rFonts w:ascii="Helvetica" w:eastAsia="宋体" w:hAnsi="Helvetica" w:cs="Helvetica"/>
          <w:b/>
          <w:bCs/>
          <w:color w:val="3E3E3E"/>
          <w:kern w:val="0"/>
          <w:sz w:val="24"/>
          <w:szCs w:val="24"/>
        </w:rPr>
        <w:t xml:space="preserve"> </w:t>
      </w:r>
      <w:r w:rsidRPr="00447027">
        <w:rPr>
          <w:rFonts w:ascii="Helvetica" w:eastAsia="宋体" w:hAnsi="Helvetica" w:cs="Helvetica"/>
          <w:b/>
          <w:bCs/>
          <w:color w:val="3E3E3E"/>
          <w:kern w:val="0"/>
          <w:sz w:val="24"/>
          <w:szCs w:val="24"/>
        </w:rPr>
        <w:t>言：</w:t>
      </w:r>
      <w:r w:rsidRPr="00447027">
        <w:rPr>
          <w:rFonts w:ascii="Helvetica" w:eastAsia="宋体" w:hAnsi="Helvetica" w:cs="Helvetica"/>
          <w:color w:val="3E3E3E"/>
          <w:kern w:val="0"/>
          <w:sz w:val="24"/>
          <w:szCs w:val="24"/>
        </w:rPr>
        <w:t>中文，英文同声传译</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Language: Chinese, with simultaneous English interpretation</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b/>
          <w:bCs/>
          <w:color w:val="3E3E3E"/>
          <w:kern w:val="0"/>
          <w:sz w:val="24"/>
          <w:szCs w:val="24"/>
        </w:rPr>
        <w:t>议</w:t>
      </w:r>
      <w:r w:rsidRPr="00447027">
        <w:rPr>
          <w:rFonts w:ascii="Helvetica" w:eastAsia="宋体" w:hAnsi="Helvetica" w:cs="Helvetica"/>
          <w:b/>
          <w:bCs/>
          <w:color w:val="3E3E3E"/>
          <w:kern w:val="0"/>
          <w:sz w:val="24"/>
          <w:szCs w:val="24"/>
        </w:rPr>
        <w:t xml:space="preserve"> </w:t>
      </w:r>
      <w:r w:rsidRPr="00447027">
        <w:rPr>
          <w:rFonts w:ascii="Helvetica" w:eastAsia="宋体" w:hAnsi="Helvetica" w:cs="Helvetica"/>
          <w:b/>
          <w:bCs/>
          <w:color w:val="3E3E3E"/>
          <w:kern w:val="0"/>
          <w:sz w:val="24"/>
          <w:szCs w:val="24"/>
        </w:rPr>
        <w:t>程（暂定）</w:t>
      </w:r>
    </w:p>
    <w:p w:rsidR="00447027" w:rsidRDefault="00447027" w:rsidP="00447027">
      <w:pPr>
        <w:pStyle w:val="a3"/>
        <w:shd w:val="clear" w:color="auto" w:fill="FFFFFF"/>
        <w:spacing w:before="0" w:beforeAutospacing="0" w:after="0" w:afterAutospacing="0" w:line="375" w:lineRule="atLeast"/>
        <w:rPr>
          <w:rFonts w:ascii="Helvetica" w:hAnsi="Helvetica" w:cs="Helvetica"/>
          <w:color w:val="3E3E3E"/>
        </w:rPr>
      </w:pPr>
      <w:r>
        <w:rPr>
          <w:rFonts w:ascii="Helvetica" w:hAnsi="Helvetica" w:cs="Helvetica"/>
          <w:noProof/>
          <w:color w:val="3E3E3E"/>
        </w:rPr>
        <w:drawing>
          <wp:inline distT="0" distB="0" distL="0" distR="0">
            <wp:extent cx="6096000" cy="4962525"/>
            <wp:effectExtent l="0" t="0" r="0" b="9525"/>
            <wp:docPr id="2" name="图片 2" descr="http://mmbiz.qpic.cn/mmbiz/UeHE1KsQCtqdkxv1TSicbSphUxjTZQ0h1f0ItJA8picicQ1uAOicnLDCJQZMeNQtgiayNIssXaZIy935E4ibicMwib0UNw/640?tp=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mbiz.qpic.cn/mmbiz/UeHE1KsQCtqdkxv1TSicbSphUxjTZQ0h1f0ItJA8picicQ1uAOicnLDCJQZMeNQtgiayNIssXaZIy935E4ibicMwib0UNw/640?tp=web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4962525"/>
                    </a:xfrm>
                    <a:prstGeom prst="rect">
                      <a:avLst/>
                    </a:prstGeom>
                    <a:noFill/>
                    <a:ln>
                      <a:noFill/>
                    </a:ln>
                  </pic:spPr>
                </pic:pic>
              </a:graphicData>
            </a:graphic>
          </wp:inline>
        </w:drawing>
      </w:r>
    </w:p>
    <w:p w:rsidR="00447027" w:rsidRDefault="00447027" w:rsidP="00447027">
      <w:pPr>
        <w:widowControl/>
        <w:shd w:val="clear" w:color="auto" w:fill="FFFFFF"/>
        <w:spacing w:line="375" w:lineRule="atLeast"/>
        <w:jc w:val="left"/>
        <w:rPr>
          <w:rFonts w:ascii="Helvetica" w:eastAsia="宋体" w:hAnsi="Helvetica" w:cs="Helvetica"/>
          <w:b/>
          <w:bCs/>
          <w:color w:val="3E3E3E"/>
          <w:kern w:val="0"/>
          <w:sz w:val="24"/>
          <w:szCs w:val="24"/>
        </w:rPr>
      </w:pPr>
    </w:p>
    <w:p w:rsidR="00447027" w:rsidRDefault="00447027" w:rsidP="00447027">
      <w:pPr>
        <w:widowControl/>
        <w:shd w:val="clear" w:color="auto" w:fill="FFFFFF"/>
        <w:spacing w:line="375" w:lineRule="atLeast"/>
        <w:jc w:val="left"/>
        <w:rPr>
          <w:rFonts w:ascii="Helvetica" w:eastAsia="宋体" w:hAnsi="Helvetica" w:cs="Helvetica" w:hint="eastAsia"/>
          <w:color w:val="3E3E3E"/>
          <w:kern w:val="0"/>
          <w:sz w:val="24"/>
          <w:szCs w:val="24"/>
        </w:rPr>
      </w:pPr>
      <w:r w:rsidRPr="00447027">
        <w:rPr>
          <w:rFonts w:ascii="Helvetica" w:eastAsia="宋体" w:hAnsi="Helvetica" w:cs="Helvetica"/>
          <w:b/>
          <w:bCs/>
          <w:color w:val="3E3E3E"/>
          <w:kern w:val="0"/>
          <w:sz w:val="24"/>
          <w:szCs w:val="24"/>
        </w:rPr>
        <w:t>Agenda (temporary)</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noProof/>
          <w:color w:val="3E3E3E"/>
          <w:kern w:val="0"/>
          <w:sz w:val="24"/>
          <w:szCs w:val="24"/>
        </w:rPr>
        <w:drawing>
          <wp:inline distT="0" distB="0" distL="0" distR="0">
            <wp:extent cx="5124450" cy="6019800"/>
            <wp:effectExtent l="0" t="0" r="0" b="0"/>
            <wp:docPr id="1" name="图片 1" descr="http://mmbiz.qpic.cn/mmbiz/UeHE1KsQCtqdkxv1TSicbSphUxjTZQ0h1p48icUc4PxhJcOLQUuaRzibUibLtSw0kmicMQBQ7zjscKhEFg3fj3u2Cvg/640?tp=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UeHE1KsQCtqdkxv1TSicbSphUxjTZQ0h1p48icUc4PxhJcOLQUuaRzibUibLtSw0kmicMQBQ7zjscKhEFg3fj3u2Cvg/640?tp=web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4450" cy="6019800"/>
                    </a:xfrm>
                    <a:prstGeom prst="rect">
                      <a:avLst/>
                    </a:prstGeom>
                    <a:noFill/>
                    <a:ln>
                      <a:noFill/>
                    </a:ln>
                  </pic:spPr>
                </pic:pic>
              </a:graphicData>
            </a:graphic>
          </wp:inline>
        </w:drawing>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我们诚挚邀请您参加此次研讨会。报名截止日期：</w:t>
      </w:r>
      <w:r w:rsidRPr="00447027">
        <w:rPr>
          <w:rFonts w:ascii="Helvetica" w:eastAsia="宋体" w:hAnsi="Helvetica" w:cs="Helvetica"/>
          <w:color w:val="3E3E3E"/>
          <w:kern w:val="0"/>
          <w:sz w:val="24"/>
          <w:szCs w:val="24"/>
        </w:rPr>
        <w:t>12</w:t>
      </w:r>
      <w:r w:rsidRPr="00447027">
        <w:rPr>
          <w:rFonts w:ascii="Helvetica" w:eastAsia="宋体" w:hAnsi="Helvetica" w:cs="Helvetica"/>
          <w:color w:val="3E3E3E"/>
          <w:kern w:val="0"/>
          <w:sz w:val="24"/>
          <w:szCs w:val="24"/>
        </w:rPr>
        <w:t>月</w:t>
      </w:r>
      <w:r w:rsidRPr="00447027">
        <w:rPr>
          <w:rFonts w:ascii="Helvetica" w:eastAsia="宋体" w:hAnsi="Helvetica" w:cs="Helvetica"/>
          <w:color w:val="3E3E3E"/>
          <w:kern w:val="0"/>
          <w:sz w:val="24"/>
          <w:szCs w:val="24"/>
        </w:rPr>
        <w:t>16</w:t>
      </w:r>
      <w:r w:rsidRPr="00447027">
        <w:rPr>
          <w:rFonts w:ascii="Helvetica" w:eastAsia="宋体" w:hAnsi="Helvetica" w:cs="Helvetica"/>
          <w:color w:val="3E3E3E"/>
          <w:kern w:val="0"/>
          <w:sz w:val="24"/>
          <w:szCs w:val="24"/>
        </w:rPr>
        <w:t>日上午</w:t>
      </w:r>
      <w:r w:rsidRPr="00447027">
        <w:rPr>
          <w:rFonts w:ascii="Helvetica" w:eastAsia="宋体" w:hAnsi="Helvetica" w:cs="Helvetica"/>
          <w:color w:val="3E3E3E"/>
          <w:kern w:val="0"/>
          <w:sz w:val="24"/>
          <w:szCs w:val="24"/>
        </w:rPr>
        <w:t>12</w:t>
      </w:r>
      <w:r w:rsidRPr="00447027">
        <w:rPr>
          <w:rFonts w:ascii="Helvetica" w:eastAsia="宋体" w:hAnsi="Helvetica" w:cs="Helvetica"/>
          <w:color w:val="3E3E3E"/>
          <w:kern w:val="0"/>
          <w:sz w:val="24"/>
          <w:szCs w:val="24"/>
        </w:rPr>
        <w:t>点，</w:t>
      </w:r>
      <w:proofErr w:type="gramStart"/>
      <w:r w:rsidRPr="00447027">
        <w:rPr>
          <w:rFonts w:ascii="Helvetica" w:eastAsia="宋体" w:hAnsi="Helvetica" w:cs="Helvetica"/>
          <w:color w:val="3E3E3E"/>
          <w:kern w:val="0"/>
          <w:sz w:val="24"/>
          <w:szCs w:val="24"/>
        </w:rPr>
        <w:t>报名请点击</w:t>
      </w:r>
      <w:proofErr w:type="gramEnd"/>
      <w:r>
        <w:rPr>
          <w:rFonts w:ascii="Helvetica" w:eastAsia="宋体" w:hAnsi="Helvetica" w:cs="Helvetica" w:hint="eastAsia"/>
          <w:color w:val="3E3E3E"/>
          <w:kern w:val="0"/>
          <w:sz w:val="24"/>
          <w:szCs w:val="24"/>
        </w:rPr>
        <w:t>：</w:t>
      </w:r>
      <w:hyperlink r:id="rId6" w:history="1">
        <w:r w:rsidRPr="003D3041">
          <w:rPr>
            <w:rStyle w:val="a5"/>
            <w:rFonts w:ascii="Helvetica" w:eastAsia="宋体" w:hAnsi="Helvetica" w:cs="Helvetica"/>
            <w:kern w:val="0"/>
            <w:sz w:val="24"/>
            <w:szCs w:val="24"/>
          </w:rPr>
          <w:t>http://www.diaochapai.com/survey/5ba6bf3d-9a5d-4b3f-bf6b-b923a7aa4733#rd</w:t>
        </w:r>
      </w:hyperlink>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我们会预留</w:t>
      </w:r>
      <w:r w:rsidRPr="00447027">
        <w:rPr>
          <w:rFonts w:ascii="Helvetica" w:eastAsia="宋体" w:hAnsi="Helvetica" w:cs="Helvetica"/>
          <w:color w:val="3E3E3E"/>
          <w:kern w:val="0"/>
          <w:sz w:val="24"/>
          <w:szCs w:val="24"/>
        </w:rPr>
        <w:t>2</w:t>
      </w:r>
      <w:r w:rsidRPr="00447027">
        <w:rPr>
          <w:rFonts w:ascii="Helvetica" w:eastAsia="宋体" w:hAnsi="Helvetica" w:cs="Helvetica"/>
          <w:color w:val="3E3E3E"/>
          <w:kern w:val="0"/>
          <w:sz w:val="24"/>
          <w:szCs w:val="24"/>
        </w:rPr>
        <w:t>个自由分享机会，邀请参会者进行</w:t>
      </w:r>
      <w:r w:rsidRPr="00447027">
        <w:rPr>
          <w:rFonts w:ascii="Helvetica" w:eastAsia="宋体" w:hAnsi="Helvetica" w:cs="Helvetica"/>
          <w:color w:val="3E3E3E"/>
          <w:kern w:val="0"/>
          <w:sz w:val="24"/>
          <w:szCs w:val="24"/>
        </w:rPr>
        <w:t>10-20</w:t>
      </w:r>
      <w:r w:rsidRPr="00447027">
        <w:rPr>
          <w:rFonts w:ascii="Helvetica" w:eastAsia="宋体" w:hAnsi="Helvetica" w:cs="Helvetica"/>
          <w:color w:val="3E3E3E"/>
          <w:kern w:val="0"/>
          <w:sz w:val="24"/>
          <w:szCs w:val="24"/>
        </w:rPr>
        <w:t>分钟的主题演讲，欢迎报名。</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We sincerely invite you to attend this seminar. Registration deadline: Oct.16 12am.Click on</w:t>
      </w:r>
      <w:r>
        <w:rPr>
          <w:rFonts w:ascii="Helvetica" w:eastAsia="宋体" w:hAnsi="Helvetica" w:cs="Helvetica" w:hint="eastAsia"/>
          <w:color w:val="3E3E3E"/>
          <w:kern w:val="0"/>
          <w:sz w:val="24"/>
          <w:szCs w:val="24"/>
        </w:rPr>
        <w:t>：</w:t>
      </w:r>
      <w:r>
        <w:rPr>
          <w:rFonts w:ascii="Helvetica" w:eastAsia="宋体" w:hAnsi="Helvetica" w:cs="Helvetica"/>
          <w:color w:val="3E3E3E"/>
          <w:kern w:val="0"/>
          <w:sz w:val="24"/>
          <w:szCs w:val="24"/>
        </w:rPr>
        <w:fldChar w:fldCharType="begin"/>
      </w:r>
      <w:r>
        <w:rPr>
          <w:rFonts w:ascii="Helvetica" w:eastAsia="宋体" w:hAnsi="Helvetica" w:cs="Helvetica"/>
          <w:color w:val="3E3E3E"/>
          <w:kern w:val="0"/>
          <w:sz w:val="24"/>
          <w:szCs w:val="24"/>
        </w:rPr>
        <w:instrText xml:space="preserve"> HYPERLINK "</w:instrText>
      </w:r>
      <w:r w:rsidRPr="00447027">
        <w:rPr>
          <w:rFonts w:ascii="Helvetica" w:eastAsia="宋体" w:hAnsi="Helvetica" w:cs="Helvetica"/>
          <w:color w:val="3E3E3E"/>
          <w:kern w:val="0"/>
          <w:sz w:val="24"/>
          <w:szCs w:val="24"/>
        </w:rPr>
        <w:instrText>http://www.diaochapai.com/survey/5ba6bf3d-9a5d-4b3f-bf6b-b923a7aa4733#rd</w:instrText>
      </w:r>
      <w:r>
        <w:rPr>
          <w:rFonts w:ascii="Helvetica" w:eastAsia="宋体" w:hAnsi="Helvetica" w:cs="Helvetica"/>
          <w:color w:val="3E3E3E"/>
          <w:kern w:val="0"/>
          <w:sz w:val="24"/>
          <w:szCs w:val="24"/>
        </w:rPr>
        <w:instrText xml:space="preserve">" </w:instrText>
      </w:r>
      <w:r>
        <w:rPr>
          <w:rFonts w:ascii="Helvetica" w:eastAsia="宋体" w:hAnsi="Helvetica" w:cs="Helvetica"/>
          <w:color w:val="3E3E3E"/>
          <w:kern w:val="0"/>
          <w:sz w:val="24"/>
          <w:szCs w:val="24"/>
        </w:rPr>
        <w:fldChar w:fldCharType="separate"/>
      </w:r>
      <w:r w:rsidRPr="003D3041">
        <w:rPr>
          <w:rStyle w:val="a5"/>
          <w:rFonts w:ascii="Helvetica" w:eastAsia="宋体" w:hAnsi="Helvetica" w:cs="Helvetica"/>
          <w:kern w:val="0"/>
          <w:sz w:val="24"/>
          <w:szCs w:val="24"/>
        </w:rPr>
        <w:t>http://www.diaochapai.com/survey/5ba6bf3d-9a5d-4b3f-bf6b-b923a7aa4733#rd</w:t>
      </w:r>
      <w:r>
        <w:rPr>
          <w:rFonts w:ascii="Helvetica" w:eastAsia="宋体" w:hAnsi="Helvetica" w:cs="Helvetica"/>
          <w:color w:val="3E3E3E"/>
          <w:kern w:val="0"/>
          <w:sz w:val="24"/>
          <w:szCs w:val="24"/>
        </w:rPr>
        <w:fldChar w:fldCharType="end"/>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roofErr w:type="gramStart"/>
      <w:r w:rsidRPr="00447027">
        <w:rPr>
          <w:rFonts w:ascii="Helvetica" w:eastAsia="宋体" w:hAnsi="Helvetica" w:cs="Helvetica"/>
          <w:color w:val="3E3E3E"/>
          <w:kern w:val="0"/>
          <w:sz w:val="24"/>
          <w:szCs w:val="24"/>
        </w:rPr>
        <w:t>we’ll</w:t>
      </w:r>
      <w:proofErr w:type="gramEnd"/>
      <w:r w:rsidRPr="00447027">
        <w:rPr>
          <w:rFonts w:ascii="Helvetica" w:eastAsia="宋体" w:hAnsi="Helvetica" w:cs="Helvetica"/>
          <w:color w:val="3E3E3E"/>
          <w:kern w:val="0"/>
          <w:sz w:val="24"/>
          <w:szCs w:val="24"/>
        </w:rPr>
        <w:t xml:space="preserve"> invite two guests to give a keynote speech for 10-20 minutes in the free sharing part. Your registration is warmly welcomed.</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b/>
          <w:bCs/>
          <w:color w:val="3E3E3E"/>
          <w:kern w:val="0"/>
          <w:sz w:val="24"/>
          <w:szCs w:val="24"/>
        </w:rPr>
        <w:t>联系人：</w:t>
      </w:r>
      <w:proofErr w:type="gramStart"/>
      <w:r w:rsidRPr="00447027">
        <w:rPr>
          <w:rFonts w:ascii="Helvetica" w:eastAsia="宋体" w:hAnsi="Helvetica" w:cs="Helvetica"/>
          <w:color w:val="3E3E3E"/>
          <w:kern w:val="0"/>
          <w:sz w:val="24"/>
          <w:szCs w:val="24"/>
        </w:rPr>
        <w:t>蔡</w:t>
      </w:r>
      <w:proofErr w:type="gramEnd"/>
      <w:r w:rsidRPr="00447027">
        <w:rPr>
          <w:rFonts w:ascii="Helvetica" w:eastAsia="宋体" w:hAnsi="Helvetica" w:cs="Helvetica"/>
          <w:color w:val="3E3E3E"/>
          <w:kern w:val="0"/>
          <w:sz w:val="24"/>
          <w:szCs w:val="24"/>
        </w:rPr>
        <w:t>菲菲</w:t>
      </w:r>
      <w:r w:rsidRPr="00447027">
        <w:rPr>
          <w:rFonts w:ascii="Helvetica" w:eastAsia="宋体" w:hAnsi="Helvetica" w:cs="Helvetica"/>
          <w:color w:val="3E3E3E"/>
          <w:kern w:val="0"/>
          <w:sz w:val="24"/>
          <w:szCs w:val="24"/>
        </w:rPr>
        <w:t xml:space="preserve">/Contact: </w:t>
      </w:r>
      <w:proofErr w:type="spellStart"/>
      <w:proofErr w:type="gramStart"/>
      <w:r w:rsidRPr="00447027">
        <w:rPr>
          <w:rFonts w:ascii="Helvetica" w:eastAsia="宋体" w:hAnsi="Helvetica" w:cs="Helvetica"/>
          <w:color w:val="3E3E3E"/>
          <w:kern w:val="0"/>
          <w:sz w:val="24"/>
          <w:szCs w:val="24"/>
        </w:rPr>
        <w:t>Cai</w:t>
      </w:r>
      <w:proofErr w:type="spellEnd"/>
      <w:proofErr w:type="gramEnd"/>
      <w:r w:rsidRPr="00447027">
        <w:rPr>
          <w:rFonts w:ascii="Helvetica" w:eastAsia="宋体" w:hAnsi="Helvetica" w:cs="Helvetica"/>
          <w:color w:val="3E3E3E"/>
          <w:kern w:val="0"/>
          <w:sz w:val="24"/>
          <w:szCs w:val="24"/>
        </w:rPr>
        <w:t xml:space="preserve"> </w:t>
      </w:r>
      <w:proofErr w:type="spellStart"/>
      <w:r w:rsidRPr="00447027">
        <w:rPr>
          <w:rFonts w:ascii="Helvetica" w:eastAsia="宋体" w:hAnsi="Helvetica" w:cs="Helvetica"/>
          <w:color w:val="3E3E3E"/>
          <w:kern w:val="0"/>
          <w:sz w:val="24"/>
          <w:szCs w:val="24"/>
        </w:rPr>
        <w:t>Feifei</w:t>
      </w:r>
      <w:proofErr w:type="spellEnd"/>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b/>
          <w:bCs/>
          <w:color w:val="3E3E3E"/>
          <w:kern w:val="0"/>
          <w:sz w:val="24"/>
          <w:szCs w:val="24"/>
        </w:rPr>
        <w:t>电</w:t>
      </w:r>
      <w:r w:rsidRPr="00447027">
        <w:rPr>
          <w:rFonts w:ascii="Helvetica" w:eastAsia="宋体" w:hAnsi="Helvetica" w:cs="Helvetica"/>
          <w:b/>
          <w:bCs/>
          <w:color w:val="3E3E3E"/>
          <w:kern w:val="0"/>
          <w:sz w:val="24"/>
          <w:szCs w:val="24"/>
        </w:rPr>
        <w:t xml:space="preserve"> </w:t>
      </w:r>
      <w:r w:rsidRPr="00447027">
        <w:rPr>
          <w:rFonts w:ascii="Helvetica" w:eastAsia="宋体" w:hAnsi="Helvetica" w:cs="Helvetica"/>
          <w:b/>
          <w:bCs/>
          <w:color w:val="3E3E3E"/>
          <w:kern w:val="0"/>
          <w:sz w:val="24"/>
          <w:szCs w:val="24"/>
        </w:rPr>
        <w:t>话：</w:t>
      </w:r>
      <w:r w:rsidRPr="00447027">
        <w:rPr>
          <w:rFonts w:ascii="Helvetica" w:eastAsia="宋体" w:hAnsi="Helvetica" w:cs="Helvetica"/>
          <w:color w:val="3E3E3E"/>
          <w:kern w:val="0"/>
          <w:sz w:val="24"/>
          <w:szCs w:val="24"/>
        </w:rPr>
        <w:t>15210552428/Tel.: 15210552428</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b/>
          <w:bCs/>
          <w:color w:val="3E3E3E"/>
          <w:kern w:val="0"/>
          <w:sz w:val="24"/>
          <w:szCs w:val="24"/>
        </w:rPr>
        <w:t>邮</w:t>
      </w:r>
      <w:r w:rsidRPr="00447027">
        <w:rPr>
          <w:rFonts w:ascii="Helvetica" w:eastAsia="宋体" w:hAnsi="Helvetica" w:cs="Helvetica"/>
          <w:b/>
          <w:bCs/>
          <w:color w:val="3E3E3E"/>
          <w:kern w:val="0"/>
          <w:sz w:val="24"/>
          <w:szCs w:val="24"/>
        </w:rPr>
        <w:t xml:space="preserve"> </w:t>
      </w:r>
      <w:r w:rsidRPr="00447027">
        <w:rPr>
          <w:rFonts w:ascii="Helvetica" w:eastAsia="宋体" w:hAnsi="Helvetica" w:cs="Helvetica"/>
          <w:b/>
          <w:bCs/>
          <w:color w:val="3E3E3E"/>
          <w:kern w:val="0"/>
          <w:sz w:val="24"/>
          <w:szCs w:val="24"/>
        </w:rPr>
        <w:t>箱：</w:t>
      </w:r>
      <w:r w:rsidRPr="00447027">
        <w:rPr>
          <w:rFonts w:ascii="Helvetica" w:eastAsia="宋体" w:hAnsi="Helvetica" w:cs="Helvetica"/>
          <w:color w:val="3E3E3E"/>
          <w:kern w:val="0"/>
          <w:sz w:val="24"/>
          <w:szCs w:val="24"/>
        </w:rPr>
        <w:t>ff.cai@srichina.org/Email: ff.cai@srichina.org</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b/>
          <w:bCs/>
          <w:color w:val="3E3E3E"/>
          <w:kern w:val="0"/>
          <w:sz w:val="24"/>
          <w:szCs w:val="24"/>
        </w:rPr>
        <w:t>社会资源研究所</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社会资源研究所（</w:t>
      </w:r>
      <w:r w:rsidRPr="00447027">
        <w:rPr>
          <w:rFonts w:ascii="Helvetica" w:eastAsia="宋体" w:hAnsi="Helvetica" w:cs="Helvetica"/>
          <w:color w:val="3E3E3E"/>
          <w:kern w:val="0"/>
          <w:sz w:val="24"/>
          <w:szCs w:val="24"/>
        </w:rPr>
        <w:t>Social Resources Institute</w:t>
      </w:r>
      <w:r w:rsidRPr="00447027">
        <w:rPr>
          <w:rFonts w:ascii="Helvetica" w:eastAsia="宋体" w:hAnsi="Helvetica" w:cs="Helvetica"/>
          <w:color w:val="3E3E3E"/>
          <w:kern w:val="0"/>
          <w:sz w:val="24"/>
          <w:szCs w:val="24"/>
        </w:rPr>
        <w:t>，</w:t>
      </w:r>
      <w:r w:rsidRPr="00447027">
        <w:rPr>
          <w:rFonts w:ascii="Helvetica" w:eastAsia="宋体" w:hAnsi="Helvetica" w:cs="Helvetica"/>
          <w:color w:val="3E3E3E"/>
          <w:kern w:val="0"/>
          <w:sz w:val="24"/>
          <w:szCs w:val="24"/>
        </w:rPr>
        <w:t>SRI</w:t>
      </w:r>
      <w:r w:rsidRPr="00447027">
        <w:rPr>
          <w:rFonts w:ascii="Helvetica" w:eastAsia="宋体" w:hAnsi="Helvetica" w:cs="Helvetica"/>
          <w:color w:val="3E3E3E"/>
          <w:kern w:val="0"/>
          <w:sz w:val="24"/>
          <w:szCs w:val="24"/>
        </w:rPr>
        <w:t>），创立于</w:t>
      </w:r>
      <w:r w:rsidRPr="00447027">
        <w:rPr>
          <w:rFonts w:ascii="Helvetica" w:eastAsia="宋体" w:hAnsi="Helvetica" w:cs="Helvetica"/>
          <w:color w:val="3E3E3E"/>
          <w:kern w:val="0"/>
          <w:sz w:val="24"/>
          <w:szCs w:val="24"/>
        </w:rPr>
        <w:t>2008</w:t>
      </w:r>
      <w:r w:rsidRPr="00447027">
        <w:rPr>
          <w:rFonts w:ascii="Helvetica" w:eastAsia="宋体" w:hAnsi="Helvetica" w:cs="Helvetica"/>
          <w:color w:val="3E3E3E"/>
          <w:kern w:val="0"/>
          <w:sz w:val="24"/>
          <w:szCs w:val="24"/>
        </w:rPr>
        <w:t>年，是一家非营利性的研究与咨询机构。我们通过研究社会问题的成因及有效解决方案，评估社会性项目的策略和成效，生产及推广知识产品等工作方式，推动社会变革的产生。目前，</w:t>
      </w:r>
      <w:r w:rsidRPr="00447027">
        <w:rPr>
          <w:rFonts w:ascii="Helvetica" w:eastAsia="宋体" w:hAnsi="Helvetica" w:cs="Helvetica"/>
          <w:color w:val="3E3E3E"/>
          <w:kern w:val="0"/>
          <w:sz w:val="24"/>
          <w:szCs w:val="24"/>
        </w:rPr>
        <w:t>SRI</w:t>
      </w:r>
      <w:r w:rsidRPr="00447027">
        <w:rPr>
          <w:rFonts w:ascii="Helvetica" w:eastAsia="宋体" w:hAnsi="Helvetica" w:cs="Helvetica"/>
          <w:color w:val="3E3E3E"/>
          <w:kern w:val="0"/>
          <w:sz w:val="24"/>
          <w:szCs w:val="24"/>
        </w:rPr>
        <w:t>设有农业与发展研究中心和有效公益研究中心，与非营利组织、企业和政府合作，共同构建一个公正、自由和参与的社会。</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b/>
          <w:bCs/>
          <w:color w:val="3E3E3E"/>
          <w:kern w:val="0"/>
          <w:sz w:val="24"/>
          <w:szCs w:val="24"/>
        </w:rPr>
        <w:t>Social Resources Institute</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The Social Resources Institute, being a non-profit research and consulting institute that is established in 2008, aims to promote social reform by studying the cause of social problems and effective solutions to these problems, evaluating the strategy and effectiveness of social programs, producing and popularizing intellectual products. Currently it consists of agricultural and development research center and effective philanthropy research center, and works with non-profit organizations</w:t>
      </w:r>
      <w:r w:rsidRPr="00447027">
        <w:rPr>
          <w:rFonts w:ascii="Helvetica" w:eastAsia="宋体" w:hAnsi="Helvetica" w:cs="Helvetica"/>
          <w:color w:val="3E3E3E"/>
          <w:kern w:val="0"/>
          <w:sz w:val="24"/>
          <w:szCs w:val="24"/>
        </w:rPr>
        <w:t>、</w:t>
      </w:r>
      <w:r w:rsidRPr="00447027">
        <w:rPr>
          <w:rFonts w:ascii="Helvetica" w:eastAsia="宋体" w:hAnsi="Helvetica" w:cs="Helvetica"/>
          <w:color w:val="3E3E3E"/>
          <w:kern w:val="0"/>
          <w:sz w:val="24"/>
          <w:szCs w:val="24"/>
        </w:rPr>
        <w:t>enterprises and the government to jointly build a society that promotes justice, freedom and participations.</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b/>
          <w:bCs/>
          <w:color w:val="3E3E3E"/>
          <w:kern w:val="0"/>
          <w:sz w:val="24"/>
          <w:szCs w:val="24"/>
        </w:rPr>
        <w:t>乐施会</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全球每三个人之中就有一个贫穷。乐施会推动民众力量，以消除贫穷。</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乐施会在世界各地以务实及创新的方法，协助贫穷人改善生活及持续发展。我们积极回应人道危机，提供救援，并协助恢复生计。我们推行公众教育及倡议运动，协助贫穷人发声，以改善本土及全球的扶贫政策。</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乐施会与贫穷人及伙伴携手，消除贫穷以及导致贫穷的不公义情况。</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b/>
          <w:bCs/>
          <w:color w:val="3E3E3E"/>
          <w:kern w:val="0"/>
          <w:sz w:val="24"/>
          <w:szCs w:val="24"/>
        </w:rPr>
        <w:t>Oxfam</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One person in three in the world lives in poverty. Oxfam is determined to change that world by mobilizing the power of people against poverty.</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Around the globe, Oxfam works to find practical, innovative ways for people to lift themselves out of poverty and thrive. We save lives and help rebuild livelihoods when crisis strikes. And we campaign so that the voices of the poor influence the local and global decisions that affect them.</w:t>
      </w:r>
    </w:p>
    <w:p w:rsidR="00447027" w:rsidRPr="00447027" w:rsidRDefault="00447027" w:rsidP="00447027">
      <w:pPr>
        <w:widowControl/>
        <w:shd w:val="clear" w:color="auto" w:fill="FFFFFF"/>
        <w:spacing w:line="375" w:lineRule="atLeast"/>
        <w:jc w:val="left"/>
        <w:rPr>
          <w:rFonts w:ascii="Helvetica" w:eastAsia="宋体" w:hAnsi="Helvetica" w:cs="Helvetica"/>
          <w:color w:val="3E3E3E"/>
          <w:kern w:val="0"/>
          <w:sz w:val="24"/>
          <w:szCs w:val="24"/>
        </w:rPr>
      </w:pPr>
      <w:r w:rsidRPr="00447027">
        <w:rPr>
          <w:rFonts w:ascii="Helvetica" w:eastAsia="宋体" w:hAnsi="Helvetica" w:cs="Helvetica"/>
          <w:color w:val="3E3E3E"/>
          <w:kern w:val="0"/>
          <w:sz w:val="24"/>
          <w:szCs w:val="24"/>
        </w:rPr>
        <w:t>In all we do, Oxfam works with partner organizations and alongside vulnerable women and men to end the injustices that cause poverty.</w:t>
      </w:r>
    </w:p>
    <w:p w:rsidR="006D07E8" w:rsidRPr="00447027" w:rsidRDefault="006D07E8"/>
    <w:sectPr w:rsidR="006D07E8" w:rsidRPr="00447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D2"/>
    <w:rsid w:val="00447027"/>
    <w:rsid w:val="006D07E8"/>
    <w:rsid w:val="00A9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34CE8-5800-44DE-AE51-83DE023A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0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7027"/>
    <w:rPr>
      <w:b/>
      <w:bCs/>
    </w:rPr>
  </w:style>
  <w:style w:type="character" w:styleId="a5">
    <w:name w:val="Hyperlink"/>
    <w:basedOn w:val="a0"/>
    <w:uiPriority w:val="99"/>
    <w:unhideWhenUsed/>
    <w:rsid w:val="004470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58745">
      <w:bodyDiv w:val="1"/>
      <w:marLeft w:val="0"/>
      <w:marRight w:val="0"/>
      <w:marTop w:val="0"/>
      <w:marBottom w:val="0"/>
      <w:divBdr>
        <w:top w:val="none" w:sz="0" w:space="0" w:color="auto"/>
        <w:left w:val="none" w:sz="0" w:space="0" w:color="auto"/>
        <w:bottom w:val="none" w:sz="0" w:space="0" w:color="auto"/>
        <w:right w:val="none" w:sz="0" w:space="0" w:color="auto"/>
      </w:divBdr>
    </w:div>
    <w:div w:id="726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aochapai.com/survey/5ba6bf3d-9a5d-4b3f-bf6b-b923a7aa4733#rd"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Eagle</dc:creator>
  <cp:keywords/>
  <dc:description/>
  <cp:lastModifiedBy>Eagle</cp:lastModifiedBy>
  <cp:revision>3</cp:revision>
  <dcterms:created xsi:type="dcterms:W3CDTF">2014-12-13T15:00:00Z</dcterms:created>
  <dcterms:modified xsi:type="dcterms:W3CDTF">2014-12-13T15:03:00Z</dcterms:modified>
</cp:coreProperties>
</file>